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ntw2figt7m2f" w:colLast="0"/>
      <w:bookmarkEnd w:id="0"/>
      <w:r w:rsidRPr="00000000" w:rsidR="00000000" w:rsidDel="00000000">
        <w:rPr>
          <w:rtl w:val="0"/>
        </w:rPr>
        <w:t xml:space="preserve">Features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Påminnelser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GPS</w:t>
        <w:br w:type="textWrapping"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Schema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Skapa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Lägga till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Generera automatiskt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“Snooze”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Att göra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inom timmar/dag/vecka/månad/återkommande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Effektivitetsklocka (Pomodoro)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Daglig sammanfattning - klockslag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Vyer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Agenda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Kalender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Features.docx</dc:title>
</cp:coreProperties>
</file>