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CENTRO REGIONAL UNIVERSITARIO CÓRDOBA IUA</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FACULTAD DE INGENIERÍA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14300" distT="114300" distL="114300" distR="114300">
            <wp:extent cx="1966913" cy="1966913"/>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66913" cy="196691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PROYECTO INTEGRADOR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 EXPERIMENTAL DE DETECCIÓN OPEN-VOCABULARY EN VIDEO EN TIEMPO REAL PARA MONITOREO ASISTIVO DE RIESGOS EN CONSTRUCCIÓN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INGENIERÍA EN INFORMÁTICA</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TUTOR</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García Mattio, Mariano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INTEGRANTES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Carrizo, Matías Lautaro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Guillaumet, Gabriel Agustín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Llamosas, Simon</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widowControl w:val="1"/>
        <w:rPr/>
      </w:pPr>
      <w:bookmarkStart w:colFirst="0" w:colLast="0" w:name="_heading=h.dbs3bm8yc1va" w:id="0"/>
      <w:bookmarkEnd w:id="0"/>
      <w:r w:rsidDel="00000000" w:rsidR="00000000" w:rsidRPr="00000000">
        <w:rPr>
          <w:rtl w:val="0"/>
        </w:rPr>
        <w:t xml:space="preserve">2. Hoja de Aceptación del Trabajo Final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c65911"/>
          <w:sz w:val="24"/>
          <w:szCs w:val="24"/>
          <w:u w:val="none"/>
          <w:shd w:fill="auto" w:val="clear"/>
          <w:vertAlign w:val="baseline"/>
          <w:rtl w:val="0"/>
        </w:rPr>
        <w:t xml:space="preserve">[se completará más adelante]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widowControl w:val="1"/>
        <w:rPr/>
      </w:pPr>
      <w:bookmarkStart w:colFirst="0" w:colLast="0" w:name="_heading=h.blm4vldbj06e" w:id="1"/>
      <w:bookmarkEnd w:id="1"/>
      <w:r w:rsidDel="00000000" w:rsidR="00000000" w:rsidRPr="00000000">
        <w:rPr>
          <w:rtl w:val="0"/>
        </w:rPr>
        <w:t xml:space="preserve">3. Dedicatoria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c65911"/>
          <w:sz w:val="24"/>
          <w:szCs w:val="24"/>
          <w:u w:val="none"/>
          <w:shd w:fill="auto" w:val="clear"/>
          <w:vertAlign w:val="baseline"/>
          <w:rtl w:val="0"/>
        </w:rPr>
        <w:t xml:space="preserve">[se completará más adelante]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widowControl w:val="1"/>
        <w:rPr/>
      </w:pPr>
      <w:bookmarkStart w:colFirst="0" w:colLast="0" w:name="_heading=h.qmozs0ieti9e" w:id="2"/>
      <w:bookmarkEnd w:id="2"/>
      <w:r w:rsidDel="00000000" w:rsidR="00000000" w:rsidRPr="00000000">
        <w:rPr>
          <w:rtl w:val="0"/>
        </w:rPr>
        <w:t xml:space="preserve">4. Agradecimientos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c65911"/>
          <w:sz w:val="24"/>
          <w:szCs w:val="24"/>
          <w:u w:val="none"/>
          <w:shd w:fill="auto" w:val="clear"/>
          <w:vertAlign w:val="baseline"/>
          <w:rtl w:val="0"/>
        </w:rPr>
        <w:t xml:space="preserve">[se completará más adelante]</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widowControl w:val="1"/>
        <w:rPr/>
      </w:pPr>
      <w:bookmarkStart w:colFirst="0" w:colLast="0" w:name="_heading=h.33nc6o9asg11" w:id="3"/>
      <w:bookmarkEnd w:id="3"/>
      <w:r w:rsidDel="00000000" w:rsidR="00000000" w:rsidRPr="00000000">
        <w:rPr>
          <w:rtl w:val="0"/>
        </w:rPr>
        <w:t xml:space="preserve">5. Título del proyecto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Plataforma experimental de detección open-vocabulary en video en tiempo real para monitoreo asistivo de riesgos en construcción.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widowControl w:val="1"/>
        <w:rPr/>
      </w:pPr>
      <w:bookmarkStart w:colFirst="0" w:colLast="0" w:name="_heading=h.b3hfklt08df9" w:id="4"/>
      <w:bookmarkEnd w:id="4"/>
      <w:r w:rsidDel="00000000" w:rsidR="00000000" w:rsidRPr="00000000">
        <w:rPr>
          <w:rtl w:val="0"/>
        </w:rPr>
        <w:t xml:space="preserve">6. Abstract</w:t>
      </w:r>
    </w:p>
    <w:p w:rsidR="00000000" w:rsidDel="00000000" w:rsidP="00000000" w:rsidRDefault="00000000" w:rsidRPr="00000000" w14:paraId="0000001D">
      <w:pPr>
        <w:pStyle w:val="Heading2"/>
        <w:widowControl w:val="1"/>
        <w:rPr/>
      </w:pPr>
      <w:bookmarkStart w:colFirst="0" w:colLast="0" w:name="_heading=h.gsh8eemglc3u" w:id="5"/>
      <w:bookmarkEnd w:id="5"/>
      <w:r w:rsidDel="00000000" w:rsidR="00000000" w:rsidRPr="00000000">
        <w:rPr>
          <w:rtl w:val="0"/>
        </w:rPr>
        <w:t xml:space="preserve">Resumen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c65911"/>
          <w:sz w:val="24"/>
          <w:szCs w:val="24"/>
          <w:u w:val="none"/>
          <w:shd w:fill="auto" w:val="clear"/>
          <w:vertAlign w:val="baseline"/>
          <w:rtl w:val="0"/>
        </w:rPr>
        <w:t xml:space="preserve">[se completará más adelante]</w:t>
      </w:r>
      <w:r w:rsidDel="00000000" w:rsidR="00000000" w:rsidRPr="00000000">
        <w:rPr>
          <w:rtl w:val="0"/>
        </w:rPr>
      </w:r>
    </w:p>
    <w:p w:rsidR="00000000" w:rsidDel="00000000" w:rsidP="00000000" w:rsidRDefault="00000000" w:rsidRPr="00000000" w14:paraId="0000001F">
      <w:pPr>
        <w:pStyle w:val="Heading2"/>
        <w:widowControl w:val="1"/>
        <w:rPr/>
      </w:pPr>
      <w:bookmarkStart w:colFirst="0" w:colLast="0" w:name="_heading=h.omq7i754k5jv" w:id="6"/>
      <w:bookmarkEnd w:id="6"/>
      <w:r w:rsidDel="00000000" w:rsidR="00000000" w:rsidRPr="00000000">
        <w:rPr>
          <w:rtl w:val="0"/>
        </w:rPr>
        <w:t xml:space="preserve">Abstract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c65911"/>
          <w:sz w:val="24"/>
          <w:szCs w:val="24"/>
          <w:u w:val="none"/>
          <w:shd w:fill="auto" w:val="clear"/>
          <w:vertAlign w:val="baseline"/>
          <w:rtl w:val="0"/>
        </w:rPr>
        <w:t xml:space="preserve">[se completará más adelante]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widowControl w:val="1"/>
        <w:rPr/>
      </w:pPr>
      <w:bookmarkStart w:colFirst="0" w:colLast="0" w:name="_heading=h.x01yhzkwzs63" w:id="7"/>
      <w:bookmarkEnd w:id="7"/>
      <w:r w:rsidDel="00000000" w:rsidR="00000000" w:rsidRPr="00000000">
        <w:rPr>
          <w:rtl w:val="0"/>
        </w:rPr>
        <w:t xml:space="preserve">7. Palabras clave</w:t>
      </w:r>
    </w:p>
    <w:p w:rsidR="00000000" w:rsidDel="00000000" w:rsidP="00000000" w:rsidRDefault="00000000" w:rsidRPr="00000000" w14:paraId="00000023">
      <w:pPr>
        <w:widowControl w:val="1"/>
        <w:numPr>
          <w:ilvl w:val="0"/>
          <w:numId w:val="4"/>
        </w:numPr>
        <w:ind w:left="720" w:right="0" w:hanging="360"/>
        <w:rPr/>
      </w:pPr>
      <w:r w:rsidDel="00000000" w:rsidR="00000000" w:rsidRPr="00000000">
        <w:rPr>
          <w:rtl w:val="0"/>
        </w:rPr>
        <w:t xml:space="preserve">Detección de vocabulario abierto</w:t>
      </w:r>
    </w:p>
    <w:p w:rsidR="00000000" w:rsidDel="00000000" w:rsidP="00000000" w:rsidRDefault="00000000" w:rsidRPr="00000000" w14:paraId="00000024">
      <w:pPr>
        <w:widowControl w:val="1"/>
        <w:numPr>
          <w:ilvl w:val="0"/>
          <w:numId w:val="4"/>
        </w:numPr>
        <w:ind w:left="720" w:right="0" w:hanging="360"/>
        <w:rPr/>
      </w:pPr>
      <w:r w:rsidDel="00000000" w:rsidR="00000000" w:rsidRPr="00000000">
        <w:rPr>
          <w:rtl w:val="0"/>
        </w:rPr>
        <w:t xml:space="preserve">Modelos visión-lenguaje</w:t>
      </w:r>
    </w:p>
    <w:p w:rsidR="00000000" w:rsidDel="00000000" w:rsidP="00000000" w:rsidRDefault="00000000" w:rsidRPr="00000000" w14:paraId="00000025">
      <w:pPr>
        <w:widowControl w:val="1"/>
        <w:numPr>
          <w:ilvl w:val="0"/>
          <w:numId w:val="4"/>
        </w:numPr>
        <w:ind w:left="720" w:right="0" w:hanging="360"/>
        <w:rPr/>
      </w:pPr>
      <w:r w:rsidDel="00000000" w:rsidR="00000000" w:rsidRPr="00000000">
        <w:rPr>
          <w:rtl w:val="0"/>
        </w:rPr>
        <w:t xml:space="preserve">Visión por computadora</w:t>
      </w:r>
    </w:p>
    <w:p w:rsidR="00000000" w:rsidDel="00000000" w:rsidP="00000000" w:rsidRDefault="00000000" w:rsidRPr="00000000" w14:paraId="00000026">
      <w:pPr>
        <w:widowControl w:val="1"/>
        <w:numPr>
          <w:ilvl w:val="0"/>
          <w:numId w:val="4"/>
        </w:numPr>
        <w:ind w:left="720" w:right="0" w:hanging="360"/>
        <w:rPr/>
      </w:pPr>
      <w:r w:rsidDel="00000000" w:rsidR="00000000" w:rsidRPr="00000000">
        <w:rPr>
          <w:rtl w:val="0"/>
        </w:rPr>
        <w:t xml:space="preserve">Procesamiento de video en tiempo real</w:t>
      </w:r>
    </w:p>
    <w:p w:rsidR="00000000" w:rsidDel="00000000" w:rsidP="00000000" w:rsidRDefault="00000000" w:rsidRPr="00000000" w14:paraId="00000027">
      <w:pPr>
        <w:widowControl w:val="1"/>
        <w:numPr>
          <w:ilvl w:val="0"/>
          <w:numId w:val="4"/>
        </w:numPr>
        <w:ind w:left="720" w:right="0" w:hanging="360"/>
        <w:rPr/>
      </w:pPr>
      <w:r w:rsidDel="00000000" w:rsidR="00000000" w:rsidRPr="00000000">
        <w:rPr>
          <w:rtl w:val="0"/>
        </w:rPr>
        <w:t xml:space="preserve">Evaluación de alertas temporales</w:t>
      </w:r>
    </w:p>
    <w:p w:rsidR="00000000" w:rsidDel="00000000" w:rsidP="00000000" w:rsidRDefault="00000000" w:rsidRPr="00000000" w14:paraId="00000028">
      <w:pPr>
        <w:widowControl w:val="1"/>
        <w:numPr>
          <w:ilvl w:val="0"/>
          <w:numId w:val="4"/>
        </w:numPr>
        <w:ind w:left="720" w:right="0" w:hanging="360"/>
        <w:rPr/>
      </w:pPr>
      <w:r w:rsidDel="00000000" w:rsidR="00000000" w:rsidRPr="00000000">
        <w:rPr>
          <w:rtl w:val="0"/>
        </w:rPr>
        <w:t xml:space="preserve">Seguridad laboral en construcción civil</w:t>
      </w:r>
    </w:p>
    <w:p w:rsidR="00000000" w:rsidDel="00000000" w:rsidP="00000000" w:rsidRDefault="00000000" w:rsidRPr="00000000" w14:paraId="00000029">
      <w:pPr>
        <w:widowControl w:val="1"/>
        <w:numPr>
          <w:ilvl w:val="0"/>
          <w:numId w:val="4"/>
        </w:numPr>
        <w:ind w:left="720" w:right="0" w:hanging="360"/>
        <w:rPr/>
      </w:pPr>
      <w:r w:rsidDel="00000000" w:rsidR="00000000" w:rsidRPr="00000000">
        <w:rPr>
          <w:rtl w:val="0"/>
        </w:rPr>
        <w:t xml:space="preserve">Patrones de riesgo</w:t>
      </w:r>
    </w:p>
    <w:p w:rsidR="00000000" w:rsidDel="00000000" w:rsidP="00000000" w:rsidRDefault="00000000" w:rsidRPr="00000000" w14:paraId="0000002A">
      <w:pPr>
        <w:widowControl w:val="1"/>
        <w:numPr>
          <w:ilvl w:val="0"/>
          <w:numId w:val="4"/>
        </w:numPr>
        <w:ind w:left="720" w:right="0" w:hanging="360"/>
        <w:rPr/>
      </w:pPr>
      <w:r w:rsidDel="00000000" w:rsidR="00000000" w:rsidRPr="00000000">
        <w:rPr>
          <w:rtl w:val="0"/>
        </w:rPr>
        <w:t xml:space="preserve">Arquitectura orientada a eventos</w:t>
      </w:r>
    </w:p>
    <w:p w:rsidR="00000000" w:rsidDel="00000000" w:rsidP="00000000" w:rsidRDefault="00000000" w:rsidRPr="00000000" w14:paraId="0000002B">
      <w:pPr>
        <w:widowControl w:val="1"/>
        <w:numPr>
          <w:ilvl w:val="0"/>
          <w:numId w:val="4"/>
        </w:numPr>
        <w:ind w:left="720" w:right="0" w:hanging="360"/>
        <w:rPr/>
      </w:pPr>
      <w:r w:rsidDel="00000000" w:rsidR="00000000" w:rsidRPr="00000000">
        <w:rPr>
          <w:rtl w:val="0"/>
        </w:rPr>
        <w:t xml:space="preserve">Trazabilidad experimental</w:t>
      </w:r>
    </w:p>
    <w:p w:rsidR="00000000" w:rsidDel="00000000" w:rsidP="00000000" w:rsidRDefault="00000000" w:rsidRPr="00000000" w14:paraId="0000002C">
      <w:pPr>
        <w:widowControl w:val="1"/>
        <w:numPr>
          <w:ilvl w:val="0"/>
          <w:numId w:val="4"/>
        </w:numPr>
        <w:ind w:left="720" w:right="0" w:hanging="360"/>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rtl w:val="0"/>
        </w:rPr>
        <w:t xml:space="preserve">Seguimiento multiobjeto</w:t>
        <w:tab/>
      </w:r>
      <w:r w:rsidDel="00000000" w:rsidR="00000000" w:rsidRPr="00000000">
        <w:rPr>
          <w:rtl w:val="0"/>
        </w:rPr>
      </w:r>
    </w:p>
    <w:p w:rsidR="00000000" w:rsidDel="00000000" w:rsidP="00000000" w:rsidRDefault="00000000" w:rsidRPr="00000000" w14:paraId="0000002D">
      <w:pPr>
        <w:pStyle w:val="Heading1"/>
        <w:widowControl w:val="1"/>
        <w:rPr/>
      </w:pPr>
      <w:bookmarkStart w:colFirst="0" w:colLast="0" w:name="_heading=h.lpr5bgihbdl" w:id="8"/>
      <w:bookmarkEnd w:id="8"/>
      <w:r w:rsidDel="00000000" w:rsidR="00000000" w:rsidRPr="00000000">
        <w:rPr>
          <w:rtl w:val="0"/>
        </w:rPr>
        <w:t xml:space="preserve">11. Glosario, listado de símbolos y convenciones</w:t>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lqarxzc55sx"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w:t>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Glosario y listado de símbolos y convenciones del proyecto E-OVRT-VDP</w:t>
      </w:r>
    </w:p>
    <w:tbl>
      <w:tblPr>
        <w:tblStyle w:val="Table1"/>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00"/>
        <w:gridCol w:w="10260"/>
        <w:tblGridChange w:id="0">
          <w:tblGrid>
            <w:gridCol w:w="2700"/>
            <w:gridCol w:w="1026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03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Término / sigla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03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Definición / uso en el trabajo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E-OVRT-VDP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Experimental Open-Vocabulary Real-Time Video Detection Platform. Nombre abreviado de la plataforma experimental desarrollada en el trabajo.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Inteligencia Artificial. Disciplina orientada al desarrollo de sistemas capaces de realizar tareas que normalmente requieren inteligencia humana.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Vision o visión por computadora. Área de la inteligencia artificial dedicada al procesamiento e interpretación de imágenes y video.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Open-Vocabulary Detection. Detección que vincula regiones visuales con consultas de un vocabulario definido en inferencia. No equivale, por sí sola, a reconocer una condición de riesgo ni a confirmar una alerta.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Closed-set detection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Detección de vocabulario cerrado. Enfoque en el que el modelo solo reconoce categorías definidas durante su entrenamiento.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 de un sistema para operar frente a categorías no vistas o no previstas durante el entrenamiento.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Zero-shot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Modalidad de inferencia en la que el modelo reconoce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conceptos que no fueron objeto de un entrenamiento supervisado específico. En este trabajo designa el uso de modelos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preentrenados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 ajuste de pesos con datos del dominio; la selección de consultas, umbrales y resolución es calibración operativa, no entrenamiento.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 o instrucción, generalmente textual, que especifica el concepto o condición que se desea detectar.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Imagen o región de referencia utilizada para especificar visualmente el objeto o condición de interés.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Ajuste de un modelo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preentrenado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mediante datos adicionales de un dominio específico.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Low-Rank Adaptation. Técnica de ajuste eficiente de parámetros usada para adaptar modelos con menor costo computacional.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Multi-Object Tracking. Seguimiento multiobjeto; técnica para mantener identificadores consistentes de personas u objetos a lo largo del video.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Tracking-by-detection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Paradigma de seguimiento en el que primero se detectan objetos por fotograma y luego se asocian temporalmente entre cuadros consecutivos.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Equipo de Protección Personal. Elementos destinados a proteger al trabajador, como casco, chaleco, guantes, calzado de seguridad o arnés.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Protective Equipment. Equivalente en inglés de EPP.</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Patrón de riesgo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Definición configurable que transforma evidencia de una condición observable en un estado temporal y una eventual alerta, mediante reglas de asociación, confirmación y resolución.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Condición de riesgo observable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Estado visual definido para la evaluación asistiva de una situación de interés preventivo. Su observación no constituye, por sí sola, una determinación de incumplimiento normativo.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Event-Driven Architecture. Arquitectura orientada a eventos, donde los componentes se comunican mediante eventos producidos y consumidos de forma desacoplada.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medios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 responsable de la ingesta visual, el control de ritmo, la normalización, la inferencia open-vocabulary, el postproceso y la publicación de eventos de percepción.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 que consume eventos de percepción, asocia evidencia a las condiciones, mantiene estados temporales, evalúa patrones y registra alertas confirmadas.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Streaming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Transmisión continua de datos multimedia, como audio o video, sin requerir descarga completa previa.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Latencia end-to-end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Tiempo entre los extremos explícitamente declarados de una cadena de procesamiento. En el informe se distinguen los tramos instrumentados y sus relojes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se suman percentiles de tramos independientes.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Latencia de alerta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Intervalo entre el inicio del episodio de referencia y la alerta confirmada. En la evaluación temporal se expresa como t_alert-system, sobre el reloj de la fuente.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Frames per second o cuadros por segundo. Métrica de rendimiento que indica cuántos fotogramas procesa o visualiza el sistema por segundo.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Proporción de detecciones positivas del sistema que son realmente correctas.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Proporción de instancias relevantes reales que fueron detectadas por el sistema.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F1-score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armónica entre precisión y recall; se utiliza para evaluar balanceadamente el desempeño de detección.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Precision. Métrica de precisión promedio utilizada frecuentemente en detección de objetos.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Average Precision. Promedio de AP sobre múltiples clases o umbrales, utilizado en benchmarks de detección.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Object Tracking Accuracy. Métrica de seguimiento multiobjeto tratada en el marco teórico</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se utilizó para evaluar el prototipo.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IDF1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Métrica de seguimiento que evalúa consistencia de identidad. </w:t>
            </w:r>
            <w:r w:rsidDel="00000000" w:rsidR="00000000" w:rsidRPr="00000000">
              <w:rPr>
                <w:rtl w:val="0"/>
              </w:rPr>
              <w:t xml:space="preserve">No se utilizó para evaluar el prototipo.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Higher Order Tracking Accuracy. Métrica que combina detección y asociación en seguimiento multiobjeto</w:t>
            </w:r>
            <w:r w:rsidDel="00000000" w:rsidR="00000000" w:rsidRPr="00000000">
              <w:rPr>
                <w:rtl w:val="0"/>
              </w:rPr>
              <w:t xml:space="preserve">. No se utilizó para evaluar el prototipo.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Dataset-Based Evaluation. Escenario A: evaluación diferida y reproducible sobre archivos, con entradas y configuraciones declaradas.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Environment-Based Evaluation. Escenario B: evaluación en vivo, con captura continua e intercambio de eventos por bus entre componentes.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 Processing Node. Nodo central de procesamiento encargado de ejecutar inferencia, evaluación de patrones o servicios principales.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Node. Nodo cercano a la fuente de captura, usado para adquisición, preprocesamiento o transmisión de video.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Node. Nodo destinado a entrenamiento o adaptación de modelos, cuando corresponda.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datos utilizado para entrenamiento, validación, prueba o análisis experimental.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Benchmark</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referencia o procedimiento estandarizado para comparar desempeño entre modelos o configuraciones.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Programming Interface. Interfaz que permite que distintos componentes de software se comuniquen de forma estructurada.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Prototipo experimental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Versión funcional acotada de la plataforma, desarrollada con fines de investigación, validación técnica y evaluación controlada. Integra los componentes necesarios para poner a prueba la hipótesis de trabajo, sin constituir un producto final ni una solución lista para despliegue productivo.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of Things. Conjunto de dispositivos y protocolos orientados a la interconexión de objetos físicos mediante redes.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MQTT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Protocolo de mensajería publicador-suscriptor utilizado en el canal externo de distribución de alertas confirmadas.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RTSP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Time Streaming Protocol. Protocolo utilizado para controlar transmisiones de medios en tiempo real.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Transport Protocol. Protocolo de transporte para audio y video en tiempo real.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RTMP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Messaging Protocol. Protocolo tradicional de transmisión multimedia usado en streaming.</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WebRTC</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 y conjunto de protocolos para comunicación de audio, video y datos en tiempo real con baja latencia.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Reliable Transport. Protocolo de transporte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orientado a confiabilidad y baja latencia en redes variables.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HLS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 Live Streaming. Protocolo de streaming segmentado sobre HTTP.</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Adaptive Streaming over HTTP. Técnica de streaming adaptativo basada en segmentos HTTP.</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GStreamer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multimedia utilizado para construir pipelines de captura, procesamiento y transmisión de audio/video.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FFmpeg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herramientas y bibliotecas para procesamiento, conversión, codificación y transmisión multimedia.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NVDEC</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Decodificador de video por hardware de NVIDIA, utilizado para descargar la decodificación desde CPU hacia GPU.</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SDK de NVIDIA para optimización y aceleración de inferencia de modelos de aprendizaje profundo.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Computing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Paradigma de procesamiento cercano a la fuente de datos, orientado a reducir latencia y carga de red.</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Tiempo entre el inicio del episodio anotado y la marca de tiempo del fotograma que confirma la alerta, sobre el reloj de la fuente.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Tiempo medido desde el bus de alertas hasta la confirmación de publicación MQTT (PUBACK). No incluye captura, inferencia, confirmación del patrón ni respuesta humana.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TTFD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To First Detection. Tiempo hasta la primera detección de una condición relevante desde su aparición observable.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Sustained Detection Rate. Cobertura de evidencia de la condición durante el episodio, calculada sobre los cuadros evaluables según la cadencia de muestreo. No equivale al estado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confirmed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motor.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Latencia de inferencia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Tiempo que tarda el modelo en procesar una entrada visual y producir detecciones.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Latencia por tramo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Tiempo medido en una etapa específica del flujo, como ingesta, inferencia, postproceso, publicación o evaluación de patrón.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Vocabulario activo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consultas (prompts) simultáneamente activas en una corrida. Su composición condiciona el desempeño del detector, por lo que se declara en cada configuración.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Estrategia de detección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 de formular una condición ante el detector. La estrategia directa (E-DIR) describe la condición completa en un prompt; la indirecta (E-IND) consulta las entidades por separado y reconstruye la condición con reglas de asociación externas al modelo; la híbrida (E-HYB) combina ambas bajo una regla explícita.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G2A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Glass-to-Algorithm. Latencia entre el dequeue de la unidad visual y la disponibilidad del resultado de inferencia. No incluye la captura ni el transporte hasta el host, que se informan aparte cuando la fuente aporta una marca de tiempo confiable.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Episodio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Unidad de la evaluación temporal: intervalo anotado por la referencia humana durante el cual una condición de riesgo está presente en un clip. Las alertas se juzgan por episodio, no por cuadro.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4">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Re-alerta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5">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Nueva confirmación de un patrón sobre el mismo episodio después de su resolución. Se contabiliza por separado y no se computa como falsa alerta.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6">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 / CR-02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7">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Condiciones nucleares de evaluación: persona sin casco (CR-01) y persona sin chaleco reflectivo (CR-02). Los patrones que las operacionalizan se identifican como PR-01 y PR-02.</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8">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Vocabulario canónico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9">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etiquetas de evidencia perceptiva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compartido por los componentes de la plataforma: person, helmet, vest y bare_head. Una etiqueta expresa lo que el detector localiza y no equivale a una alerta.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A">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Evento de percepción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B">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Evidencia normalizada emitida por el plano de medios y consumida por el plano de control. Su contrato versionado es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media.detection.v1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C">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Identidad temporal por sujeto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D">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Identificador que permite asociar observaciones de una persona a lo largo de una secuencia y mantener su estado. No identifica civil ni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biométricamente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la persona.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E">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Granularidad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F">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escena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scene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estado común para una condición en una fuente. Por sujeto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subject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estado independiente por persona con identidad temporal válida.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0">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Distribución de alertas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1">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que consume alertas confirmadas, aplica la política de entrega y registra los resultados del canal externo, separado de la decisión del patrón.</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0C2">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w:t>
            </w:r>
          </w:p>
        </w:tc>
        <w:tc>
          <w:tcPr>
            <w:tcBorders>
              <w:top w:color="000000" w:space="0" w:sz="0" w:val="nil"/>
              <w:left w:color="000000" w:space="0" w:sz="0" w:val="nil"/>
              <w:bottom w:color="000000" w:space="0" w:sz="6" w:val="single"/>
              <w:right w:color="000000" w:space="0" w:sz="0" w:val="nil"/>
            </w:tcBorders>
            <w:vAlign w:val="top"/>
          </w:tcPr>
          <w:p w:rsidR="00000000" w:rsidDel="00000000" w:rsidP="00000000" w:rsidRDefault="00000000" w:rsidRPr="00000000" w14:paraId="000000C3">
            <w:pPr>
              <w:keepNext w:val="0"/>
              <w:keepLines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False Alarm Rate. Tasa de falsas alertas por tiempo observado. Se informa con el conteo y la duración que la originan; una tasa derivada no establece una cota operativa.</w:t>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C5">
      <w:pPr>
        <w:pStyle w:val="Heading1"/>
        <w:widowControl w:val="1"/>
        <w:rPr/>
      </w:pPr>
      <w:bookmarkStart w:colFirst="0" w:colLast="0" w:name="_heading=h.wbeeqhj4jp5" w:id="10"/>
      <w:bookmarkEnd w:id="10"/>
      <w:r w:rsidDel="00000000" w:rsidR="00000000" w:rsidRPr="00000000">
        <w:rPr>
          <w:rtl w:val="0"/>
        </w:rPr>
        <w:t xml:space="preserve">12. Introducción</w:t>
      </w:r>
    </w:p>
    <w:p w:rsidR="00000000" w:rsidDel="00000000" w:rsidP="00000000" w:rsidRDefault="00000000" w:rsidRPr="00000000" w14:paraId="000000C6">
      <w:pPr>
        <w:pStyle w:val="Heading2"/>
        <w:widowControl w:val="1"/>
        <w:rPr/>
      </w:pPr>
      <w:bookmarkStart w:colFirst="0" w:colLast="0" w:name="_heading=h.frokal39be5f" w:id="11"/>
      <w:bookmarkEnd w:id="11"/>
      <w:r w:rsidDel="00000000" w:rsidR="00000000" w:rsidRPr="00000000">
        <w:rPr>
          <w:rtl w:val="0"/>
        </w:rPr>
        <w:t xml:space="preserve">12.1. Motivación y contexto del proyecto</w:t>
      </w:r>
    </w:p>
    <w:p w:rsidR="00000000" w:rsidDel="00000000" w:rsidP="00000000" w:rsidRDefault="00000000" w:rsidRPr="00000000" w14:paraId="000000C7">
      <w:pPr>
        <w:widowControl w:val="1"/>
        <w:ind w:firstLine="720"/>
        <w:rPr/>
      </w:pPr>
      <w:r w:rsidDel="00000000" w:rsidR="00000000" w:rsidRPr="00000000">
        <w:rPr>
          <w:rtl w:val="0"/>
        </w:rPr>
        <w:t xml:space="preserve">La seguridad laboral en la industria de la construcción civil constituye un problema de alta relevancia técnica, social y organizacional. Se trata de un sector caracterizado por entornos dinámicos, tareas simultáneas, circulación de personas y maquinaria, estructuras temporales, cambios frecuentes en la disposición del espacio de trabajo y exposición permanente a condiciones de riesgo. En este contexto, la supervisión visual cumple un papel preventivo relevante, pero también presenta limitaciones cuando depende exclusivamente de la observación humana continua sobre múltiples cámaras o frentes de obra.</w:t>
      </w:r>
    </w:p>
    <w:p w:rsidR="00000000" w:rsidDel="00000000" w:rsidP="00000000" w:rsidRDefault="00000000" w:rsidRPr="00000000" w14:paraId="000000C8">
      <w:pPr>
        <w:widowControl w:val="1"/>
        <w:ind w:firstLine="720"/>
        <w:rPr/>
      </w:pPr>
      <w:r w:rsidDel="00000000" w:rsidR="00000000" w:rsidRPr="00000000">
        <w:rPr>
          <w:rtl w:val="0"/>
        </w:rPr>
        <w:t xml:space="preserve">El presente Proyecto Integrador aborda esta necesidad mediante el estudio, diseño, implementación y evaluación de una plataforma experimental de detección open-vocabulary en video en tiempo real. La motivación central no consiste en reemplazar al supervisor humano ni en automatizar decisiones de cumplimiento normativo, sino en investigar bajo qué condiciones la detección guiada por lenguaje natural, integrada con procesamiento temporal y generación de alertas, puede aportar evidencia visual trazable para el monitoreo asistivo de riesgos en construcción. De esta forma, el proyecto se ubica en la intersección entre inteligencia artificial, visión por computadora, procesamiento de video en tiempo real, </w:t>
      </w:r>
      <w:r w:rsidDel="00000000" w:rsidR="00000000" w:rsidRPr="00000000">
        <w:rPr>
          <w:rtl w:val="0"/>
        </w:rPr>
        <w:t xml:space="preserve">seguridad laboral y diseño responsable</w:t>
      </w:r>
      <w:r w:rsidDel="00000000" w:rsidR="00000000" w:rsidRPr="00000000">
        <w:rPr>
          <w:rtl w:val="0"/>
        </w:rPr>
        <w:t xml:space="preserve"> de sistemas asistivos.</w:t>
      </w:r>
    </w:p>
    <w:p w:rsidR="00000000" w:rsidDel="00000000" w:rsidP="00000000" w:rsidRDefault="00000000" w:rsidRPr="00000000" w14:paraId="000000C9">
      <w:pPr>
        <w:widowControl w:val="1"/>
        <w:ind w:firstLine="720"/>
        <w:rPr/>
      </w:pPr>
      <w:r w:rsidDel="00000000" w:rsidR="00000000" w:rsidRPr="00000000">
        <w:rPr>
          <w:rtl w:val="0"/>
        </w:rPr>
        <w:t xml:space="preserve">La elección del tema se fundamenta en una brecha concreta. Los detectores de vocabulario cerrado reconocen un conjunto de categorías definido durante su entrenamiento, mientras que el monitoreo de riesgos requiere representar condiciones que pueden combinar entidades, atributos, relaciones espaciales y persistencia temporal. Por ejemplo, «persona sin casco» no equivale a localizar una persona y un casco de manera independiente, sino que exige establecer su asociación y determinar el estado observable. La apertura del vocabulario ofrece una alternativa para formular consultas, pero no resuelve por sí sola esa transformación de detecciones en condiciones evaluables.</w:t>
      </w:r>
    </w:p>
    <w:p w:rsidR="00000000" w:rsidDel="00000000" w:rsidP="00000000" w:rsidRDefault="00000000" w:rsidRPr="00000000" w14:paraId="000000CA">
      <w:pPr>
        <w:widowControl w:val="1"/>
        <w:ind w:firstLine="720"/>
        <w:rPr/>
      </w:pPr>
      <w:r w:rsidDel="00000000" w:rsidR="00000000" w:rsidRPr="00000000">
        <w:rPr>
          <w:rtl w:val="0"/>
        </w:rPr>
        <w:t xml:space="preserve">Frente a esta limitación, los enfoques de detección de vocabulario abierto</w:t>
      </w:r>
      <w:r w:rsidDel="00000000" w:rsidR="00000000" w:rsidRPr="00000000">
        <w:rPr>
          <w:rtl w:val="0"/>
        </w:rPr>
        <w:t xml:space="preserve"> permiten formular consultas mediante lenguaje natural. Esta capacidad habilita un modo de especificación más flexible: el usuario puede definir las entidades de interés sin depender de un conjunto rígido de etiquetas preestablecidas, aunque una consulta lingüísticamente válida no garantiza por sí sola una detección correcta. Sobre esa base, el proyecto evalúa la factibilidad técnica de una plataforma que procese video, interprete consultas open-vocabulary, detecte entidades y condiciones observables, aplique criterios de persistencia temporal y genere alertas asistivas trazables.</w:t>
      </w:r>
    </w:p>
    <w:p w:rsidR="00000000" w:rsidDel="00000000" w:rsidP="00000000" w:rsidRDefault="00000000" w:rsidRPr="00000000" w14:paraId="000000CB">
      <w:pPr>
        <w:pStyle w:val="Heading2"/>
        <w:widowControl w:val="1"/>
        <w:rPr/>
      </w:pPr>
      <w:bookmarkStart w:colFirst="0" w:colLast="0" w:name="_heading=h.3yhtri43n4cr" w:id="12"/>
      <w:bookmarkEnd w:id="12"/>
      <w:r w:rsidDel="00000000" w:rsidR="00000000" w:rsidRPr="00000000">
        <w:rPr>
          <w:rtl w:val="0"/>
        </w:rPr>
        <w:t xml:space="preserve">12.2. Problema identificado</w:t>
      </w:r>
    </w:p>
    <w:p w:rsidR="00000000" w:rsidDel="00000000" w:rsidP="00000000" w:rsidRDefault="00000000" w:rsidRPr="00000000" w14:paraId="000000CC">
      <w:pPr>
        <w:widowControl w:val="1"/>
        <w:ind w:firstLine="720"/>
        <w:rPr/>
      </w:pPr>
      <w:r w:rsidDel="00000000" w:rsidR="00000000" w:rsidRPr="00000000">
        <w:rPr>
          <w:rtl w:val="0"/>
        </w:rPr>
        <w:t xml:space="preserve">El problema que orienta el trabajo puede expresarse como una discontinuidad</w:t>
      </w:r>
      <w:r w:rsidDel="00000000" w:rsidR="00000000" w:rsidRPr="00000000">
        <w:rPr>
          <w:rtl w:val="0"/>
        </w:rPr>
        <w:t xml:space="preserve"> entre la naturaleza dinámica y semánticamente abierta de los riesgos en obra y el vocabulario fijo de los sistemas de detección visual closed-set. Mientras que el entorno de construcción introduce situaciones variables, dependientes del contexto y difíciles de reducir a categorías fijas, muchos sistemas de visión computacional requieren que las clases detectables hayan sido definidas, anotadas y entrenadas previamente. De ahí la pregunta que orienta el desarrollo, ¿Cómo transformar condiciones de riesgo expresadas en lenguaje natural en alertas trazables sobre un flujo de video, y con qué desempeño y limitaciones puede sostenerse esa transformación?</w:t>
      </w:r>
    </w:p>
    <w:p w:rsidR="00000000" w:rsidDel="00000000" w:rsidP="00000000" w:rsidRDefault="00000000" w:rsidRPr="00000000" w14:paraId="000000CD">
      <w:pPr>
        <w:widowControl w:val="1"/>
        <w:ind w:firstLine="720"/>
        <w:rPr/>
      </w:pPr>
      <w:r w:rsidDel="00000000" w:rsidR="00000000" w:rsidRPr="00000000">
        <w:rPr>
          <w:rtl w:val="0"/>
        </w:rPr>
        <w:t xml:space="preserve">Esta problemática tiene consecuencias prácticas. En primer lugar</w:t>
      </w:r>
      <w:r w:rsidDel="00000000" w:rsidR="00000000" w:rsidRPr="00000000">
        <w:rPr>
          <w:rtl w:val="0"/>
        </w:rPr>
        <w:t xml:space="preserve">, una condición no contemplada por un detector de vocabulario cerrado queda fuera de su capacidad de detección aunque sea relevante para la seguridad, e </w:t>
      </w:r>
      <w:r w:rsidDel="00000000" w:rsidR="00000000" w:rsidRPr="00000000">
        <w:rPr>
          <w:rtl w:val="0"/>
        </w:rPr>
        <w:t xml:space="preserve">incorporarla exige</w:t>
      </w:r>
      <w:r w:rsidDel="00000000" w:rsidR="00000000" w:rsidRPr="00000000">
        <w:rPr>
          <w:rtl w:val="0"/>
        </w:rPr>
        <w:t xml:space="preserve"> recolectar datos, anotar y adaptar el modelo, con un costo en tiempo y recursos. En segundo lugar, en un enfoque open-vocabulary, incorporar o reformular una consulta no elimina la necesidad de validar sus detecciones ni las asociaciones que sustentan la condición de riesgo. En tercer lugar, la detección por fotograma aislado no representa por sí sola situaciones que dependen de duración o reiteración; el análisis de video requiere mecanismos de persistencia temporal y criterios explícitos para distinguir evidencia aislada de episodios que justifican una alerta.</w:t>
      </w:r>
    </w:p>
    <w:p w:rsidR="00000000" w:rsidDel="00000000" w:rsidP="00000000" w:rsidRDefault="00000000" w:rsidRPr="00000000" w14:paraId="000000CE">
      <w:pPr>
        <w:widowControl w:val="1"/>
        <w:ind w:firstLine="720"/>
        <w:rPr/>
      </w:pPr>
      <w:r w:rsidDel="00000000" w:rsidR="00000000" w:rsidRPr="00000000">
        <w:rPr>
          <w:rtl w:val="0"/>
        </w:rPr>
        <w:t xml:space="preserve">A esta problemática técnica se suma una dimensión operativa. La supervisión de múltiples cámaras o zonas de trabajo motiva la búsqueda de herramientas de apoyo a la observación humana. En este proyecto, ese propósito se acota a producir señales asistivas, trazables y no vinculantes. </w:t>
      </w:r>
      <w:r w:rsidDel="00000000" w:rsidR="00000000" w:rsidRPr="00000000">
        <w:rPr>
          <w:rtl w:val="0"/>
        </w:rPr>
        <w:t xml:space="preserve">No se evalúa la reducción de la carga cognitiva del supervisor</w:t>
      </w:r>
      <w:r w:rsidDel="00000000" w:rsidR="00000000" w:rsidRPr="00000000">
        <w:rPr>
          <w:rtl w:val="0"/>
        </w:rPr>
        <w:t xml:space="preserve"> ni el efecto del sistema sobre la incidencia de accidentes; por lo tanto, esos beneficios potenciales no constituyen resultados del trabajo.</w:t>
      </w:r>
    </w:p>
    <w:p w:rsidR="00000000" w:rsidDel="00000000" w:rsidP="00000000" w:rsidRDefault="00000000" w:rsidRPr="00000000" w14:paraId="000000CF">
      <w:pPr>
        <w:widowControl w:val="1"/>
        <w:ind w:firstLine="720"/>
        <w:rPr/>
      </w:pPr>
      <w:r w:rsidDel="00000000" w:rsidR="00000000" w:rsidRPr="00000000">
        <w:rPr>
          <w:rtl w:val="0"/>
        </w:rPr>
        <w:t xml:space="preserve">El proyecto no parte de la premisa de que la inteligencia artificial pueda resolver por sí sola la seguridad en obra. Por el contrario, reconoce que una alerta visual no equivale a una determinación jurídica ni técnica de incumplimiento. La función del sistema propuesto es detectar indicios observables, registrar evidencia, activar patrones previamente definidos y asistir a la supervisión humana. Esta delimitación resulta central para sostener el carácter experimental del trabajo y evitar una interpretación excesiva de las capacidades del prototipo.</w:t>
      </w:r>
    </w:p>
    <w:p w:rsidR="00000000" w:rsidDel="00000000" w:rsidP="00000000" w:rsidRDefault="00000000" w:rsidRPr="00000000" w14:paraId="000000D0">
      <w:pPr>
        <w:pStyle w:val="Heading2"/>
        <w:widowControl w:val="1"/>
        <w:rPr/>
      </w:pPr>
      <w:bookmarkStart w:colFirst="0" w:colLast="0" w:name="_heading=h.b9brcazi5cxh" w:id="13"/>
      <w:bookmarkEnd w:id="13"/>
      <w:r w:rsidDel="00000000" w:rsidR="00000000" w:rsidRPr="00000000">
        <w:rPr>
          <w:rtl w:val="0"/>
        </w:rPr>
        <w:t xml:space="preserve">12.3. Enfoque propuesto e hipótesis de trabajo</w:t>
      </w:r>
    </w:p>
    <w:p w:rsidR="00000000" w:rsidDel="00000000" w:rsidP="00000000" w:rsidRDefault="00000000" w:rsidRPr="00000000" w14:paraId="000000D1">
      <w:pPr>
        <w:widowControl w:val="1"/>
        <w:ind w:firstLine="720"/>
        <w:rPr/>
      </w:pPr>
      <w:r w:rsidDel="00000000" w:rsidR="00000000" w:rsidRPr="00000000">
        <w:rPr>
          <w:rtl w:val="0"/>
        </w:rPr>
        <w:t xml:space="preserve">La hipótesis de trabajo sostiene que los modelos de detección open-vocabulary</w:t>
      </w:r>
      <w:r w:rsidDel="00000000" w:rsidR="00000000" w:rsidRPr="00000000">
        <w:rPr>
          <w:rtl w:val="0"/>
        </w:rPr>
        <w:t xml:space="preserve">, al permitir expresar condiciones de interés mediante lenguaje natural en tiempo de inferencia y sin ajustar los pesos del modelo, constituyen un habilitador tecnológico viable para superar parte de la rigidez de los sistemas closed-set en el monitoreo visual de seguridad en construcción. Bajo esta hipótesis, una plataforma experimental podría recibir consultas o patrones como "persona sin casco" o "persona sin chaleco reflectivo" y transformarlos en alertas evaluables dentro de un flujo de video. La hipótesis no presupone que un detector open-</w:t>
      </w:r>
      <w:r w:rsidDel="00000000" w:rsidR="00000000" w:rsidRPr="00000000">
        <w:rPr>
          <w:rtl w:val="0"/>
        </w:rPr>
        <w:t xml:space="preserve">vocabulary</w:t>
      </w:r>
      <w:r w:rsidDel="00000000" w:rsidR="00000000" w:rsidRPr="00000000">
        <w:rPr>
          <w:rtl w:val="0"/>
        </w:rPr>
        <w:t xml:space="preserve"> supere a un detector supervisado ni que la plataforma resulte apta para cualquier escenario de obra.</w:t>
      </w:r>
    </w:p>
    <w:p w:rsidR="00000000" w:rsidDel="00000000" w:rsidP="00000000" w:rsidRDefault="00000000" w:rsidRPr="00000000" w14:paraId="000000D2">
      <w:pPr>
        <w:widowControl w:val="1"/>
        <w:ind w:firstLine="720"/>
        <w:rPr/>
      </w:pPr>
      <w:r w:rsidDel="00000000" w:rsidR="00000000" w:rsidRPr="00000000">
        <w:rPr>
          <w:rtl w:val="0"/>
        </w:rPr>
        <w:t xml:space="preserve">Sin embargo, esta hipótesis se formula de manera condicionada. La viabilidad no depende únicamente de detectar objetos en imágenes estáticas, sino de integrar la selección de modelos visión-lenguaje, la formulación de consultas, la asociación de evidencia, la estabilidad temporal, los datos de evaluación, el rendimiento en el hardware disponible, </w:t>
      </w:r>
      <w:r w:rsidDel="00000000" w:rsidR="00000000" w:rsidRPr="00000000">
        <w:rPr>
          <w:rtl w:val="0"/>
        </w:rPr>
        <w:t xml:space="preserve">la arquitectura de transporte de video, el presupuesto de latencia</w:t>
      </w:r>
      <w:r w:rsidDel="00000000" w:rsidR="00000000" w:rsidRPr="00000000">
        <w:rPr>
          <w:rtl w:val="0"/>
        </w:rPr>
        <w:t xml:space="preserve">, la trazabilidad de eventos y las salvaguardas de privacidad en el tratamiento de </w:t>
      </w:r>
      <w:r w:rsidDel="00000000" w:rsidR="00000000" w:rsidRPr="00000000">
        <w:rPr>
          <w:rtl w:val="0"/>
        </w:rPr>
        <w:t xml:space="preserve">video</w:t>
      </w:r>
      <w:r w:rsidDel="00000000" w:rsidR="00000000" w:rsidRPr="00000000">
        <w:rPr>
          <w:rtl w:val="0"/>
        </w:rPr>
        <w:t xml:space="preserve"> en contextos laborales.</w:t>
      </w:r>
    </w:p>
    <w:p w:rsidR="00000000" w:rsidDel="00000000" w:rsidP="00000000" w:rsidRDefault="00000000" w:rsidRPr="00000000" w14:paraId="000000D3">
      <w:pPr>
        <w:widowControl w:val="1"/>
        <w:ind w:firstLine="720"/>
        <w:rPr/>
      </w:pPr>
      <w:r w:rsidDel="00000000" w:rsidR="00000000" w:rsidRPr="00000000">
        <w:rPr>
          <w:rtl w:val="0"/>
        </w:rPr>
        <w:t xml:space="preserve">Por este motivo, el proyecto se estructura como una plataforma experimental y no como un producto industrial terminado. El objetivo es construir un prototipo que permita evaluar el comportamiento del enfoque bajo condiciones controladas y reproducibles. </w:t>
      </w:r>
      <w:r w:rsidDel="00000000" w:rsidR="00000000" w:rsidRPr="00000000">
        <w:rPr>
          <w:rtl w:val="0"/>
        </w:rPr>
        <w:t xml:space="preserve">La solución se organiza alrededor de una cadena operativa mínima</w:t>
      </w:r>
      <w:r w:rsidDel="00000000" w:rsidR="00000000" w:rsidRPr="00000000">
        <w:rPr>
          <w:rtl w:val="0"/>
        </w:rPr>
        <w:t xml:space="preserve">, donde intervienen la ingesta o lectura de video, inferencia open-vocabulary, seguimiento temporal, evaluación de patrones de riesgo, registro de alertas y su distribución. Esta cadena permite analizar no sólo la precisión de detección, sino también la oportunidad y la estabilidad de las alertas generadas, en tres niveles de evidencia: la percepción por imagen, el estado por persona y la alerta por episodio.</w:t>
      </w:r>
    </w:p>
    <w:p w:rsidR="00000000" w:rsidDel="00000000" w:rsidP="00000000" w:rsidRDefault="00000000" w:rsidRPr="00000000" w14:paraId="000000D4">
      <w:pPr>
        <w:widowControl w:val="1"/>
        <w:ind w:firstLine="720"/>
        <w:rPr/>
      </w:pPr>
      <w:r w:rsidDel="00000000" w:rsidR="00000000" w:rsidRPr="00000000">
        <w:rPr>
          <w:rtl w:val="0"/>
        </w:rPr>
        <w:t xml:space="preserve">La propuesta incluye una rama comparativa de ajuste fino al dominio, separada del núcleo sin ajuste de pesos y </w:t>
      </w:r>
      <w:r w:rsidDel="00000000" w:rsidR="00000000" w:rsidRPr="00000000">
        <w:rPr>
          <w:rtl w:val="0"/>
        </w:rPr>
        <w:t xml:space="preserve">condicionada a la disponibilidad de datos y a la integridad</w:t>
      </w:r>
      <w:r w:rsidDel="00000000" w:rsidR="00000000" w:rsidRPr="00000000">
        <w:rPr>
          <w:rtl w:val="0"/>
        </w:rPr>
        <w:t xml:space="preserve"> del protocolo de comparación. Esta rama contrasta variantes adaptadas con una línea base sobre un banco común y considera tanto la ganancia en el dominio como la retención de capacidad open-vocabulary, mediante criterios de adopción definidos antes de la evaluación. La adaptación no se presupone beneficiosa ni se establece como requisito para construir la plataforma, ya que su valor se determina a partir de la evidencia experimental.</w:t>
      </w:r>
    </w:p>
    <w:p w:rsidR="00000000" w:rsidDel="00000000" w:rsidP="00000000" w:rsidRDefault="00000000" w:rsidRPr="00000000" w14:paraId="000000D5">
      <w:pPr>
        <w:pStyle w:val="Heading2"/>
        <w:widowControl w:val="1"/>
        <w:rPr/>
      </w:pPr>
      <w:bookmarkStart w:colFirst="0" w:colLast="0" w:name="_heading=h.hrb039w97btf" w:id="14"/>
      <w:bookmarkEnd w:id="14"/>
      <w:r w:rsidDel="00000000" w:rsidR="00000000" w:rsidRPr="00000000">
        <w:rPr>
          <w:rtl w:val="0"/>
        </w:rPr>
        <w:t xml:space="preserve">12.4. Alcance, límites y condiciones de trabajo</w:t>
      </w:r>
    </w:p>
    <w:p w:rsidR="00000000" w:rsidDel="00000000" w:rsidP="00000000" w:rsidRDefault="00000000" w:rsidRPr="00000000" w14:paraId="000000D6">
      <w:pPr>
        <w:widowControl w:val="1"/>
        <w:ind w:firstLine="720"/>
        <w:rPr/>
      </w:pPr>
      <w:r w:rsidDel="00000000" w:rsidR="00000000" w:rsidRPr="00000000">
        <w:rPr>
          <w:rtl w:val="0"/>
        </w:rPr>
        <w:t xml:space="preserve">El alcance del trabajo comprende el estudio, diseño, implementación y evaluación de una plataforma experimental de detección open-vocabulary en video en tiempo real aplicada al monitoreo asistivo de riesgos en construcción civil. </w:t>
      </w:r>
      <w:r w:rsidDel="00000000" w:rsidR="00000000" w:rsidRPr="00000000">
        <w:rPr>
          <w:rtl w:val="0"/>
        </w:rPr>
        <w:t xml:space="preserve">El núcleo evaluativo está constituido por CR-01</w:t>
      </w:r>
      <w:r w:rsidDel="00000000" w:rsidR="00000000" w:rsidRPr="00000000">
        <w:rPr>
          <w:rtl w:val="0"/>
        </w:rPr>
        <w:t xml:space="preserve">, persona sin casco, y CR-02, persona sin chaleco reflectivo. Las condiciones relativas a zonas, interacciones con maquinaria y otras relaciones complejas se conservan en el marco conceptual y en el catálogo de extensiones, pero no se presentan como capacidades evaluadas del núcleo.</w:t>
      </w:r>
    </w:p>
    <w:p w:rsidR="00000000" w:rsidDel="00000000" w:rsidP="00000000" w:rsidRDefault="00000000" w:rsidRPr="00000000" w14:paraId="000000D7">
      <w:pPr>
        <w:widowControl w:val="1"/>
        <w:ind w:firstLine="720"/>
        <w:rPr/>
      </w:pPr>
      <w:r w:rsidDel="00000000" w:rsidR="00000000" w:rsidRPr="00000000">
        <w:rPr>
          <w:rtl w:val="0"/>
        </w:rPr>
        <w:t xml:space="preserve">No se busca construir un sistema de fiscalización automática ni una herramienta de certificación normativa. Las alertas generadas por el prototipo se interpretan como señales asistivas destinadas a apoyar la supervisión humana. En consecuencia, el sistema no sustituye la evaluación técnica en terreno, no define responsabilidades legales, no toma decisiones operativas autónomas y no activa medidas físicas de control. Su valor se analiza como instrumento de apoyo, trazabilidad y experimentación académica. </w:t>
      </w:r>
      <w:r w:rsidDel="00000000" w:rsidR="00000000" w:rsidRPr="00000000">
        <w:rPr>
          <w:rtl w:val="0"/>
        </w:rPr>
        <w:t xml:space="preserve">El trabajo tampoco evalúa el efecto del sistema</w:t>
      </w:r>
      <w:r w:rsidDel="00000000" w:rsidR="00000000" w:rsidRPr="00000000">
        <w:rPr>
          <w:rtl w:val="0"/>
        </w:rPr>
        <w:t xml:space="preserve"> sobre la carga cognitiva del supervisor ni sobre la incidencia de accidentes, principalmente porque esos beneficios potenciales no forman parte de sus resultados.</w:t>
      </w:r>
    </w:p>
    <w:p w:rsidR="00000000" w:rsidDel="00000000" w:rsidP="00000000" w:rsidRDefault="00000000" w:rsidRPr="00000000" w14:paraId="000000D8">
      <w:pPr>
        <w:widowControl w:val="1"/>
        <w:ind w:firstLine="720"/>
        <w:rPr/>
      </w:pPr>
      <w:r w:rsidDel="00000000" w:rsidR="00000000" w:rsidRPr="00000000">
        <w:rPr>
          <w:rtl w:val="0"/>
        </w:rPr>
        <w:t xml:space="preserve">El prototipo no realiza reconocimiento de identidad personal ni asocia individuos a nombres, credenciales o perfiles. La identidad temporal por sujeto mantiene estados independientes por persona durante una secuencia, sin identificación biométrica. </w:t>
      </w:r>
      <w:r w:rsidDel="00000000" w:rsidR="00000000" w:rsidRPr="00000000">
        <w:rPr>
          <w:rtl w:val="0"/>
        </w:rPr>
        <w:t xml:space="preserve">La plataforma incluye además la distribución de alertas confirmadas</w:t>
      </w:r>
      <w:r w:rsidDel="00000000" w:rsidR="00000000" w:rsidRPr="00000000">
        <w:rPr>
          <w:rtl w:val="0"/>
        </w:rPr>
        <w:t xml:space="preserve"> hacia un canal externo mediante MQTT. Permanecen fuera de alcance la integración completa con sistemas externos de gestión de seguridad, los canales adicionales de notificación y la activación de infraestructura física de alarmas.</w:t>
      </w:r>
    </w:p>
    <w:p w:rsidR="00000000" w:rsidDel="00000000" w:rsidP="00000000" w:rsidRDefault="00000000" w:rsidRPr="00000000" w14:paraId="000000D9">
      <w:pPr>
        <w:widowControl w:val="1"/>
        <w:ind w:firstLine="720"/>
        <w:rPr/>
      </w:pPr>
      <w:r w:rsidDel="00000000" w:rsidR="00000000" w:rsidRPr="00000000">
        <w:rPr>
          <w:rtl w:val="0"/>
        </w:rPr>
        <w:t xml:space="preserve">La evaluación distingue dos escenarios complementarios</w:t>
      </w:r>
      <w:r w:rsidDel="00000000" w:rsidR="00000000" w:rsidRPr="00000000">
        <w:rPr>
          <w:rtl w:val="0"/>
        </w:rPr>
        <w:t xml:space="preserve">: el Escenario A o </w:t>
      </w:r>
      <w:r w:rsidDel="00000000" w:rsidR="00000000" w:rsidRPr="00000000">
        <w:rPr>
          <w:rtl w:val="0"/>
        </w:rPr>
        <w:t xml:space="preserve">DBE</w:t>
      </w:r>
      <w:r w:rsidDel="00000000" w:rsidR="00000000" w:rsidRPr="00000000">
        <w:rPr>
          <w:rtl w:val="0"/>
        </w:rPr>
        <w:t xml:space="preserve">, evaluación diferida y reproducible sobre archivos, y el Escenario B o EBE, evaluación en vivo con captura continua e intercambio de eventos entre componentes. El material de video comprende un rodaje controlado y material de obra real, cuyos resultados se interpretan por separado. La procedencia, la referencia humana y las condiciones de observabilidad de los datos delimitan qué conclusiones pueden sostenerse en cada escenario.</w:t>
      </w:r>
    </w:p>
    <w:p w:rsidR="00000000" w:rsidDel="00000000" w:rsidP="00000000" w:rsidRDefault="00000000" w:rsidRPr="00000000" w14:paraId="000000DA">
      <w:pPr>
        <w:widowControl w:val="1"/>
        <w:ind w:firstLine="720"/>
        <w:rPr/>
      </w:pPr>
      <w:r w:rsidDel="00000000" w:rsidR="00000000" w:rsidRPr="00000000">
        <w:rPr>
          <w:rtl w:val="0"/>
        </w:rPr>
        <w:t xml:space="preserve">El trabajo utiliza modelos </w:t>
      </w:r>
      <w:r w:rsidDel="00000000" w:rsidR="00000000" w:rsidRPr="00000000">
        <w:rPr>
          <w:rtl w:val="0"/>
        </w:rPr>
        <w:t xml:space="preserve">preentrenados</w:t>
      </w:r>
      <w:r w:rsidDel="00000000" w:rsidR="00000000" w:rsidRPr="00000000">
        <w:rPr>
          <w:rtl w:val="0"/>
        </w:rPr>
        <w:t xml:space="preserve"> y herramientas disponibles</w:t>
      </w:r>
      <w:r w:rsidDel="00000000" w:rsidR="00000000" w:rsidRPr="00000000">
        <w:rPr>
          <w:rtl w:val="0"/>
        </w:rPr>
        <w:t xml:space="preserve">; el entrenamiento desde cero queda fuera de alcance. La selección de modelos, las consultas, la asociación temporal y los mecanismos de ingesta e inferencia se fundamentan en viabilidad técnica, reproducibilidad, licenciamiento y compatibilidad con el hardware disponible. La factibilidad se juzga mediante la plataforma construida y la evidencia obtenida bajo un protocolo explícito, no por su equivalencia con una solución industrial completa.</w:t>
      </w:r>
    </w:p>
    <w:p w:rsidR="00000000" w:rsidDel="00000000" w:rsidP="00000000" w:rsidRDefault="00000000" w:rsidRPr="00000000" w14:paraId="000000DB">
      <w:pPr>
        <w:pStyle w:val="Heading2"/>
        <w:widowControl w:val="1"/>
        <w:rPr/>
      </w:pPr>
      <w:bookmarkStart w:colFirst="0" w:colLast="0" w:name="_heading=h.xwimlbpy1g6r" w:id="15"/>
      <w:bookmarkEnd w:id="15"/>
      <w:r w:rsidDel="00000000" w:rsidR="00000000" w:rsidRPr="00000000">
        <w:rPr>
          <w:rtl w:val="0"/>
        </w:rPr>
        <w:t xml:space="preserve">12.5. Enfoque metodológico general</w:t>
      </w:r>
    </w:p>
    <w:p w:rsidR="00000000" w:rsidDel="00000000" w:rsidP="00000000" w:rsidRDefault="00000000" w:rsidRPr="00000000" w14:paraId="000000DC">
      <w:pPr>
        <w:widowControl w:val="1"/>
        <w:ind w:firstLine="720"/>
        <w:rPr/>
      </w:pPr>
      <w:r w:rsidDel="00000000" w:rsidR="00000000" w:rsidRPr="00000000">
        <w:rPr>
          <w:rtl w:val="0"/>
        </w:rPr>
        <w:t xml:space="preserve">El desarrollo del proyecto adopta un enfoque progresivo e iterativo. En primer lugar, se construye una fundamentación teórica orientada a delimitar el problema, revisar el estado del arte y establecer criterios conceptuales. Esta instancia permite responder qué debe detectar el sistema, cómo pueden interpretarse consultas de lenguaje natural, qué restricciones impone el video en tiempo real, qué papel cumple el seguimiento temporal y bajo qué condiciones ético-legales puede analizarse video en contextos laborales.</w:t>
      </w:r>
    </w:p>
    <w:p w:rsidR="00000000" w:rsidDel="00000000" w:rsidP="00000000" w:rsidRDefault="00000000" w:rsidRPr="00000000" w14:paraId="000000DD">
      <w:pPr>
        <w:widowControl w:val="1"/>
        <w:ind w:firstLine="720"/>
        <w:rPr/>
      </w:pPr>
      <w:r w:rsidDel="00000000" w:rsidR="00000000" w:rsidRPr="00000000">
        <w:rPr>
          <w:rtl w:val="0"/>
        </w:rPr>
        <w:t xml:space="preserve">En segundo lugar, la fundamentación se traduce en una consolidación metodológica que define condiciones de riesgo, patrones, escenarios de evaluación, infraestructura disponible, estrategia de datos, protocolo de prompts, métricas y presupuesto de latencia. Esta etapa cumple una función de puente entre el análisis conceptual y la implementación, ya que transforma criterios generales en decisiones operativas evaluables.</w:t>
      </w:r>
    </w:p>
    <w:p w:rsidR="00000000" w:rsidDel="00000000" w:rsidP="00000000" w:rsidRDefault="00000000" w:rsidRPr="00000000" w14:paraId="000000DE">
      <w:pPr>
        <w:widowControl w:val="1"/>
        <w:ind w:firstLine="720"/>
        <w:rPr/>
      </w:pPr>
      <w:r w:rsidDel="00000000" w:rsidR="00000000" w:rsidRPr="00000000">
        <w:rPr>
          <w:rtl w:val="0"/>
        </w:rPr>
        <w:t xml:space="preserve">El diseño arquitectónico define los módulos, los flujos de datos, los contratos de interfaz y la separación entre el plano de medios, el plano de control y la distribución de alertas. La implementación materializa esas decisiones en un prototipo reproducible e incorpora el soporte experimental y los bancos de evaluación. La evaluación experimental mide percepción, estado por persona, alertas por episodio y rendimiento de ejecución. El análisis de esos resultados delimita el alcance de la factibilidad, </w:t>
      </w:r>
      <w:r w:rsidDel="00000000" w:rsidR="00000000" w:rsidRPr="00000000">
        <w:rPr>
          <w:rtl w:val="0"/>
        </w:rPr>
        <w:t xml:space="preserve">sus limitaciones y las líneas de continuidad</w:t>
      </w:r>
      <w:r w:rsidDel="00000000" w:rsidR="00000000" w:rsidRPr="00000000">
        <w:rPr>
          <w:rtl w:val="0"/>
        </w:rPr>
        <w:t xml:space="preserve">.</w:t>
      </w:r>
    </w:p>
    <w:p w:rsidR="00000000" w:rsidDel="00000000" w:rsidP="00000000" w:rsidRDefault="00000000" w:rsidRPr="00000000" w14:paraId="000000DF">
      <w:pPr>
        <w:widowControl w:val="1"/>
        <w:ind w:firstLine="720"/>
        <w:rPr/>
      </w:pPr>
      <w:r w:rsidDel="00000000" w:rsidR="00000000" w:rsidRPr="00000000">
        <w:rPr>
          <w:rtl w:val="0"/>
        </w:rPr>
        <w:t xml:space="preserve">La metodología se orienta a la trazabilidad. Cada decisión técnica relevante se vincula con una necesidad del problema, un fundamento conceptual, una restricción metodológica o una condición experimental. El cuerpo del informe desarrolla la argumentación, las decisiones y los resultados necesarios para sostener las conclusiones. </w:t>
      </w:r>
      <w:r w:rsidDel="00000000" w:rsidR="00000000" w:rsidRPr="00000000">
        <w:rPr>
          <w:rtl w:val="0"/>
        </w:rPr>
        <w:t xml:space="preserve">Los anexos reúnen información técnica complementaria</w:t>
      </w:r>
      <w:r w:rsidDel="00000000" w:rsidR="00000000" w:rsidRPr="00000000">
        <w:rPr>
          <w:rtl w:val="0"/>
        </w:rPr>
        <w:t xml:space="preserve"> y condiciones de reproducibilidad, mientras que los artefactos experimentales conservan configuraciones, registros y evidencia por corrida para permitir su inspección.</w:t>
      </w:r>
    </w:p>
    <w:p w:rsidR="00000000" w:rsidDel="00000000" w:rsidP="00000000" w:rsidRDefault="00000000" w:rsidRPr="00000000" w14:paraId="000000E0">
      <w:pPr>
        <w:pStyle w:val="Heading1"/>
        <w:widowControl w:val="1"/>
        <w:rPr/>
      </w:pPr>
      <w:bookmarkStart w:colFirst="0" w:colLast="0" w:name="_heading=h.kmka36luaexi" w:id="16"/>
      <w:bookmarkEnd w:id="16"/>
      <w:r w:rsidDel="00000000" w:rsidR="00000000" w:rsidRPr="00000000">
        <w:rPr>
          <w:rtl w:val="0"/>
        </w:rPr>
        <w:t xml:space="preserve">13. Objetivos del proyecto</w:t>
      </w:r>
    </w:p>
    <w:p w:rsidR="00000000" w:rsidDel="00000000" w:rsidP="00000000" w:rsidRDefault="00000000" w:rsidRPr="00000000" w14:paraId="000000E1">
      <w:pPr>
        <w:pStyle w:val="Heading2"/>
        <w:widowControl w:val="1"/>
        <w:rPr/>
      </w:pPr>
      <w:bookmarkStart w:colFirst="0" w:colLast="0" w:name="_heading=h.ltgcnedrwgm" w:id="17"/>
      <w:bookmarkEnd w:id="17"/>
      <w:r w:rsidDel="00000000" w:rsidR="00000000" w:rsidRPr="00000000">
        <w:rPr>
          <w:rtl w:val="0"/>
        </w:rPr>
        <w:t xml:space="preserve">13.1. Objetivo general</w:t>
      </w:r>
    </w:p>
    <w:p w:rsidR="00000000" w:rsidDel="00000000" w:rsidP="00000000" w:rsidRDefault="00000000" w:rsidRPr="00000000" w14:paraId="000000E2">
      <w:pPr>
        <w:widowControl w:val="1"/>
        <w:ind w:firstLine="720"/>
        <w:rPr/>
      </w:pPr>
      <w:r w:rsidDel="00000000" w:rsidR="00000000" w:rsidRPr="00000000">
        <w:rPr>
          <w:rtl w:val="0"/>
        </w:rPr>
        <w:t xml:space="preserve">Diseñar, implementar y evaluar la factibilidad técnica de una plataforma experimental de detección open-vocabulary en video en tiempo real, orientada a la identificación asistiva de condiciones de riesgo en obras de construcción civil, mediante la integración de modelos de visión-lenguaje, procesamiento de video de baja latencia, seguimiento temporal, patrones de riesgo y mecanismos de alerta evaluables bajo condiciones controladas.</w:t>
      </w:r>
      <w:r w:rsidDel="00000000" w:rsidR="00000000" w:rsidRPr="00000000">
        <w:rPr>
          <w:rtl w:val="0"/>
        </w:rPr>
      </w:r>
    </w:p>
    <w:p w:rsidR="00000000" w:rsidDel="00000000" w:rsidP="00000000" w:rsidRDefault="00000000" w:rsidRPr="00000000" w14:paraId="000000E3">
      <w:pPr>
        <w:pStyle w:val="Heading2"/>
        <w:widowControl w:val="1"/>
        <w:rPr/>
      </w:pPr>
      <w:bookmarkStart w:colFirst="0" w:colLast="0" w:name="_heading=h.w1cmkg8gw1s1" w:id="18"/>
      <w:bookmarkEnd w:id="18"/>
      <w:r w:rsidDel="00000000" w:rsidR="00000000" w:rsidRPr="00000000">
        <w:rPr>
          <w:rtl w:val="0"/>
        </w:rPr>
        <w:t xml:space="preserve">13.2. Objetivos específicos</w:t>
      </w:r>
    </w:p>
    <w:p w:rsidR="00000000" w:rsidDel="00000000" w:rsidP="00000000" w:rsidRDefault="00000000" w:rsidRPr="00000000" w14:paraId="000000E4">
      <w:pPr>
        <w:widowControl w:val="1"/>
        <w:numPr>
          <w:ilvl w:val="0"/>
          <w:numId w:val="1"/>
        </w:numPr>
        <w:ind w:left="720" w:right="0" w:hanging="360"/>
        <w:rPr/>
      </w:pPr>
      <w:r w:rsidDel="00000000" w:rsidR="00000000" w:rsidRPr="00000000">
        <w:rPr>
          <w:rtl w:val="0"/>
        </w:rPr>
        <w:t xml:space="preserve">Analizar el estado del arte y los fundamentos técnicos, metodológicos, normativos y ético-legales vinculados con la detección open-vocabulary, el seguimiento multiobjeto, la transmisión de video en tiempo real y la seguridad laboral en construcción civil, a fin de establecer criterios de diseño y evaluación para la plataforma experimental.</w:t>
      </w:r>
      <w:r w:rsidDel="00000000" w:rsidR="00000000" w:rsidRPr="00000000">
        <w:rPr>
          <w:rtl w:val="0"/>
        </w:rPr>
      </w:r>
    </w:p>
    <w:p w:rsidR="00000000" w:rsidDel="00000000" w:rsidP="00000000" w:rsidRDefault="00000000" w:rsidRPr="00000000" w14:paraId="000000E5">
      <w:pPr>
        <w:widowControl w:val="1"/>
        <w:numPr>
          <w:ilvl w:val="0"/>
          <w:numId w:val="1"/>
        </w:numPr>
        <w:ind w:left="720" w:right="0" w:hanging="360"/>
        <w:rPr/>
      </w:pPr>
      <w:r w:rsidDel="00000000" w:rsidR="00000000" w:rsidRPr="00000000">
        <w:rPr>
          <w:rtl w:val="0"/>
        </w:rPr>
        <w:t xml:space="preserve">Definir y operacionalizar un conjunto de condiciones de riesgo visualmente observables en entornos de obra, </w:t>
      </w:r>
      <w:r w:rsidDel="00000000" w:rsidR="00000000" w:rsidRPr="00000000">
        <w:rPr>
          <w:rtl w:val="0"/>
        </w:rPr>
        <w:t xml:space="preserve">vinculándolas</w:t>
      </w:r>
      <w:r w:rsidDel="00000000" w:rsidR="00000000" w:rsidRPr="00000000">
        <w:rPr>
          <w:rtl w:val="0"/>
        </w:rPr>
        <w:t xml:space="preserve"> con patrones de riesgo, niveles de severidad, criterios de persistencia temporal y formulaciones de consulta compatibles con modelos de detección open-vocabulary.</w:t>
      </w:r>
      <w:r w:rsidDel="00000000" w:rsidR="00000000" w:rsidRPr="00000000">
        <w:rPr>
          <w:rtl w:val="0"/>
        </w:rPr>
      </w:r>
    </w:p>
    <w:p w:rsidR="00000000" w:rsidDel="00000000" w:rsidP="00000000" w:rsidRDefault="00000000" w:rsidRPr="00000000" w14:paraId="000000E6">
      <w:pPr>
        <w:widowControl w:val="1"/>
        <w:numPr>
          <w:ilvl w:val="0"/>
          <w:numId w:val="1"/>
        </w:numPr>
        <w:ind w:left="720" w:right="0" w:hanging="360"/>
        <w:rPr/>
      </w:pPr>
      <w:r w:rsidDel="00000000" w:rsidR="00000000" w:rsidRPr="00000000">
        <w:rPr>
          <w:rtl w:val="0"/>
        </w:rPr>
        <w:t xml:space="preserve">Diseñar una arquitectura modular de procesamiento de video en tiempo real que distinga el plano de medios y el plano de control, permitiendo integrar de manera desacoplada componentes de ingesta, inferencia, seguimiento temporal, evaluación de patrones, registro de eventos, </w:t>
      </w:r>
      <w:r w:rsidDel="00000000" w:rsidR="00000000" w:rsidRPr="00000000">
        <w:rPr>
          <w:rtl w:val="0"/>
        </w:rPr>
        <w:t xml:space="preserve">generación de alertas y su distribución hacia canales externos</w:t>
      </w:r>
      <w:r w:rsidDel="00000000" w:rsidR="00000000" w:rsidRPr="00000000">
        <w:rPr>
          <w:rtl w:val="0"/>
        </w:rPr>
        <w:t xml:space="preserve">.</w:t>
      </w:r>
    </w:p>
    <w:p w:rsidR="00000000" w:rsidDel="00000000" w:rsidP="00000000" w:rsidRDefault="00000000" w:rsidRPr="00000000" w14:paraId="000000E7">
      <w:pPr>
        <w:widowControl w:val="1"/>
        <w:numPr>
          <w:ilvl w:val="0"/>
          <w:numId w:val="1"/>
        </w:numPr>
        <w:ind w:left="720" w:right="0" w:hanging="360"/>
        <w:rPr/>
      </w:pPr>
      <w:r w:rsidDel="00000000" w:rsidR="00000000" w:rsidRPr="00000000">
        <w:rPr>
          <w:rtl w:val="0"/>
        </w:rPr>
        <w:t xml:space="preserve">Implementar un prototipo experimental capaz de ejecutar el flujo experimental previsto, incorporando ingesta o lectura de video, inferencia open-vocabulary, evaluación de patrones de riesgo, registro de eventos, </w:t>
      </w:r>
      <w:r w:rsidDel="00000000" w:rsidR="00000000" w:rsidRPr="00000000">
        <w:rPr>
          <w:rtl w:val="0"/>
        </w:rPr>
        <w:t xml:space="preserve">alertas internas y su distribución, e instrumentación</w:t>
      </w:r>
      <w:r w:rsidDel="00000000" w:rsidR="00000000" w:rsidRPr="00000000">
        <w:rPr>
          <w:rtl w:val="0"/>
        </w:rPr>
        <w:t xml:space="preserve"> de métricas técnicas y operativas.</w:t>
      </w:r>
    </w:p>
    <w:p w:rsidR="00000000" w:rsidDel="00000000" w:rsidP="00000000" w:rsidRDefault="00000000" w:rsidRPr="00000000" w14:paraId="000000E8">
      <w:pPr>
        <w:widowControl w:val="1"/>
        <w:numPr>
          <w:ilvl w:val="0"/>
          <w:numId w:val="1"/>
        </w:numPr>
        <w:ind w:left="720" w:right="0" w:hanging="360"/>
        <w:rPr/>
      </w:pPr>
      <w:r w:rsidDel="00000000" w:rsidR="00000000" w:rsidRPr="00000000">
        <w:rPr>
          <w:rtl w:val="0"/>
        </w:rPr>
        <w:t xml:space="preserve">Evaluar el desempeño del prototipo mediante un protocolo experimental reproducible, considerando escenarios basados en </w:t>
      </w:r>
      <w:r w:rsidDel="00000000" w:rsidR="00000000" w:rsidRPr="00000000">
        <w:rPr>
          <w:rtl w:val="0"/>
        </w:rPr>
        <w:t xml:space="preserve">datasets</w:t>
      </w:r>
      <w:r w:rsidDel="00000000" w:rsidR="00000000" w:rsidRPr="00000000">
        <w:rPr>
          <w:rtl w:val="0"/>
        </w:rPr>
        <w:t xml:space="preserve"> y escenarios controlados representativos, con métricas de detección, seguimiento, rendimiento del pipeline, latencia de alerta y utilidad operativa de las notificaciones generadas.</w:t>
      </w:r>
      <w:r w:rsidDel="00000000" w:rsidR="00000000" w:rsidRPr="00000000">
        <w:rPr>
          <w:rtl w:val="0"/>
        </w:rPr>
      </w:r>
    </w:p>
    <w:p w:rsidR="00000000" w:rsidDel="00000000" w:rsidP="00000000" w:rsidRDefault="00000000" w:rsidRPr="00000000" w14:paraId="000000E9">
      <w:pPr>
        <w:widowControl w:val="1"/>
        <w:numPr>
          <w:ilvl w:val="0"/>
          <w:numId w:val="1"/>
        </w:numPr>
        <w:ind w:left="720" w:right="0" w:hanging="360"/>
        <w:rPr/>
      </w:pPr>
      <w:r w:rsidDel="00000000" w:rsidR="00000000" w:rsidRPr="00000000">
        <w:rPr>
          <w:rtl w:val="0"/>
        </w:rPr>
        <w:t xml:space="preserve">Incorporar lineamientos de ética, privacidad y seguridad de la información acordes con el uso responsable de sistemas de análisis automatizado de video en contextos laborales, manteniendo el carácter asistivo de las alertas y evitando mecanismos de reconocimiento de identidad personal.</w:t>
      </w:r>
    </w:p>
    <w:p w:rsidR="00000000" w:rsidDel="00000000" w:rsidP="00000000" w:rsidRDefault="00000000" w:rsidRPr="00000000" w14:paraId="000000EA">
      <w:pPr>
        <w:widowControl w:val="1"/>
        <w:numPr>
          <w:ilvl w:val="0"/>
          <w:numId w:val="1"/>
        </w:numPr>
        <w:ind w:left="720" w:right="0" w:hanging="360"/>
        <w:rPr/>
      </w:pPr>
      <w:r w:rsidDel="00000000" w:rsidR="00000000" w:rsidRPr="00000000">
        <w:rPr>
          <w:rtl w:val="0"/>
        </w:rPr>
        <w:t xml:space="preserve">Documentar las decisiones técnicas, metodológicas y experimentales adoptadas durante el desarrollo del proyecto, junto con sus resultados, limitaciones, evidencias generadas y posibles líneas de continuidad o mejora futura.</w:t>
      </w:r>
    </w:p>
    <w:p w:rsidR="00000000" w:rsidDel="00000000" w:rsidP="00000000" w:rsidRDefault="00000000" w:rsidRPr="00000000" w14:paraId="000000EB">
      <w:pPr>
        <w:pStyle w:val="Heading1"/>
        <w:widowControl w:val="1"/>
        <w:rPr/>
      </w:pPr>
      <w:bookmarkStart w:colFirst="0" w:colLast="0" w:name="_heading=h.bn5ula834lp0" w:id="19"/>
      <w:bookmarkEnd w:id="19"/>
      <w:r w:rsidDel="00000000" w:rsidR="00000000" w:rsidRPr="00000000">
        <w:rPr>
          <w:rtl w:val="0"/>
        </w:rPr>
        <w:t xml:space="preserve">14. Plan De Trabajo De Proyecto Integrador</w:t>
      </w:r>
    </w:p>
    <w:p w:rsidR="00000000" w:rsidDel="00000000" w:rsidP="00000000" w:rsidRDefault="00000000" w:rsidRPr="00000000" w14:paraId="000000EC">
      <w:pPr>
        <w:pStyle w:val="Heading2"/>
        <w:widowControl w:val="1"/>
        <w:rPr/>
      </w:pPr>
      <w:bookmarkStart w:colFirst="0" w:colLast="0" w:name="_heading=h.yerawa14e8qk" w:id="20"/>
      <w:bookmarkEnd w:id="20"/>
      <w:r w:rsidDel="00000000" w:rsidR="00000000" w:rsidRPr="00000000">
        <w:rPr>
          <w:rtl w:val="0"/>
        </w:rPr>
        <w:t xml:space="preserve">14.1. Enfoque general de trabajo</w:t>
      </w:r>
    </w:p>
    <w:p w:rsidR="00000000" w:rsidDel="00000000" w:rsidP="00000000" w:rsidRDefault="00000000" w:rsidRPr="00000000" w14:paraId="000000ED">
      <w:pPr>
        <w:widowControl w:val="1"/>
        <w:ind w:firstLine="720"/>
        <w:rPr/>
      </w:pPr>
      <w:r w:rsidDel="00000000" w:rsidR="00000000" w:rsidRPr="00000000">
        <w:rPr>
          <w:rtl w:val="0"/>
        </w:rPr>
        <w:t xml:space="preserve">Se adopta un proceso iterativo-incremental, de inspiración ágil, orientado a construir progresivamente la plataforma experimental y la evidencia académica asociada. El avance se organiza en ciclos de planificación, ejecución, verificación y ajuste, priorizando las tareas según su aporte directo a los objetivos del proyecto. Esta metodología permite incorporar hallazgos de investigación, restricciones técnicas emergentes y resultados preliminares sin alterar el propósito general del trabajo.</w:t>
      </w:r>
    </w:p>
    <w:p w:rsidR="00000000" w:rsidDel="00000000" w:rsidP="00000000" w:rsidRDefault="00000000" w:rsidRPr="00000000" w14:paraId="000000EE">
      <w:pPr>
        <w:widowControl w:val="1"/>
        <w:ind w:firstLine="720"/>
        <w:rPr/>
      </w:pPr>
      <w:r w:rsidDel="00000000" w:rsidR="00000000" w:rsidRPr="00000000">
        <w:rPr>
          <w:rtl w:val="0"/>
        </w:rPr>
        <w:t xml:space="preserve">La documentación acompaña cada etapa del proceso. Las decisiones técnicas, configuraciones, supuestos, limitaciones, pruebas y resultados parciales se registran a medida que se producen, favoreciendo la reproducibilidad del prototipo y la trazabilidad de las decisiones adoptadas. Esta forma de trabajo permite distinguir qué decisiones derivan del análisis teórico, cuáles responden a restricciones metodológicas y cuáles surgen de la implementación concreta del sistema.</w:t>
      </w:r>
    </w:p>
    <w:p w:rsidR="00000000" w:rsidDel="00000000" w:rsidP="00000000" w:rsidRDefault="00000000" w:rsidRPr="00000000" w14:paraId="000000EF">
      <w:pPr>
        <w:pStyle w:val="Heading2"/>
        <w:widowControl w:val="1"/>
        <w:rPr/>
      </w:pPr>
      <w:bookmarkStart w:colFirst="0" w:colLast="0" w:name="_heading=h.ckovd7dkouf4" w:id="21"/>
      <w:bookmarkEnd w:id="21"/>
      <w:r w:rsidDel="00000000" w:rsidR="00000000" w:rsidRPr="00000000">
        <w:rPr>
          <w:rtl w:val="0"/>
        </w:rPr>
        <w:t xml:space="preserve">14.2. Etapas del proyecto</w:t>
      </w:r>
    </w:p>
    <w:p w:rsidR="00000000" w:rsidDel="00000000" w:rsidP="00000000" w:rsidRDefault="00000000" w:rsidRPr="00000000" w14:paraId="000000F0">
      <w:pPr>
        <w:pStyle w:val="Heading3"/>
        <w:widowControl w:val="1"/>
        <w:rPr/>
      </w:pPr>
      <w:bookmarkStart w:colFirst="0" w:colLast="0" w:name="_heading=h.4be9lg9feg5c" w:id="22"/>
      <w:bookmarkEnd w:id="22"/>
      <w:r w:rsidDel="00000000" w:rsidR="00000000" w:rsidRPr="00000000">
        <w:rPr>
          <w:rtl w:val="0"/>
        </w:rPr>
        <w:t xml:space="preserve">14.2.1. Etapa 1 - Investigación bibliográfica y fundamentación teórica</w:t>
      </w:r>
    </w:p>
    <w:p w:rsidR="00000000" w:rsidDel="00000000" w:rsidP="00000000" w:rsidRDefault="00000000" w:rsidRPr="00000000" w14:paraId="000000F1">
      <w:pPr>
        <w:widowControl w:val="1"/>
        <w:ind w:firstLine="720"/>
        <w:rPr/>
      </w:pPr>
      <w:r w:rsidDel="00000000" w:rsidR="00000000" w:rsidRPr="00000000">
        <w:rPr>
          <w:b w:val="1"/>
          <w:bCs w:val="1"/>
          <w:rtl w:val="0"/>
        </w:rPr>
        <w:t xml:space="preserve">Duración estimada:</w:t>
      </w:r>
      <w:r w:rsidDel="00000000" w:rsidR="00000000" w:rsidRPr="00000000">
        <w:rPr>
          <w:rtl w:val="0"/>
        </w:rPr>
        <w:t xml:space="preserve"> 4–5 semanas</w:t>
        <w:br w:type="textWrapping"/>
        <w:tab/>
      </w:r>
      <w:r w:rsidDel="00000000" w:rsidR="00000000" w:rsidRPr="00000000">
        <w:rPr>
          <w:b w:val="1"/>
          <w:bCs w:val="1"/>
          <w:rtl w:val="0"/>
        </w:rPr>
        <w:t xml:space="preserve">Propósito:</w:t>
      </w:r>
      <w:r w:rsidDel="00000000" w:rsidR="00000000" w:rsidRPr="00000000">
        <w:rPr>
          <w:rtl w:val="0"/>
        </w:rPr>
        <w:t xml:space="preserve"> construir un marco teórico, técnico, ético y normativo que sustente el proyecto, comprendiendo en profundidad las tecnologías involucradas sin tomar decisiones de diseño ni selección definitiva.</w:t>
      </w:r>
    </w:p>
    <w:p w:rsidR="00000000" w:rsidDel="00000000" w:rsidP="00000000" w:rsidRDefault="00000000" w:rsidRPr="00000000" w14:paraId="000000F2">
      <w:pPr>
        <w:widowControl w:val="1"/>
        <w:rPr>
          <w:b w:val="1"/>
          <w:bCs w:val="1"/>
        </w:rPr>
      </w:pPr>
      <w:r w:rsidDel="00000000" w:rsidR="00000000" w:rsidRPr="00000000">
        <w:rPr>
          <w:b w:val="1"/>
          <w:bCs w:val="1"/>
          <w:rtl w:val="0"/>
        </w:rPr>
        <w:t xml:space="preserve">Actividades:</w:t>
      </w:r>
    </w:p>
    <w:p w:rsidR="00000000" w:rsidDel="00000000" w:rsidP="00000000" w:rsidRDefault="00000000" w:rsidRPr="00000000" w14:paraId="000000F3">
      <w:pPr>
        <w:widowControl w:val="1"/>
        <w:numPr>
          <w:ilvl w:val="0"/>
          <w:numId w:val="8"/>
        </w:numPr>
        <w:ind w:left="720" w:right="0" w:hanging="360"/>
        <w:rPr/>
      </w:pPr>
      <w:r w:rsidDel="00000000" w:rsidR="00000000" w:rsidRPr="00000000">
        <w:rPr>
          <w:rtl w:val="0"/>
        </w:rPr>
        <w:t xml:space="preserve">Revisión sistemática de literatura y documentación técnica sobre:</w:t>
      </w:r>
    </w:p>
    <w:p w:rsidR="00000000" w:rsidDel="00000000" w:rsidP="00000000" w:rsidRDefault="00000000" w:rsidRPr="00000000" w14:paraId="000000F4">
      <w:pPr>
        <w:widowControl w:val="1"/>
        <w:numPr>
          <w:ilvl w:val="1"/>
          <w:numId w:val="8"/>
        </w:numPr>
        <w:ind w:left="1440" w:right="0" w:hanging="360"/>
        <w:rPr/>
      </w:pPr>
      <w:r w:rsidDel="00000000" w:rsidR="00000000" w:rsidRPr="00000000">
        <w:rPr>
          <w:rtl w:val="0"/>
        </w:rPr>
        <w:t xml:space="preserve">Modelos </w:t>
      </w:r>
      <w:r w:rsidDel="00000000" w:rsidR="00000000" w:rsidRPr="00000000">
        <w:rPr>
          <w:i w:val="1"/>
          <w:iCs w:val="1"/>
          <w:rtl w:val="0"/>
        </w:rPr>
        <w:t xml:space="preserve">open-vocabulary detection (OVD)</w:t>
      </w:r>
      <w:r w:rsidDel="00000000" w:rsidR="00000000" w:rsidRPr="00000000">
        <w:rPr>
          <w:rtl w:val="0"/>
        </w:rPr>
      </w:r>
    </w:p>
    <w:p w:rsidR="00000000" w:rsidDel="00000000" w:rsidP="00000000" w:rsidRDefault="00000000" w:rsidRPr="00000000" w14:paraId="000000F5">
      <w:pPr>
        <w:widowControl w:val="1"/>
        <w:numPr>
          <w:ilvl w:val="1"/>
          <w:numId w:val="8"/>
        </w:numPr>
        <w:ind w:left="1440" w:right="0" w:hanging="360"/>
        <w:rPr/>
      </w:pPr>
      <w:r w:rsidDel="00000000" w:rsidR="00000000" w:rsidRPr="00000000">
        <w:rPr>
          <w:rtl w:val="0"/>
        </w:rPr>
        <w:t xml:space="preserve">Técnicas de </w:t>
      </w:r>
      <w:r w:rsidDel="00000000" w:rsidR="00000000" w:rsidRPr="00000000">
        <w:rPr>
          <w:i w:val="1"/>
          <w:iCs w:val="1"/>
          <w:rtl w:val="0"/>
        </w:rPr>
        <w:t xml:space="preserve">multi-object tracking (MOT)</w:t>
      </w:r>
      <w:r w:rsidDel="00000000" w:rsidR="00000000" w:rsidRPr="00000000">
        <w:rPr>
          <w:rtl w:val="0"/>
        </w:rPr>
      </w:r>
    </w:p>
    <w:p w:rsidR="00000000" w:rsidDel="00000000" w:rsidP="00000000" w:rsidRDefault="00000000" w:rsidRPr="00000000" w14:paraId="000000F6">
      <w:pPr>
        <w:widowControl w:val="1"/>
        <w:numPr>
          <w:ilvl w:val="1"/>
          <w:numId w:val="8"/>
        </w:numPr>
        <w:ind w:left="1440" w:right="0" w:hanging="360"/>
        <w:rPr/>
      </w:pPr>
      <w:r w:rsidDel="00000000" w:rsidR="00000000" w:rsidRPr="00000000">
        <w:rPr>
          <w:rtl w:val="0"/>
        </w:rPr>
        <w:t xml:space="preserve">Protocolos y arquitecturas de transmisión de medios en baja latencia</w:t>
      </w:r>
    </w:p>
    <w:p w:rsidR="00000000" w:rsidDel="00000000" w:rsidP="00000000" w:rsidRDefault="00000000" w:rsidRPr="00000000" w14:paraId="000000F7">
      <w:pPr>
        <w:widowControl w:val="1"/>
        <w:numPr>
          <w:ilvl w:val="1"/>
          <w:numId w:val="8"/>
        </w:numPr>
        <w:ind w:left="1440" w:right="0" w:hanging="360"/>
        <w:rPr/>
      </w:pPr>
      <w:r w:rsidDel="00000000" w:rsidR="00000000" w:rsidRPr="00000000">
        <w:rPr>
          <w:rtl w:val="0"/>
        </w:rPr>
        <w:t xml:space="preserve">Enfoques ético-legales y de privacidad en visión por computadora</w:t>
      </w:r>
    </w:p>
    <w:p w:rsidR="00000000" w:rsidDel="00000000" w:rsidP="00000000" w:rsidRDefault="00000000" w:rsidRPr="00000000" w14:paraId="000000F8">
      <w:pPr>
        <w:widowControl w:val="1"/>
        <w:numPr>
          <w:ilvl w:val="1"/>
          <w:numId w:val="8"/>
        </w:numPr>
        <w:ind w:left="1440" w:right="0" w:hanging="360"/>
        <w:rPr/>
      </w:pPr>
      <w:r w:rsidDel="00000000" w:rsidR="00000000" w:rsidRPr="00000000">
        <w:rPr>
          <w:rtl w:val="0"/>
        </w:rPr>
        <w:t xml:space="preserve">Normativa de seguridad laboral en la construcción</w:t>
      </w:r>
    </w:p>
    <w:p w:rsidR="00000000" w:rsidDel="00000000" w:rsidP="00000000" w:rsidRDefault="00000000" w:rsidRPr="00000000" w14:paraId="000000F9">
      <w:pPr>
        <w:widowControl w:val="1"/>
        <w:numPr>
          <w:ilvl w:val="0"/>
          <w:numId w:val="8"/>
        </w:numPr>
        <w:ind w:left="720" w:right="0" w:hanging="360"/>
        <w:rPr/>
      </w:pPr>
      <w:r w:rsidDel="00000000" w:rsidR="00000000" w:rsidRPr="00000000">
        <w:rPr>
          <w:rtl w:val="0"/>
        </w:rPr>
        <w:t xml:space="preserve">Elaboración de fichas de lectura, matrices comparativas y síntesis crítica.</w:t>
      </w:r>
    </w:p>
    <w:p w:rsidR="00000000" w:rsidDel="00000000" w:rsidP="00000000" w:rsidRDefault="00000000" w:rsidRPr="00000000" w14:paraId="000000FA">
      <w:pPr>
        <w:widowControl w:val="1"/>
        <w:numPr>
          <w:ilvl w:val="0"/>
          <w:numId w:val="8"/>
        </w:numPr>
        <w:ind w:left="720" w:right="0" w:hanging="360"/>
        <w:rPr/>
      </w:pPr>
      <w:r w:rsidDel="00000000" w:rsidR="00000000" w:rsidRPr="00000000">
        <w:rPr>
          <w:rtl w:val="0"/>
        </w:rPr>
        <w:t xml:space="preserve">Integración de los resultados en un informe académico estructurado.</w:t>
      </w:r>
    </w:p>
    <w:p w:rsidR="00000000" w:rsidDel="00000000" w:rsidP="00000000" w:rsidRDefault="00000000" w:rsidRPr="00000000" w14:paraId="000000FB">
      <w:pPr>
        <w:widowControl w:val="1"/>
        <w:rPr>
          <w:b w:val="1"/>
          <w:bCs w:val="1"/>
        </w:rPr>
      </w:pPr>
      <w:r w:rsidDel="00000000" w:rsidR="00000000" w:rsidRPr="00000000">
        <w:rPr>
          <w:b w:val="1"/>
          <w:bCs w:val="1"/>
          <w:rtl w:val="0"/>
        </w:rPr>
        <w:t xml:space="preserve">Resultado esperado:</w:t>
      </w:r>
    </w:p>
    <w:p w:rsidR="00000000" w:rsidDel="00000000" w:rsidP="00000000" w:rsidRDefault="00000000" w:rsidRPr="00000000" w14:paraId="000000FC">
      <w:pPr>
        <w:widowControl w:val="1"/>
        <w:numPr>
          <w:ilvl w:val="0"/>
          <w:numId w:val="10"/>
        </w:numPr>
        <w:ind w:left="720" w:right="0" w:hanging="360"/>
        <w:rPr/>
      </w:pPr>
      <w:r w:rsidDel="00000000" w:rsidR="00000000" w:rsidRPr="00000000">
        <w:rPr>
          <w:rtl w:val="0"/>
        </w:rPr>
        <w:t xml:space="preserve">Informe “</w:t>
      </w:r>
      <w:r w:rsidDel="00000000" w:rsidR="00000000" w:rsidRPr="00000000">
        <w:rPr>
          <w:i w:val="1"/>
          <w:iCs w:val="1"/>
          <w:rtl w:val="0"/>
        </w:rPr>
        <w:t xml:space="preserve">Fundamentación teórica y estado del arte</w:t>
      </w:r>
      <w:r w:rsidDel="00000000" w:rsidR="00000000" w:rsidRPr="00000000">
        <w:rPr>
          <w:rtl w:val="0"/>
        </w:rPr>
        <w:t xml:space="preserve">”.</w:t>
      </w:r>
    </w:p>
    <w:p w:rsidR="00000000" w:rsidDel="00000000" w:rsidP="00000000" w:rsidRDefault="00000000" w:rsidRPr="00000000" w14:paraId="000000FD">
      <w:pPr>
        <w:widowControl w:val="1"/>
        <w:numPr>
          <w:ilvl w:val="0"/>
          <w:numId w:val="10"/>
        </w:numPr>
        <w:ind w:left="720" w:right="0" w:hanging="360"/>
        <w:rPr/>
      </w:pPr>
      <w:r w:rsidDel="00000000" w:rsidR="00000000" w:rsidRPr="00000000">
        <w:rPr>
          <w:rtl w:val="0"/>
        </w:rPr>
        <w:t xml:space="preserve">Criterios conceptuales para orientar las decisiones metodológicas de la Etapa 2.</w:t>
      </w:r>
    </w:p>
    <w:p w:rsidR="00000000" w:rsidDel="00000000" w:rsidP="00000000" w:rsidRDefault="00000000" w:rsidRPr="00000000" w14:paraId="000000FE">
      <w:pPr>
        <w:pStyle w:val="Heading3"/>
        <w:widowControl w:val="1"/>
        <w:rPr/>
      </w:pPr>
      <w:bookmarkStart w:colFirst="0" w:colLast="0" w:name="_heading=h.u5dlxq4l6vml" w:id="23"/>
      <w:bookmarkEnd w:id="23"/>
      <w:r w:rsidDel="00000000" w:rsidR="00000000" w:rsidRPr="00000000">
        <w:rPr>
          <w:rtl w:val="0"/>
        </w:rPr>
        <w:t xml:space="preserve">14.2.2. Etapa 2 - Análisis metodológico y estrategia de evaluación</w:t>
      </w:r>
    </w:p>
    <w:p w:rsidR="00000000" w:rsidDel="00000000" w:rsidP="00000000" w:rsidRDefault="00000000" w:rsidRPr="00000000" w14:paraId="000000FF">
      <w:pPr>
        <w:widowControl w:val="1"/>
        <w:ind w:firstLine="720"/>
        <w:rPr/>
      </w:pPr>
      <w:r w:rsidDel="00000000" w:rsidR="00000000" w:rsidRPr="00000000">
        <w:rPr>
          <w:b w:val="1"/>
          <w:bCs w:val="1"/>
          <w:rtl w:val="0"/>
        </w:rPr>
        <w:t xml:space="preserve">Duración estimada:</w:t>
      </w:r>
      <w:r w:rsidDel="00000000" w:rsidR="00000000" w:rsidRPr="00000000">
        <w:rPr>
          <w:rtl w:val="0"/>
        </w:rPr>
        <w:t xml:space="preserve"> 5–6 semanas</w:t>
        <w:br w:type="textWrapping"/>
        <w:tab/>
      </w:r>
      <w:r w:rsidDel="00000000" w:rsidR="00000000" w:rsidRPr="00000000">
        <w:rPr>
          <w:b w:val="1"/>
          <w:bCs w:val="1"/>
          <w:rtl w:val="0"/>
        </w:rPr>
        <w:t xml:space="preserve">Propósito:</w:t>
      </w:r>
      <w:r w:rsidDel="00000000" w:rsidR="00000000" w:rsidRPr="00000000">
        <w:rPr>
          <w:rtl w:val="0"/>
        </w:rPr>
        <w:t xml:space="preserve"> definir los criterios experimentales, métricas, datasets y condiciones de prueba que permitirán evaluar la factibilidad del sistema en laboratorio y entorno simulado.</w:t>
      </w:r>
    </w:p>
    <w:p w:rsidR="00000000" w:rsidDel="00000000" w:rsidP="00000000" w:rsidRDefault="00000000" w:rsidRPr="00000000" w14:paraId="00000100">
      <w:pPr>
        <w:widowControl w:val="1"/>
        <w:rPr>
          <w:b w:val="1"/>
          <w:bCs w:val="1"/>
        </w:rPr>
      </w:pPr>
      <w:r w:rsidDel="00000000" w:rsidR="00000000" w:rsidRPr="00000000">
        <w:rPr>
          <w:b w:val="1"/>
          <w:bCs w:val="1"/>
          <w:rtl w:val="0"/>
        </w:rPr>
        <w:t xml:space="preserve">Actividades:</w:t>
      </w:r>
    </w:p>
    <w:p w:rsidR="00000000" w:rsidDel="00000000" w:rsidP="00000000" w:rsidRDefault="00000000" w:rsidRPr="00000000" w14:paraId="00000101">
      <w:pPr>
        <w:widowControl w:val="1"/>
        <w:numPr>
          <w:ilvl w:val="0"/>
          <w:numId w:val="7"/>
        </w:numPr>
        <w:ind w:left="720" w:right="0" w:hanging="360"/>
        <w:rPr/>
      </w:pPr>
      <w:r w:rsidDel="00000000" w:rsidR="00000000" w:rsidRPr="00000000">
        <w:rPr>
          <w:rtl w:val="0"/>
        </w:rPr>
        <w:t xml:space="preserve">Determinar supuestos y restricciones técnicas (hardware, cámaras, entornos controlados).</w:t>
      </w:r>
    </w:p>
    <w:p w:rsidR="00000000" w:rsidDel="00000000" w:rsidP="00000000" w:rsidRDefault="00000000" w:rsidRPr="00000000" w14:paraId="00000102">
      <w:pPr>
        <w:widowControl w:val="1"/>
        <w:numPr>
          <w:ilvl w:val="0"/>
          <w:numId w:val="7"/>
        </w:numPr>
        <w:ind w:left="720" w:right="0" w:hanging="360"/>
        <w:rPr/>
      </w:pPr>
      <w:r w:rsidDel="00000000" w:rsidR="00000000" w:rsidRPr="00000000">
        <w:rPr>
          <w:rtl w:val="0"/>
        </w:rPr>
        <w:t xml:space="preserve">Definir métricas de evaluación: precisión, recall, F1-score, FPS, latencia.</w:t>
      </w:r>
    </w:p>
    <w:p w:rsidR="00000000" w:rsidDel="00000000" w:rsidP="00000000" w:rsidRDefault="00000000" w:rsidRPr="00000000" w14:paraId="00000103">
      <w:pPr>
        <w:widowControl w:val="1"/>
        <w:numPr>
          <w:ilvl w:val="0"/>
          <w:numId w:val="7"/>
        </w:numPr>
        <w:ind w:left="720" w:right="0" w:hanging="360"/>
        <w:rPr/>
      </w:pPr>
      <w:r w:rsidDel="00000000" w:rsidR="00000000" w:rsidRPr="00000000">
        <w:rPr>
          <w:rtl w:val="0"/>
        </w:rPr>
        <w:t xml:space="preserve">Explorar, seleccionar y documentar datasets de referencia y del dominio construcción.</w:t>
      </w:r>
    </w:p>
    <w:p w:rsidR="00000000" w:rsidDel="00000000" w:rsidP="00000000" w:rsidRDefault="00000000" w:rsidRPr="00000000" w14:paraId="00000104">
      <w:pPr>
        <w:widowControl w:val="1"/>
        <w:numPr>
          <w:ilvl w:val="0"/>
          <w:numId w:val="7"/>
        </w:numPr>
        <w:ind w:left="720" w:right="0" w:hanging="360"/>
        <w:rPr/>
      </w:pPr>
      <w:r w:rsidDel="00000000" w:rsidR="00000000" w:rsidRPr="00000000">
        <w:rPr>
          <w:rtl w:val="0"/>
        </w:rPr>
        <w:t xml:space="preserve">Diseñar un protocolo de evaluación reproducible y escalable a futuro.</w:t>
      </w:r>
    </w:p>
    <w:p w:rsidR="00000000" w:rsidDel="00000000" w:rsidP="00000000" w:rsidRDefault="00000000" w:rsidRPr="00000000" w14:paraId="00000105">
      <w:pPr>
        <w:widowControl w:val="1"/>
        <w:numPr>
          <w:ilvl w:val="0"/>
          <w:numId w:val="7"/>
        </w:numPr>
        <w:ind w:left="720" w:right="0" w:hanging="360"/>
        <w:rPr/>
      </w:pPr>
      <w:r w:rsidDel="00000000" w:rsidR="00000000" w:rsidRPr="00000000">
        <w:rPr>
          <w:rtl w:val="0"/>
        </w:rPr>
        <w:t xml:space="preserve">Elaborar matriz de riesgos técnicos y operativos con mitigaciones básicas.</w:t>
      </w:r>
    </w:p>
    <w:p w:rsidR="00000000" w:rsidDel="00000000" w:rsidP="00000000" w:rsidRDefault="00000000" w:rsidRPr="00000000" w14:paraId="00000106">
      <w:pPr>
        <w:widowControl w:val="1"/>
        <w:rPr>
          <w:b w:val="1"/>
          <w:bCs w:val="1"/>
        </w:rPr>
      </w:pPr>
      <w:r w:rsidDel="00000000" w:rsidR="00000000" w:rsidRPr="00000000">
        <w:rPr>
          <w:b w:val="1"/>
          <w:bCs w:val="1"/>
          <w:rtl w:val="0"/>
        </w:rPr>
        <w:t xml:space="preserve">Resultado esperado:</w:t>
      </w:r>
    </w:p>
    <w:p w:rsidR="00000000" w:rsidDel="00000000" w:rsidP="00000000" w:rsidRDefault="00000000" w:rsidRPr="00000000" w14:paraId="00000107">
      <w:pPr>
        <w:widowControl w:val="1"/>
        <w:numPr>
          <w:ilvl w:val="0"/>
          <w:numId w:val="9"/>
        </w:numPr>
        <w:ind w:left="720" w:right="0" w:hanging="360"/>
        <w:rPr/>
      </w:pPr>
      <w:r w:rsidDel="00000000" w:rsidR="00000000" w:rsidRPr="00000000">
        <w:rPr>
          <w:rtl w:val="0"/>
        </w:rPr>
        <w:t xml:space="preserve">Documento “</w:t>
      </w:r>
      <w:r w:rsidDel="00000000" w:rsidR="00000000" w:rsidRPr="00000000">
        <w:rPr>
          <w:i w:val="1"/>
          <w:iCs w:val="1"/>
          <w:rtl w:val="0"/>
        </w:rPr>
        <w:t xml:space="preserve">Plan metodológico y protocolo de evaluación</w:t>
      </w:r>
      <w:r w:rsidDel="00000000" w:rsidR="00000000" w:rsidRPr="00000000">
        <w:rPr>
          <w:rtl w:val="0"/>
        </w:rPr>
        <w:t xml:space="preserve">”.</w:t>
      </w:r>
    </w:p>
    <w:p w:rsidR="00000000" w:rsidDel="00000000" w:rsidP="00000000" w:rsidRDefault="00000000" w:rsidRPr="00000000" w14:paraId="00000108">
      <w:pPr>
        <w:widowControl w:val="1"/>
        <w:numPr>
          <w:ilvl w:val="0"/>
          <w:numId w:val="9"/>
        </w:numPr>
        <w:ind w:left="720" w:right="0" w:hanging="360"/>
        <w:rPr/>
      </w:pPr>
      <w:r w:rsidDel="00000000" w:rsidR="00000000" w:rsidRPr="00000000">
        <w:rPr>
          <w:rtl w:val="0"/>
        </w:rPr>
        <w:t xml:space="preserve">Inventario de datasets validados y criterios de evaluación.</w:t>
      </w:r>
    </w:p>
    <w:p w:rsidR="00000000" w:rsidDel="00000000" w:rsidP="00000000" w:rsidRDefault="00000000" w:rsidRPr="00000000" w14:paraId="00000109">
      <w:pPr>
        <w:widowControl w:val="1"/>
        <w:numPr>
          <w:ilvl w:val="0"/>
          <w:numId w:val="9"/>
        </w:numPr>
        <w:ind w:left="720" w:right="0" w:hanging="360"/>
        <w:rPr/>
      </w:pPr>
      <w:r w:rsidDel="00000000" w:rsidR="00000000" w:rsidRPr="00000000">
        <w:rPr>
          <w:rtl w:val="0"/>
        </w:rPr>
        <w:t xml:space="preserve">Matriz de riesgos y supuestos experimentales.</w:t>
      </w:r>
    </w:p>
    <w:p w:rsidR="00000000" w:rsidDel="00000000" w:rsidP="00000000" w:rsidRDefault="00000000" w:rsidRPr="00000000" w14:paraId="0000010A">
      <w:pPr>
        <w:pStyle w:val="Heading3"/>
        <w:widowControl w:val="1"/>
        <w:rPr/>
      </w:pPr>
      <w:bookmarkStart w:colFirst="0" w:colLast="0" w:name="_heading=h.exdb6u7wjdz5" w:id="24"/>
      <w:bookmarkEnd w:id="24"/>
      <w:r w:rsidDel="00000000" w:rsidR="00000000" w:rsidRPr="00000000">
        <w:rPr>
          <w:rtl w:val="0"/>
        </w:rPr>
        <w:t xml:space="preserve">14.2.3. Etapa 3 - Diseño arquitectónico de la plataforma experimental</w:t>
      </w:r>
    </w:p>
    <w:p w:rsidR="00000000" w:rsidDel="00000000" w:rsidP="00000000" w:rsidRDefault="00000000" w:rsidRPr="00000000" w14:paraId="0000010B">
      <w:pPr>
        <w:widowControl w:val="1"/>
        <w:ind w:firstLine="720"/>
        <w:rPr/>
      </w:pPr>
      <w:r w:rsidDel="00000000" w:rsidR="00000000" w:rsidRPr="00000000">
        <w:rPr>
          <w:b w:val="1"/>
          <w:bCs w:val="1"/>
          <w:rtl w:val="0"/>
        </w:rPr>
        <w:t xml:space="preserve">Duración estimada:</w:t>
      </w:r>
      <w:r w:rsidDel="00000000" w:rsidR="00000000" w:rsidRPr="00000000">
        <w:rPr>
          <w:rtl w:val="0"/>
        </w:rPr>
        <w:t xml:space="preserve"> 7–9 semanas</w:t>
        <w:br w:type="textWrapping"/>
        <w:tab/>
      </w:r>
      <w:r w:rsidDel="00000000" w:rsidR="00000000" w:rsidRPr="00000000">
        <w:rPr>
          <w:b w:val="1"/>
          <w:bCs w:val="1"/>
          <w:rtl w:val="0"/>
        </w:rPr>
        <w:t xml:space="preserve">Propósito:</w:t>
      </w:r>
      <w:r w:rsidDel="00000000" w:rsidR="00000000" w:rsidRPr="00000000">
        <w:rPr>
          <w:rtl w:val="0"/>
        </w:rPr>
        <w:t xml:space="preserve"> definir una </w:t>
      </w:r>
      <w:r w:rsidDel="00000000" w:rsidR="00000000" w:rsidRPr="00000000">
        <w:rPr>
          <w:b w:val="1"/>
          <w:bCs w:val="1"/>
          <w:rtl w:val="0"/>
        </w:rPr>
        <w:t xml:space="preserve">arquitectura conceptual y modular</w:t>
      </w:r>
      <w:r w:rsidDel="00000000" w:rsidR="00000000" w:rsidRPr="00000000">
        <w:rPr>
          <w:rtl w:val="0"/>
        </w:rPr>
        <w:t xml:space="preserve">, lo suficientemente clara para implementar un prototipo funcional, sin buscar una ingeniería de producto completa.</w:t>
      </w:r>
    </w:p>
    <w:p w:rsidR="00000000" w:rsidDel="00000000" w:rsidP="00000000" w:rsidRDefault="00000000" w:rsidRPr="00000000" w14:paraId="0000010C">
      <w:pPr>
        <w:widowControl w:val="1"/>
        <w:rPr>
          <w:b w:val="1"/>
          <w:bCs w:val="1"/>
        </w:rPr>
      </w:pPr>
      <w:r w:rsidDel="00000000" w:rsidR="00000000" w:rsidRPr="00000000">
        <w:rPr>
          <w:b w:val="1"/>
          <w:bCs w:val="1"/>
          <w:rtl w:val="0"/>
        </w:rPr>
        <w:t xml:space="preserve">Actividades:</w:t>
      </w:r>
    </w:p>
    <w:p w:rsidR="00000000" w:rsidDel="00000000" w:rsidP="00000000" w:rsidRDefault="00000000" w:rsidRPr="00000000" w14:paraId="0000010D">
      <w:pPr>
        <w:widowControl w:val="1"/>
        <w:numPr>
          <w:ilvl w:val="0"/>
          <w:numId w:val="13"/>
        </w:numPr>
        <w:ind w:left="720" w:right="0" w:hanging="360"/>
        <w:rPr/>
      </w:pPr>
      <w:r w:rsidDel="00000000" w:rsidR="00000000" w:rsidRPr="00000000">
        <w:rPr>
          <w:rtl w:val="0"/>
        </w:rPr>
        <w:t xml:space="preserve">Diseño del </w:t>
      </w:r>
      <w:r w:rsidDel="00000000" w:rsidR="00000000" w:rsidRPr="00000000">
        <w:rPr>
          <w:b w:val="1"/>
          <w:bCs w:val="1"/>
          <w:rtl w:val="0"/>
        </w:rPr>
        <w:t xml:space="preserve">plano de medios</w:t>
      </w:r>
      <w:r w:rsidDel="00000000" w:rsidR="00000000" w:rsidRPr="00000000">
        <w:rPr>
          <w:rtl w:val="0"/>
        </w:rPr>
        <w:t xml:space="preserve"> (captura, normalización, transporte de video).</w:t>
      </w:r>
    </w:p>
    <w:p w:rsidR="00000000" w:rsidDel="00000000" w:rsidP="00000000" w:rsidRDefault="00000000" w:rsidRPr="00000000" w14:paraId="0000010E">
      <w:pPr>
        <w:widowControl w:val="1"/>
        <w:numPr>
          <w:ilvl w:val="0"/>
          <w:numId w:val="13"/>
        </w:numPr>
        <w:ind w:left="720" w:right="0" w:hanging="360"/>
        <w:rPr/>
      </w:pPr>
      <w:r w:rsidDel="00000000" w:rsidR="00000000" w:rsidRPr="00000000">
        <w:rPr>
          <w:rtl w:val="0"/>
        </w:rPr>
        <w:t xml:space="preserve">Diseño del </w:t>
      </w:r>
      <w:r w:rsidDel="00000000" w:rsidR="00000000" w:rsidRPr="00000000">
        <w:rPr>
          <w:b w:val="1"/>
          <w:bCs w:val="1"/>
          <w:rtl w:val="0"/>
        </w:rPr>
        <w:t xml:space="preserve">plano de control</w:t>
      </w:r>
      <w:r w:rsidDel="00000000" w:rsidR="00000000" w:rsidRPr="00000000">
        <w:rPr>
          <w:rtl w:val="0"/>
        </w:rPr>
        <w:t xml:space="preserve"> (detección, eventos, alertas, almacenamiento).</w:t>
      </w:r>
    </w:p>
    <w:p w:rsidR="00000000" w:rsidDel="00000000" w:rsidP="00000000" w:rsidRDefault="00000000" w:rsidRPr="00000000" w14:paraId="0000010F">
      <w:pPr>
        <w:widowControl w:val="1"/>
        <w:numPr>
          <w:ilvl w:val="0"/>
          <w:numId w:val="13"/>
        </w:numPr>
        <w:ind w:left="720" w:right="0" w:hanging="360"/>
        <w:rPr/>
      </w:pPr>
      <w:r w:rsidDel="00000000" w:rsidR="00000000" w:rsidRPr="00000000">
        <w:rPr>
          <w:rtl w:val="0"/>
        </w:rPr>
        <w:t xml:space="preserve">Definición de módulos principales.</w:t>
      </w:r>
    </w:p>
    <w:p w:rsidR="00000000" w:rsidDel="00000000" w:rsidP="00000000" w:rsidRDefault="00000000" w:rsidRPr="00000000" w14:paraId="00000110">
      <w:pPr>
        <w:widowControl w:val="1"/>
        <w:numPr>
          <w:ilvl w:val="0"/>
          <w:numId w:val="13"/>
        </w:numPr>
        <w:ind w:left="720" w:right="0" w:hanging="360"/>
        <w:rPr/>
      </w:pPr>
      <w:r w:rsidDel="00000000" w:rsidR="00000000" w:rsidRPr="00000000">
        <w:rPr>
          <w:rtl w:val="0"/>
        </w:rPr>
        <w:t xml:space="preserve">Elaboración de diagramas de arquitectura y flujo de datos.</w:t>
      </w:r>
    </w:p>
    <w:p w:rsidR="00000000" w:rsidDel="00000000" w:rsidP="00000000" w:rsidRDefault="00000000" w:rsidRPr="00000000" w14:paraId="00000111">
      <w:pPr>
        <w:widowControl w:val="1"/>
        <w:numPr>
          <w:ilvl w:val="0"/>
          <w:numId w:val="13"/>
        </w:numPr>
        <w:ind w:left="720" w:right="0" w:hanging="360"/>
        <w:rPr/>
      </w:pPr>
      <w:r w:rsidDel="00000000" w:rsidR="00000000" w:rsidRPr="00000000">
        <w:rPr>
          <w:rtl w:val="0"/>
        </w:rPr>
        <w:t xml:space="preserve">Definición preliminar de APIs internas y contratos de comunicación.</w:t>
      </w:r>
    </w:p>
    <w:p w:rsidR="00000000" w:rsidDel="00000000" w:rsidP="00000000" w:rsidRDefault="00000000" w:rsidRPr="00000000" w14:paraId="00000112">
      <w:pPr>
        <w:widowControl w:val="1"/>
        <w:numPr>
          <w:ilvl w:val="0"/>
          <w:numId w:val="13"/>
        </w:numPr>
        <w:ind w:left="720" w:right="0" w:hanging="360"/>
        <w:rPr/>
      </w:pPr>
      <w:r w:rsidDel="00000000" w:rsidR="00000000" w:rsidRPr="00000000">
        <w:rPr>
          <w:rtl w:val="0"/>
        </w:rPr>
        <w:t xml:space="preserve">Planificación del backlog de desarrollo incremental (sprints o hitos).</w:t>
      </w:r>
    </w:p>
    <w:p w:rsidR="00000000" w:rsidDel="00000000" w:rsidP="00000000" w:rsidRDefault="00000000" w:rsidRPr="00000000" w14:paraId="00000113">
      <w:pPr>
        <w:widowControl w:val="1"/>
        <w:numPr>
          <w:ilvl w:val="0"/>
          <w:numId w:val="13"/>
        </w:numPr>
        <w:ind w:left="720" w:right="0" w:hanging="360"/>
        <w:rPr/>
      </w:pPr>
      <w:r w:rsidDel="00000000" w:rsidR="00000000" w:rsidRPr="00000000">
        <w:rPr>
          <w:rtl w:val="0"/>
        </w:rPr>
        <w:t xml:space="preserve">Redacción del documento técnico de arquitectura.</w:t>
      </w:r>
    </w:p>
    <w:p w:rsidR="00000000" w:rsidDel="00000000" w:rsidP="00000000" w:rsidRDefault="00000000" w:rsidRPr="00000000" w14:paraId="00000114">
      <w:pPr>
        <w:widowControl w:val="1"/>
        <w:rPr>
          <w:b w:val="1"/>
          <w:bCs w:val="1"/>
        </w:rPr>
      </w:pPr>
      <w:r w:rsidDel="00000000" w:rsidR="00000000" w:rsidRPr="00000000">
        <w:rPr>
          <w:b w:val="1"/>
          <w:bCs w:val="1"/>
          <w:rtl w:val="0"/>
        </w:rPr>
        <w:t xml:space="preserve">Resultado esperado:</w:t>
      </w:r>
    </w:p>
    <w:p w:rsidR="00000000" w:rsidDel="00000000" w:rsidP="00000000" w:rsidRDefault="00000000" w:rsidRPr="00000000" w14:paraId="00000115">
      <w:pPr>
        <w:widowControl w:val="1"/>
        <w:numPr>
          <w:ilvl w:val="0"/>
          <w:numId w:val="11"/>
        </w:numPr>
        <w:ind w:left="720" w:right="0" w:hanging="360"/>
        <w:rPr/>
      </w:pPr>
      <w:r w:rsidDel="00000000" w:rsidR="00000000" w:rsidRPr="00000000">
        <w:rPr>
          <w:rtl w:val="0"/>
        </w:rPr>
        <w:t xml:space="preserve">Documento “</w:t>
      </w:r>
      <w:r w:rsidDel="00000000" w:rsidR="00000000" w:rsidRPr="00000000">
        <w:rPr>
          <w:i w:val="1"/>
          <w:iCs w:val="1"/>
          <w:rtl w:val="0"/>
        </w:rPr>
        <w:t xml:space="preserve">Diseño de arquitectura modular</w:t>
      </w:r>
      <w:r w:rsidDel="00000000" w:rsidR="00000000" w:rsidRPr="00000000">
        <w:rPr>
          <w:rtl w:val="0"/>
        </w:rPr>
        <w:t xml:space="preserve">”.</w:t>
      </w:r>
    </w:p>
    <w:p w:rsidR="00000000" w:rsidDel="00000000" w:rsidP="00000000" w:rsidRDefault="00000000" w:rsidRPr="00000000" w14:paraId="00000116">
      <w:pPr>
        <w:widowControl w:val="1"/>
        <w:numPr>
          <w:ilvl w:val="0"/>
          <w:numId w:val="11"/>
        </w:numPr>
        <w:ind w:left="720" w:right="0" w:hanging="360"/>
        <w:rPr/>
      </w:pPr>
      <w:r w:rsidDel="00000000" w:rsidR="00000000" w:rsidRPr="00000000">
        <w:rPr>
          <w:rtl w:val="0"/>
        </w:rPr>
        <w:t xml:space="preserve">Diagramas de flujo, componentes y contratos de interfaz.</w:t>
      </w:r>
    </w:p>
    <w:p w:rsidR="00000000" w:rsidDel="00000000" w:rsidP="00000000" w:rsidRDefault="00000000" w:rsidRPr="00000000" w14:paraId="00000117">
      <w:pPr>
        <w:widowControl w:val="1"/>
        <w:numPr>
          <w:ilvl w:val="0"/>
          <w:numId w:val="11"/>
        </w:numPr>
        <w:ind w:left="720" w:right="0" w:hanging="360"/>
        <w:rPr/>
      </w:pPr>
      <w:r w:rsidDel="00000000" w:rsidR="00000000" w:rsidRPr="00000000">
        <w:rPr>
          <w:rtl w:val="0"/>
        </w:rPr>
        <w:t xml:space="preserve">Backlog inicial priorizado para la implementación.</w:t>
      </w:r>
    </w:p>
    <w:p w:rsidR="00000000" w:rsidDel="00000000" w:rsidP="00000000" w:rsidRDefault="00000000" w:rsidRPr="00000000" w14:paraId="00000118">
      <w:pPr>
        <w:pStyle w:val="Heading3"/>
        <w:widowControl w:val="1"/>
        <w:rPr/>
      </w:pPr>
      <w:bookmarkStart w:colFirst="0" w:colLast="0" w:name="_heading=h.1upo4ok8emx1" w:id="25"/>
      <w:bookmarkEnd w:id="25"/>
      <w:r w:rsidDel="00000000" w:rsidR="00000000" w:rsidRPr="00000000">
        <w:rPr>
          <w:rtl w:val="0"/>
        </w:rPr>
        <w:t xml:space="preserve">14.2.4. Etapa 4 - Implementación del prototipo experimental</w:t>
      </w:r>
    </w:p>
    <w:p w:rsidR="00000000" w:rsidDel="00000000" w:rsidP="00000000" w:rsidRDefault="00000000" w:rsidRPr="00000000" w14:paraId="00000119">
      <w:pPr>
        <w:widowControl w:val="1"/>
        <w:ind w:firstLine="720"/>
        <w:rPr/>
      </w:pPr>
      <w:r w:rsidDel="00000000" w:rsidR="00000000" w:rsidRPr="00000000">
        <w:rPr>
          <w:b w:val="1"/>
          <w:bCs w:val="1"/>
          <w:rtl w:val="0"/>
        </w:rPr>
        <w:t xml:space="preserve">Duración estimada:</w:t>
      </w:r>
      <w:r w:rsidDel="00000000" w:rsidR="00000000" w:rsidRPr="00000000">
        <w:rPr>
          <w:rtl w:val="0"/>
        </w:rPr>
        <w:t xml:space="preserve"> 10–12 semanas</w:t>
        <w:br w:type="textWrapping"/>
        <w:tab/>
      </w:r>
      <w:r w:rsidDel="00000000" w:rsidR="00000000" w:rsidRPr="00000000">
        <w:rPr>
          <w:b w:val="1"/>
          <w:bCs w:val="1"/>
          <w:rtl w:val="0"/>
        </w:rPr>
        <w:t xml:space="preserve">Propósito: </w:t>
      </w:r>
      <w:r w:rsidDel="00000000" w:rsidR="00000000" w:rsidRPr="00000000">
        <w:rPr>
          <w:rtl w:val="0"/>
        </w:rPr>
        <w:t xml:space="preserve">construir el prototipo experimental que materializa la arquitectura definida, integrando los módulos esenciales en un flujo funcional de extremo a extremo.</w:t>
      </w:r>
    </w:p>
    <w:p w:rsidR="00000000" w:rsidDel="00000000" w:rsidP="00000000" w:rsidRDefault="00000000" w:rsidRPr="00000000" w14:paraId="0000011A">
      <w:pPr>
        <w:widowControl w:val="1"/>
        <w:rPr>
          <w:b w:val="1"/>
          <w:bCs w:val="1"/>
        </w:rPr>
      </w:pPr>
      <w:r w:rsidDel="00000000" w:rsidR="00000000" w:rsidRPr="00000000">
        <w:rPr>
          <w:b w:val="1"/>
          <w:bCs w:val="1"/>
          <w:rtl w:val="0"/>
        </w:rPr>
        <w:t xml:space="preserve">Actividades:</w:t>
      </w:r>
    </w:p>
    <w:p w:rsidR="00000000" w:rsidDel="00000000" w:rsidP="00000000" w:rsidRDefault="00000000" w:rsidRPr="00000000" w14:paraId="0000011B">
      <w:pPr>
        <w:widowControl w:val="1"/>
        <w:numPr>
          <w:ilvl w:val="0"/>
          <w:numId w:val="2"/>
        </w:numPr>
        <w:ind w:left="720" w:right="0" w:hanging="360"/>
        <w:rPr/>
      </w:pPr>
      <w:r w:rsidDel="00000000" w:rsidR="00000000" w:rsidRPr="00000000">
        <w:rPr>
          <w:rtl w:val="0"/>
        </w:rPr>
        <w:t xml:space="preserve">Implementar el módulo de ingesta y transmisión de video de baja latencia, conforme al diseño del plano de medios.</w:t>
      </w:r>
    </w:p>
    <w:p w:rsidR="00000000" w:rsidDel="00000000" w:rsidP="00000000" w:rsidRDefault="00000000" w:rsidRPr="00000000" w14:paraId="0000011C">
      <w:pPr>
        <w:widowControl w:val="1"/>
        <w:numPr>
          <w:ilvl w:val="0"/>
          <w:numId w:val="2"/>
        </w:numPr>
        <w:ind w:left="720" w:right="0" w:hanging="360"/>
        <w:rPr/>
      </w:pPr>
      <w:r w:rsidDel="00000000" w:rsidR="00000000" w:rsidRPr="00000000">
        <w:rPr>
          <w:rtl w:val="0"/>
        </w:rPr>
        <w:t xml:space="preserve">Integrar un modelo OV pre entrenado capaz de procesar secuencias de video en tiempo real.</w:t>
      </w:r>
    </w:p>
    <w:p w:rsidR="00000000" w:rsidDel="00000000" w:rsidP="00000000" w:rsidRDefault="00000000" w:rsidRPr="00000000" w14:paraId="0000011D">
      <w:pPr>
        <w:widowControl w:val="1"/>
        <w:numPr>
          <w:ilvl w:val="0"/>
          <w:numId w:val="2"/>
        </w:numPr>
        <w:ind w:left="720" w:right="0" w:hanging="360"/>
        <w:rPr/>
      </w:pPr>
      <w:r w:rsidDel="00000000" w:rsidR="00000000" w:rsidRPr="00000000">
        <w:rPr>
          <w:rtl w:val="0"/>
        </w:rPr>
        <w:t xml:space="preserve">Incorporar, en la medida en que resulte viable, componentes complementarios como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1E">
      <w:pPr>
        <w:widowControl w:val="1"/>
        <w:numPr>
          <w:ilvl w:val="1"/>
          <w:numId w:val="2"/>
        </w:numPr>
        <w:ind w:left="1440" w:right="0" w:hanging="360"/>
        <w:rPr/>
      </w:pPr>
      <w:r w:rsidDel="00000000" w:rsidR="00000000" w:rsidRPr="00000000">
        <w:rPr>
          <w:rtl w:val="0"/>
        </w:rPr>
        <w:t xml:space="preserve">Módulo de seguimiento temporal (MOT),</w:t>
      </w:r>
    </w:p>
    <w:p w:rsidR="00000000" w:rsidDel="00000000" w:rsidP="00000000" w:rsidRDefault="00000000" w:rsidRPr="00000000" w14:paraId="0000011F">
      <w:pPr>
        <w:widowControl w:val="1"/>
        <w:numPr>
          <w:ilvl w:val="1"/>
          <w:numId w:val="2"/>
        </w:numPr>
        <w:ind w:left="1440" w:right="0" w:hanging="360"/>
        <w:rPr/>
      </w:pPr>
      <w:r w:rsidDel="00000000" w:rsidR="00000000" w:rsidRPr="00000000">
        <w:rPr>
          <w:rtl w:val="0"/>
        </w:rPr>
        <w:t xml:space="preserve">Lógica básica de patrones de riesgo,</w:t>
      </w:r>
    </w:p>
    <w:p w:rsidR="00000000" w:rsidDel="00000000" w:rsidP="00000000" w:rsidRDefault="00000000" w:rsidRPr="00000000" w14:paraId="00000120">
      <w:pPr>
        <w:widowControl w:val="1"/>
        <w:numPr>
          <w:ilvl w:val="1"/>
          <w:numId w:val="2"/>
        </w:numPr>
        <w:ind w:left="1440" w:right="0" w:hanging="360"/>
        <w:rPr/>
      </w:pPr>
      <w:r w:rsidDel="00000000" w:rsidR="00000000" w:rsidRPr="00000000">
        <w:rPr>
          <w:rtl w:val="0"/>
        </w:rPr>
        <w:t xml:space="preserve">Sistema simplificado de alertas o registro de eventos,</w:t>
      </w:r>
    </w:p>
    <w:p w:rsidR="00000000" w:rsidDel="00000000" w:rsidP="00000000" w:rsidRDefault="00000000" w:rsidRPr="00000000" w14:paraId="00000121">
      <w:pPr>
        <w:widowControl w:val="1"/>
        <w:numPr>
          <w:ilvl w:val="1"/>
          <w:numId w:val="2"/>
        </w:numPr>
        <w:ind w:left="1440" w:right="0" w:hanging="360"/>
        <w:rPr/>
      </w:pPr>
      <w:r w:rsidDel="00000000" w:rsidR="00000000" w:rsidRPr="00000000">
        <w:rPr>
          <w:rtl w:val="0"/>
        </w:rPr>
        <w:t xml:space="preserve">Interfaz de prueba (API o panel web básico).</w:t>
      </w:r>
    </w:p>
    <w:p w:rsidR="00000000" w:rsidDel="00000000" w:rsidP="00000000" w:rsidRDefault="00000000" w:rsidRPr="00000000" w14:paraId="00000122">
      <w:pPr>
        <w:widowControl w:val="1"/>
        <w:numPr>
          <w:ilvl w:val="0"/>
          <w:numId w:val="2"/>
        </w:numPr>
        <w:ind w:left="720" w:right="0" w:hanging="360"/>
        <w:rPr/>
      </w:pPr>
      <w:r w:rsidDel="00000000" w:rsidR="00000000" w:rsidRPr="00000000">
        <w:rPr>
          <w:rtl w:val="0"/>
        </w:rPr>
        <w:t xml:space="preserve">Documentar de manera continua las configuraciones, dependencias, decisiones técnicas y limitaciones observadas durante la implementación.</w:t>
      </w:r>
    </w:p>
    <w:p w:rsidR="00000000" w:rsidDel="00000000" w:rsidP="00000000" w:rsidRDefault="00000000" w:rsidRPr="00000000" w14:paraId="00000123">
      <w:pPr>
        <w:widowControl w:val="1"/>
        <w:numPr>
          <w:ilvl w:val="0"/>
          <w:numId w:val="2"/>
        </w:numPr>
        <w:ind w:left="720" w:right="0" w:hanging="360"/>
        <w:rPr/>
      </w:pPr>
      <w:r w:rsidDel="00000000" w:rsidR="00000000" w:rsidRPr="00000000">
        <w:rPr>
          <w:rtl w:val="0"/>
        </w:rPr>
        <w:t xml:space="preserve">Realizar una </w:t>
      </w:r>
      <w:r w:rsidDel="00000000" w:rsidR="00000000" w:rsidRPr="00000000">
        <w:rPr>
          <w:b w:val="1"/>
          <w:bCs w:val="1"/>
          <w:rtl w:val="0"/>
        </w:rPr>
        <w:t xml:space="preserve">validación técnica preliminar</w:t>
      </w:r>
      <w:r w:rsidDel="00000000" w:rsidR="00000000" w:rsidRPr="00000000">
        <w:rPr>
          <w:rtl w:val="0"/>
        </w:rPr>
        <w:t xml:space="preserve"> del flujo mínimo en entorno controlado, midiendo latencia, FPS y estabilidad general.</w:t>
      </w:r>
    </w:p>
    <w:p w:rsidR="00000000" w:rsidDel="00000000" w:rsidP="00000000" w:rsidRDefault="00000000" w:rsidRPr="00000000" w14:paraId="00000124">
      <w:pPr>
        <w:widowControl w:val="1"/>
        <w:rPr>
          <w:b w:val="1"/>
          <w:bCs w:val="1"/>
        </w:rPr>
      </w:pPr>
      <w:r w:rsidDel="00000000" w:rsidR="00000000" w:rsidRPr="00000000">
        <w:rPr>
          <w:b w:val="1"/>
          <w:bCs w:val="1"/>
          <w:rtl w:val="0"/>
        </w:rPr>
        <w:t xml:space="preserve">Resultado esperado:</w:t>
      </w:r>
    </w:p>
    <w:p w:rsidR="00000000" w:rsidDel="00000000" w:rsidP="00000000" w:rsidRDefault="00000000" w:rsidRPr="00000000" w14:paraId="00000125">
      <w:pPr>
        <w:widowControl w:val="1"/>
        <w:numPr>
          <w:ilvl w:val="0"/>
          <w:numId w:val="6"/>
        </w:numPr>
        <w:ind w:left="720" w:right="0" w:hanging="360"/>
        <w:rPr/>
      </w:pPr>
      <w:r w:rsidDel="00000000" w:rsidR="00000000" w:rsidRPr="00000000">
        <w:rPr>
          <w:rtl w:val="0"/>
        </w:rPr>
        <w:t xml:space="preserve">Prototipo funcional reproducible con documentación técnica.</w:t>
      </w:r>
    </w:p>
    <w:p w:rsidR="00000000" w:rsidDel="00000000" w:rsidP="00000000" w:rsidRDefault="00000000" w:rsidRPr="00000000" w14:paraId="00000126">
      <w:pPr>
        <w:widowControl w:val="1"/>
        <w:numPr>
          <w:ilvl w:val="0"/>
          <w:numId w:val="6"/>
        </w:numPr>
        <w:ind w:left="720" w:right="0" w:hanging="360"/>
        <w:rPr/>
      </w:pPr>
      <w:r w:rsidDel="00000000" w:rsidR="00000000" w:rsidRPr="00000000">
        <w:rPr>
          <w:rtl w:val="0"/>
        </w:rPr>
        <w:t xml:space="preserve">Video o demo funcional end-to-end.</w:t>
      </w:r>
    </w:p>
    <w:p w:rsidR="00000000" w:rsidDel="00000000" w:rsidP="00000000" w:rsidRDefault="00000000" w:rsidRPr="00000000" w14:paraId="00000127">
      <w:pPr>
        <w:widowControl w:val="1"/>
        <w:numPr>
          <w:ilvl w:val="0"/>
          <w:numId w:val="6"/>
        </w:numPr>
        <w:ind w:left="720" w:right="0" w:hanging="360"/>
        <w:rPr/>
      </w:pPr>
      <w:r w:rsidDel="00000000" w:rsidR="00000000" w:rsidRPr="00000000">
        <w:rPr>
          <w:rtl w:val="0"/>
        </w:rPr>
        <w:t xml:space="preserve">Log de pruebas iniciales (latencia, FPS).</w:t>
      </w:r>
    </w:p>
    <w:p w:rsidR="00000000" w:rsidDel="00000000" w:rsidP="00000000" w:rsidRDefault="00000000" w:rsidRPr="00000000" w14:paraId="00000128">
      <w:pPr>
        <w:widowControl w:val="1"/>
        <w:numPr>
          <w:ilvl w:val="0"/>
          <w:numId w:val="6"/>
        </w:numPr>
        <w:ind w:left="720" w:right="0" w:hanging="360"/>
        <w:rPr/>
      </w:pPr>
      <w:r w:rsidDel="00000000" w:rsidR="00000000" w:rsidRPr="00000000">
        <w:rPr>
          <w:rtl w:val="0"/>
        </w:rPr>
        <w:t xml:space="preserve">Registro de decisiones técnicas y limitaciones.</w:t>
      </w:r>
    </w:p>
    <w:p w:rsidR="00000000" w:rsidDel="00000000" w:rsidP="00000000" w:rsidRDefault="00000000" w:rsidRPr="00000000" w14:paraId="00000129">
      <w:pPr>
        <w:pStyle w:val="Heading3"/>
        <w:widowControl w:val="1"/>
        <w:rPr/>
      </w:pPr>
      <w:bookmarkStart w:colFirst="0" w:colLast="0" w:name="_heading=h.3ypad2960ghn" w:id="26"/>
      <w:bookmarkEnd w:id="26"/>
      <w:r w:rsidDel="00000000" w:rsidR="00000000" w:rsidRPr="00000000">
        <w:rPr>
          <w:rtl w:val="0"/>
        </w:rPr>
        <w:t xml:space="preserve">14.2.5. Etapa 5 - Evaluación y validación de desempeño</w:t>
      </w:r>
    </w:p>
    <w:p w:rsidR="00000000" w:rsidDel="00000000" w:rsidP="00000000" w:rsidRDefault="00000000" w:rsidRPr="00000000" w14:paraId="0000012A">
      <w:pPr>
        <w:widowControl w:val="1"/>
        <w:ind w:firstLine="720"/>
        <w:rPr/>
      </w:pPr>
      <w:r w:rsidDel="00000000" w:rsidR="00000000" w:rsidRPr="00000000">
        <w:rPr>
          <w:b w:val="1"/>
          <w:bCs w:val="1"/>
          <w:rtl w:val="0"/>
        </w:rPr>
        <w:t xml:space="preserve">Duración estimada:</w:t>
      </w:r>
      <w:r w:rsidDel="00000000" w:rsidR="00000000" w:rsidRPr="00000000">
        <w:rPr>
          <w:rtl w:val="0"/>
        </w:rPr>
        <w:t xml:space="preserve"> </w:t>
        <w:tab/>
        <w:t xml:space="preserve">4–5 semanas</w:t>
        <w:br w:type="textWrapping"/>
        <w:tab/>
      </w:r>
      <w:r w:rsidDel="00000000" w:rsidR="00000000" w:rsidRPr="00000000">
        <w:rPr>
          <w:b w:val="1"/>
          <w:bCs w:val="1"/>
          <w:rtl w:val="0"/>
        </w:rPr>
        <w:t xml:space="preserve">Propósito:</w:t>
      </w:r>
      <w:r w:rsidDel="00000000" w:rsidR="00000000" w:rsidRPr="00000000">
        <w:rPr>
          <w:rtl w:val="0"/>
        </w:rPr>
        <w:t xml:space="preserve"> medir cuantitativa y cualitativamente el desempeño del prototipo en laboratorio y en entorno simulado de obra civil.</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Actividades:</w:t>
      </w:r>
    </w:p>
    <w:p w:rsidR="00000000" w:rsidDel="00000000" w:rsidP="00000000" w:rsidRDefault="00000000" w:rsidRPr="00000000" w14:paraId="0000012C">
      <w:pPr>
        <w:widowControl w:val="1"/>
        <w:numPr>
          <w:ilvl w:val="0"/>
          <w:numId w:val="12"/>
        </w:numPr>
        <w:ind w:left="720" w:right="0" w:hanging="360"/>
        <w:rPr/>
      </w:pPr>
      <w:r w:rsidDel="00000000" w:rsidR="00000000" w:rsidRPr="00000000">
        <w:rPr>
          <w:rtl w:val="0"/>
        </w:rPr>
        <w:t xml:space="preserve">Ejecución de pruebas en dataset controlado (laboratorio).</w:t>
      </w:r>
    </w:p>
    <w:p w:rsidR="00000000" w:rsidDel="00000000" w:rsidP="00000000" w:rsidRDefault="00000000" w:rsidRPr="00000000" w14:paraId="0000012D">
      <w:pPr>
        <w:widowControl w:val="1"/>
        <w:numPr>
          <w:ilvl w:val="0"/>
          <w:numId w:val="12"/>
        </w:numPr>
        <w:ind w:left="720" w:right="0" w:hanging="360"/>
        <w:rPr/>
      </w:pPr>
      <w:r w:rsidDel="00000000" w:rsidR="00000000" w:rsidRPr="00000000">
        <w:rPr>
          <w:rtl w:val="0"/>
        </w:rPr>
        <w:t xml:space="preserve">Ejecución en escenario representativo de obra simulada.</w:t>
      </w:r>
    </w:p>
    <w:p w:rsidR="00000000" w:rsidDel="00000000" w:rsidP="00000000" w:rsidRDefault="00000000" w:rsidRPr="00000000" w14:paraId="0000012E">
      <w:pPr>
        <w:widowControl w:val="1"/>
        <w:numPr>
          <w:ilvl w:val="0"/>
          <w:numId w:val="12"/>
        </w:numPr>
        <w:ind w:left="720" w:right="0" w:hanging="360"/>
        <w:rPr/>
      </w:pPr>
      <w:r w:rsidDel="00000000" w:rsidR="00000000" w:rsidRPr="00000000">
        <w:rPr>
          <w:rtl w:val="0"/>
        </w:rPr>
        <w:t xml:space="preserve">Registro de métricas: precisión, recall, F1, FPS, latencia.</w:t>
      </w:r>
    </w:p>
    <w:p w:rsidR="00000000" w:rsidDel="00000000" w:rsidP="00000000" w:rsidRDefault="00000000" w:rsidRPr="00000000" w14:paraId="0000012F">
      <w:pPr>
        <w:widowControl w:val="1"/>
        <w:numPr>
          <w:ilvl w:val="0"/>
          <w:numId w:val="12"/>
        </w:numPr>
        <w:ind w:left="720" w:right="0" w:hanging="360"/>
        <w:rPr/>
      </w:pPr>
      <w:r w:rsidDel="00000000" w:rsidR="00000000" w:rsidRPr="00000000">
        <w:rPr>
          <w:rtl w:val="0"/>
        </w:rPr>
        <w:t xml:space="preserve">Evaluación de robustez frente a condiciones reales (iluminación, oclusión, movimiento).</w:t>
      </w:r>
    </w:p>
    <w:p w:rsidR="00000000" w:rsidDel="00000000" w:rsidP="00000000" w:rsidRDefault="00000000" w:rsidRPr="00000000" w14:paraId="00000130">
      <w:pPr>
        <w:widowControl w:val="1"/>
        <w:numPr>
          <w:ilvl w:val="0"/>
          <w:numId w:val="12"/>
        </w:numPr>
        <w:ind w:left="720" w:right="0" w:hanging="360"/>
        <w:rPr/>
      </w:pPr>
      <w:r w:rsidDel="00000000" w:rsidR="00000000" w:rsidRPr="00000000">
        <w:rPr>
          <w:rtl w:val="0"/>
        </w:rPr>
        <w:t xml:space="preserve">Análisis comparativo con resultados del estado del arte.</w:t>
      </w:r>
    </w:p>
    <w:p w:rsidR="00000000" w:rsidDel="00000000" w:rsidP="00000000" w:rsidRDefault="00000000" w:rsidRPr="00000000" w14:paraId="00000131">
      <w:pPr>
        <w:widowControl w:val="1"/>
        <w:numPr>
          <w:ilvl w:val="0"/>
          <w:numId w:val="12"/>
        </w:numPr>
        <w:ind w:left="720" w:right="0" w:hanging="360"/>
        <w:rPr/>
      </w:pPr>
      <w:r w:rsidDel="00000000" w:rsidR="00000000" w:rsidRPr="00000000">
        <w:rPr>
          <w:rtl w:val="0"/>
        </w:rPr>
        <w:t xml:space="preserve">Elaborar el informe de resultados y análisis crítico.</w:t>
      </w:r>
    </w:p>
    <w:p w:rsidR="00000000" w:rsidDel="00000000" w:rsidP="00000000" w:rsidRDefault="00000000" w:rsidRPr="00000000" w14:paraId="00000132">
      <w:pPr>
        <w:widowControl w:val="1"/>
        <w:rPr>
          <w:b w:val="1"/>
          <w:bCs w:val="1"/>
        </w:rPr>
      </w:pPr>
      <w:r w:rsidDel="00000000" w:rsidR="00000000" w:rsidRPr="00000000">
        <w:rPr>
          <w:b w:val="1"/>
          <w:bCs w:val="1"/>
          <w:rtl w:val="0"/>
        </w:rPr>
        <w:t xml:space="preserve">Resultado esperado:</w:t>
      </w:r>
    </w:p>
    <w:p w:rsidR="00000000" w:rsidDel="00000000" w:rsidP="00000000" w:rsidRDefault="00000000" w:rsidRPr="00000000" w14:paraId="00000133">
      <w:pPr>
        <w:widowControl w:val="1"/>
        <w:numPr>
          <w:ilvl w:val="0"/>
          <w:numId w:val="3"/>
        </w:numPr>
        <w:ind w:left="720" w:right="0" w:hanging="360"/>
        <w:rPr/>
      </w:pPr>
      <w:r w:rsidDel="00000000" w:rsidR="00000000" w:rsidRPr="00000000">
        <w:rPr>
          <w:rtl w:val="0"/>
        </w:rPr>
        <w:t xml:space="preserve">Informe “</w:t>
      </w:r>
      <w:r w:rsidDel="00000000" w:rsidR="00000000" w:rsidRPr="00000000">
        <w:rPr>
          <w:i w:val="1"/>
          <w:iCs w:val="1"/>
          <w:rtl w:val="0"/>
        </w:rPr>
        <w:t xml:space="preserve">Evaluación de desempeño y validación experimental</w:t>
      </w:r>
      <w:r w:rsidDel="00000000" w:rsidR="00000000" w:rsidRPr="00000000">
        <w:rPr>
          <w:rtl w:val="0"/>
        </w:rPr>
        <w:t xml:space="preserve">”.</w:t>
      </w:r>
    </w:p>
    <w:p w:rsidR="00000000" w:rsidDel="00000000" w:rsidP="00000000" w:rsidRDefault="00000000" w:rsidRPr="00000000" w14:paraId="00000134">
      <w:pPr>
        <w:widowControl w:val="1"/>
        <w:numPr>
          <w:ilvl w:val="0"/>
          <w:numId w:val="3"/>
        </w:numPr>
        <w:ind w:left="720" w:right="0" w:hanging="360"/>
        <w:rPr/>
      </w:pPr>
      <w:r w:rsidDel="00000000" w:rsidR="00000000" w:rsidRPr="00000000">
        <w:rPr>
          <w:rtl w:val="0"/>
        </w:rPr>
        <w:t xml:space="preserve">Tablas de métricas y gráficos analíticos.</w:t>
      </w:r>
    </w:p>
    <w:p w:rsidR="00000000" w:rsidDel="00000000" w:rsidP="00000000" w:rsidRDefault="00000000" w:rsidRPr="00000000" w14:paraId="00000135">
      <w:pPr>
        <w:widowControl w:val="1"/>
        <w:numPr>
          <w:ilvl w:val="0"/>
          <w:numId w:val="3"/>
        </w:numPr>
        <w:ind w:left="720" w:right="0" w:hanging="360"/>
        <w:rPr/>
      </w:pPr>
      <w:r w:rsidDel="00000000" w:rsidR="00000000" w:rsidRPr="00000000">
        <w:rPr>
          <w:rtl w:val="0"/>
        </w:rPr>
        <w:t xml:space="preserve">Discusión de fortalezas, debilidades y limitaciones del sistema.</w:t>
      </w:r>
    </w:p>
    <w:p w:rsidR="00000000" w:rsidDel="00000000" w:rsidP="00000000" w:rsidRDefault="00000000" w:rsidRPr="00000000" w14:paraId="00000136">
      <w:pPr>
        <w:pStyle w:val="Heading3"/>
        <w:widowControl w:val="1"/>
        <w:rPr/>
      </w:pPr>
      <w:bookmarkStart w:colFirst="0" w:colLast="0" w:name="_heading=h.jltyrmk6rbtr" w:id="27"/>
      <w:bookmarkEnd w:id="27"/>
      <w:r w:rsidDel="00000000" w:rsidR="00000000" w:rsidRPr="00000000">
        <w:rPr>
          <w:rtl w:val="0"/>
        </w:rPr>
        <w:t xml:space="preserve">14.2.6. Etapa 6 - Documentación final, revisión y presentación</w:t>
      </w:r>
    </w:p>
    <w:p w:rsidR="00000000" w:rsidDel="00000000" w:rsidP="00000000" w:rsidRDefault="00000000" w:rsidRPr="00000000" w14:paraId="00000137">
      <w:pPr>
        <w:widowControl w:val="1"/>
        <w:ind w:firstLine="720"/>
        <w:rPr/>
      </w:pPr>
      <w:r w:rsidDel="00000000" w:rsidR="00000000" w:rsidRPr="00000000">
        <w:rPr>
          <w:b w:val="1"/>
          <w:bCs w:val="1"/>
          <w:rtl w:val="0"/>
        </w:rPr>
        <w:t xml:space="preserve">Duración estimada:</w:t>
      </w:r>
      <w:r w:rsidDel="00000000" w:rsidR="00000000" w:rsidRPr="00000000">
        <w:rPr>
          <w:rtl w:val="0"/>
        </w:rPr>
        <w:t xml:space="preserve"> 5–6 semanas</w:t>
        <w:br w:type="textWrapping"/>
        <w:tab/>
      </w:r>
      <w:r w:rsidDel="00000000" w:rsidR="00000000" w:rsidRPr="00000000">
        <w:rPr>
          <w:b w:val="1"/>
          <w:bCs w:val="1"/>
          <w:rtl w:val="0"/>
        </w:rPr>
        <w:t xml:space="preserve">Propósito:</w:t>
      </w:r>
      <w:r w:rsidDel="00000000" w:rsidR="00000000" w:rsidRPr="00000000">
        <w:rPr>
          <w:rtl w:val="0"/>
        </w:rPr>
        <w:t xml:space="preserve"> consolidar los resultados técnicos y académicos del proyecto, garantizando una entrega completa, reproducible y lista para defensa.</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Actividades:</w:t>
      </w:r>
    </w:p>
    <w:p w:rsidR="00000000" w:rsidDel="00000000" w:rsidP="00000000" w:rsidRDefault="00000000" w:rsidRPr="00000000" w14:paraId="00000139">
      <w:pPr>
        <w:widowControl w:val="1"/>
        <w:numPr>
          <w:ilvl w:val="0"/>
          <w:numId w:val="5"/>
        </w:numPr>
        <w:ind w:left="720" w:right="0" w:hanging="360"/>
        <w:rPr/>
      </w:pPr>
      <w:r w:rsidDel="00000000" w:rsidR="00000000" w:rsidRPr="00000000">
        <w:rPr>
          <w:rtl w:val="0"/>
        </w:rPr>
        <w:t xml:space="preserve">Redactar el Informe Final</w:t>
      </w:r>
      <w:r w:rsidDel="00000000" w:rsidR="00000000" w:rsidRPr="00000000">
        <w:rPr>
          <w:b w:val="1"/>
          <w:bCs w:val="1"/>
          <w:rtl w:val="0"/>
        </w:rPr>
        <w:t xml:space="preserve"> </w:t>
      </w:r>
      <w:r w:rsidDel="00000000" w:rsidR="00000000" w:rsidRPr="00000000">
        <w:rPr>
          <w:rtl w:val="0"/>
        </w:rPr>
        <w:t xml:space="preserve">estructurado.</w:t>
      </w:r>
    </w:p>
    <w:p w:rsidR="00000000" w:rsidDel="00000000" w:rsidP="00000000" w:rsidRDefault="00000000" w:rsidRPr="00000000" w14:paraId="0000013A">
      <w:pPr>
        <w:widowControl w:val="1"/>
        <w:numPr>
          <w:ilvl w:val="0"/>
          <w:numId w:val="5"/>
        </w:numPr>
        <w:ind w:left="720" w:right="0" w:hanging="360"/>
        <w:rPr/>
      </w:pPr>
      <w:r w:rsidDel="00000000" w:rsidR="00000000" w:rsidRPr="00000000">
        <w:rPr>
          <w:rtl w:val="0"/>
        </w:rPr>
        <w:t xml:space="preserve">Incorporar anexos técnicos (APIs, diagramas, logs, parámetros).</w:t>
      </w:r>
    </w:p>
    <w:p w:rsidR="00000000" w:rsidDel="00000000" w:rsidP="00000000" w:rsidRDefault="00000000" w:rsidRPr="00000000" w14:paraId="0000013B">
      <w:pPr>
        <w:widowControl w:val="1"/>
        <w:numPr>
          <w:ilvl w:val="0"/>
          <w:numId w:val="5"/>
        </w:numPr>
        <w:ind w:left="720" w:right="0" w:hanging="360"/>
        <w:rPr/>
      </w:pPr>
      <w:r w:rsidDel="00000000" w:rsidR="00000000" w:rsidRPr="00000000">
        <w:rPr>
          <w:rtl w:val="0"/>
        </w:rPr>
        <w:t xml:space="preserve">Compilar manual de despliegue y documentación del repositorio.</w:t>
      </w:r>
    </w:p>
    <w:p w:rsidR="00000000" w:rsidDel="00000000" w:rsidP="00000000" w:rsidRDefault="00000000" w:rsidRPr="00000000" w14:paraId="0000013C">
      <w:pPr>
        <w:widowControl w:val="1"/>
        <w:numPr>
          <w:ilvl w:val="0"/>
          <w:numId w:val="5"/>
        </w:numPr>
        <w:ind w:left="720" w:right="0" w:hanging="360"/>
        <w:rPr/>
      </w:pPr>
      <w:r w:rsidDel="00000000" w:rsidR="00000000" w:rsidRPr="00000000">
        <w:rPr>
          <w:rtl w:val="0"/>
        </w:rPr>
        <w:t xml:space="preserve">Preparar presentación oral y material multimedia (slides, video demo).</w:t>
      </w:r>
    </w:p>
    <w:p w:rsidR="00000000" w:rsidDel="00000000" w:rsidP="00000000" w:rsidRDefault="00000000" w:rsidRPr="00000000" w14:paraId="0000013D">
      <w:pPr>
        <w:widowControl w:val="1"/>
        <w:numPr>
          <w:ilvl w:val="0"/>
          <w:numId w:val="5"/>
        </w:numPr>
        <w:ind w:left="720" w:right="0" w:hanging="360"/>
        <w:rPr/>
      </w:pPr>
      <w:r w:rsidDel="00000000" w:rsidR="00000000" w:rsidRPr="00000000">
        <w:rPr>
          <w:rtl w:val="0"/>
        </w:rPr>
        <w:t xml:space="preserve">Validar y etiquetar el repositorio final (versión definitiva).</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Resultado esperado:</w:t>
      </w:r>
    </w:p>
    <w:p w:rsidR="00000000" w:rsidDel="00000000" w:rsidP="00000000" w:rsidRDefault="00000000" w:rsidRPr="00000000" w14:paraId="0000013F">
      <w:pPr>
        <w:widowControl w:val="1"/>
        <w:numPr>
          <w:ilvl w:val="0"/>
          <w:numId w:val="14"/>
        </w:numPr>
        <w:ind w:left="720" w:right="0" w:hanging="360"/>
        <w:rPr/>
      </w:pPr>
      <w:r w:rsidDel="00000000" w:rsidR="00000000" w:rsidRPr="00000000">
        <w:rPr>
          <w:rtl w:val="0"/>
        </w:rPr>
        <w:t xml:space="preserve">Entrega académica completa: informe PDF, anexos, repositorio y presentación.</w:t>
      </w:r>
    </w:p>
    <w:p w:rsidR="00000000" w:rsidDel="00000000" w:rsidP="00000000" w:rsidRDefault="00000000" w:rsidRPr="00000000" w14:paraId="00000140">
      <w:pPr>
        <w:widowControl w:val="1"/>
        <w:numPr>
          <w:ilvl w:val="0"/>
          <w:numId w:val="14"/>
        </w:numPr>
        <w:ind w:left="720" w:right="0" w:hanging="360"/>
        <w:rPr/>
        <w:sectPr>
          <w:type w:val="nextPage"/>
          <w:pgSz w:h="15840" w:w="12240" w:orient="portrait"/>
          <w:pgMar w:bottom="1440" w:top="1440" w:left="1440" w:right="1440" w:header="720" w:footer="720"/>
        </w:sectPr>
      </w:pPr>
      <w:r w:rsidDel="00000000" w:rsidR="00000000" w:rsidRPr="00000000">
        <w:rPr>
          <w:rtl w:val="0"/>
        </w:rPr>
        <w:t xml:space="preserve">Defensa lista ante tribunal con documentación de respaldo.</w:t>
      </w:r>
    </w:p>
    <w:p w:rsidR="00000000" w:rsidDel="00000000" w:rsidP="00000000" w:rsidRDefault="00000000" w:rsidRPr="00000000" w14:paraId="00000141">
      <w:pPr>
        <w:pStyle w:val="Heading2"/>
        <w:widowControl w:val="1"/>
        <w:rPr/>
      </w:pPr>
      <w:bookmarkStart w:colFirst="0" w:colLast="0" w:name="_heading=h.sc8gqn41cfnp" w:id="28"/>
      <w:bookmarkEnd w:id="28"/>
      <w:r w:rsidDel="00000000" w:rsidR="00000000" w:rsidRPr="00000000">
        <w:rPr>
          <w:rtl w:val="0"/>
        </w:rPr>
        <w:t xml:space="preserve">14.3. Cronograma y esquema gráfico</w:t>
      </w:r>
    </w:p>
    <w:p w:rsidR="00000000" w:rsidDel="00000000" w:rsidP="00000000" w:rsidRDefault="00000000" w:rsidRPr="00000000" w14:paraId="00000142">
      <w:pPr>
        <w:widowControl w:val="1"/>
        <w:ind w:firstLine="720"/>
        <w:rPr/>
      </w:pPr>
      <w:r w:rsidDel="00000000" w:rsidR="00000000" w:rsidRPr="00000000">
        <w:rPr>
          <w:rtl w:val="0"/>
        </w:rPr>
        <w:t xml:space="preserve">El cronograma del proyecto se organiza en torno a las seis etapas descritas. La secuencia general mantiene una progresión desde la investigación y fundamentación inicial hasta la validación experimental y el cierre documental. El esquema gráfico permite distinguir la duración estimada de cada etapa, su relación temporal con las demás y el estado de avance correspondiente.</w:t>
      </w:r>
    </w:p>
    <w:p w:rsidR="00000000" w:rsidDel="00000000" w:rsidP="00000000" w:rsidRDefault="00000000" w:rsidRPr="00000000" w14:paraId="000001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50mbysizaj1" w:id="29"/>
      <w:bookmarkEnd w:id="2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1</w:t>
      </w:r>
    </w:p>
    <w:p w:rsidR="00000000" w:rsidDel="00000000" w:rsidP="00000000" w:rsidRDefault="00000000" w:rsidRPr="00000000" w14:paraId="000001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Diagrama de Gantt de las etapas previstas del proyecto.</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wp:posOffset>
            </wp:positionH>
            <wp:positionV relativeFrom="paragraph">
              <wp:posOffset>177251</wp:posOffset>
            </wp:positionV>
            <wp:extent cx="8229600" cy="1875351"/>
            <wp:effectExtent b="0" l="0" r="0" t="0"/>
            <wp:wrapTopAndBottom distB="114300" distT="114300"/>
            <wp:docPr id="6"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8229600" cy="1875351"/>
                    </a:xfrm>
                    <a:prstGeom prst="rect"/>
                    <a:ln/>
                  </pic:spPr>
                </pic:pic>
              </a:graphicData>
            </a:graphic>
          </wp:anchor>
        </w:drawing>
      </w:r>
    </w:p>
    <w:p w:rsidR="00000000" w:rsidDel="00000000" w:rsidP="00000000" w:rsidRDefault="00000000" w:rsidRPr="00000000" w14:paraId="00000146">
      <w:pPr>
        <w:widowControl w:val="1"/>
        <w:ind w:left="0" w:firstLine="0"/>
        <w:rPr>
          <w:i w:val="1"/>
          <w:iCs w:val="1"/>
          <w:color w:val="e69138"/>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47">
      <w:pPr>
        <w:pStyle w:val="Heading2"/>
        <w:rPr/>
      </w:pPr>
      <w:r w:rsidDel="00000000" w:rsidR="00000000" w:rsidRPr="00000000">
        <w:rPr>
          <w:rtl w:val="0"/>
        </w:rPr>
        <w:t xml:space="preserve">14.4. Costos asociados al proyecto</w:t>
      </w:r>
    </w:p>
    <w:p w:rsidR="00000000" w:rsidDel="00000000" w:rsidP="00000000" w:rsidRDefault="00000000" w:rsidRPr="00000000" w14:paraId="00000148">
      <w:pPr>
        <w:rPr/>
      </w:pPr>
      <w:r w:rsidDel="00000000" w:rsidR="00000000" w:rsidRPr="00000000">
        <w:rPr>
          <w:rtl w:val="0"/>
        </w:rPr>
        <w:t xml:space="preserve">El proyecto se autofinancia con recursos de los integrantes y no requiere desembolsos significativos. Esa característica no es casual sino una consecuencia de tres decisiones de diseño. La plataforma se despliega en forma local sobre equipamiento propio, el cómputo intensivo de ajuste fino se deriva a un clúster institucional y toda la cadena de software se construye con componentes de código abierto y conjuntos de datos publicados bajo licencias abiertas.</w:t>
      </w:r>
    </w:p>
    <w:p w:rsidR="00000000" w:rsidDel="00000000" w:rsidP="00000000" w:rsidRDefault="00000000" w:rsidRPr="00000000" w14:paraId="00000149">
      <w:pPr>
        <w:rPr/>
      </w:pPr>
      <w:r w:rsidDel="00000000" w:rsidR="00000000" w:rsidRPr="00000000">
        <w:rPr>
          <w:rtl w:val="0"/>
        </w:rPr>
        <w:t xml:space="preserve">Los gastos previstos para la realización del trabajo, agrupados según las categorías más relevantes, son los siguientes.</w:t>
      </w:r>
    </w:p>
    <w:p w:rsidR="00000000" w:rsidDel="00000000" w:rsidP="00000000" w:rsidRDefault="00000000" w:rsidRPr="00000000" w14:paraId="0000014A">
      <w:pPr>
        <w:rPr/>
      </w:pPr>
      <w:r w:rsidDel="00000000" w:rsidR="00000000" w:rsidRPr="00000000">
        <w:rPr>
          <w:b w:val="1"/>
          <w:bCs w:val="1"/>
          <w:rtl w:val="0"/>
        </w:rPr>
        <w:t xml:space="preserve">Movilidad.</w:t>
      </w:r>
      <w:r w:rsidDel="00000000" w:rsidR="00000000" w:rsidRPr="00000000">
        <w:rPr>
          <w:rtl w:val="0"/>
        </w:rPr>
        <w:t xml:space="preserve"> Un único traslado del equipo a las instalaciones de la empresa Steel Brox S.R.L., en la ciudad de Córdoba, para la jornada de captura de video con escenas </w:t>
      </w:r>
      <w:r w:rsidDel="00000000" w:rsidR="00000000" w:rsidRPr="00000000">
        <w:rPr>
          <w:rtl w:val="0"/>
        </w:rPr>
        <w:t xml:space="preserve">guionadas</w:t>
      </w:r>
      <w:r w:rsidDel="00000000" w:rsidR="00000000" w:rsidRPr="00000000">
        <w:rPr>
          <w:rtl w:val="0"/>
        </w:rPr>
        <w:t xml:space="preserve">. Las reuniones de tutoría no generan traslados adicionales.</w:t>
      </w:r>
    </w:p>
    <w:p w:rsidR="00000000" w:rsidDel="00000000" w:rsidP="00000000" w:rsidRDefault="00000000" w:rsidRPr="00000000" w14:paraId="0000014B">
      <w:pPr>
        <w:rPr/>
      </w:pPr>
      <w:r w:rsidDel="00000000" w:rsidR="00000000" w:rsidRPr="00000000">
        <w:rPr>
          <w:b w:val="1"/>
          <w:bCs w:val="1"/>
          <w:rtl w:val="0"/>
        </w:rPr>
        <w:t xml:space="preserve">Alquiler de servidores o VPS.</w:t>
      </w:r>
      <w:r w:rsidDel="00000000" w:rsidR="00000000" w:rsidRPr="00000000">
        <w:rPr>
          <w:rtl w:val="0"/>
        </w:rPr>
        <w:t xml:space="preserve"> No se contrata. Los tres servicios de la plataforma corren en un mismo equipo local y el entrenamiento de modelos se ejecuta en el clúster Mendieta del Centro de Computación de Alto Desempeño de la Universidad Nacional de Córdoba, cuyo acceso es institucional y sin cargo.</w:t>
      </w:r>
    </w:p>
    <w:p w:rsidR="00000000" w:rsidDel="00000000" w:rsidP="00000000" w:rsidRDefault="00000000" w:rsidRPr="00000000" w14:paraId="0000014C">
      <w:pPr>
        <w:rPr/>
      </w:pPr>
      <w:r w:rsidDel="00000000" w:rsidR="00000000" w:rsidRPr="00000000">
        <w:rPr>
          <w:b w:val="1"/>
          <w:bCs w:val="1"/>
          <w:rtl w:val="0"/>
        </w:rPr>
        <w:t xml:space="preserve">Licencias de software.</w:t>
      </w:r>
      <w:r w:rsidDel="00000000" w:rsidR="00000000" w:rsidRPr="00000000">
        <w:rPr>
          <w:rtl w:val="0"/>
        </w:rPr>
        <w:t xml:space="preserve"> Sin costo. El conjunto de herramientas de desarrollo, inferencia y despliegue es íntegramente de código abierto, y los conjuntos de datos se usan bajo licencias abiertas con atribución.</w:t>
      </w:r>
    </w:p>
    <w:p w:rsidR="00000000" w:rsidDel="00000000" w:rsidP="00000000" w:rsidRDefault="00000000" w:rsidRPr="00000000" w14:paraId="0000014D">
      <w:pPr>
        <w:rPr/>
      </w:pPr>
      <w:r w:rsidDel="00000000" w:rsidR="00000000" w:rsidRPr="00000000">
        <w:rPr>
          <w:b w:val="1"/>
          <w:bCs w:val="1"/>
          <w:rtl w:val="0"/>
        </w:rPr>
        <w:t xml:space="preserve">Suscripciones.</w:t>
      </w:r>
      <w:r w:rsidDel="00000000" w:rsidR="00000000" w:rsidRPr="00000000">
        <w:rPr>
          <w:rtl w:val="0"/>
        </w:rPr>
        <w:t xml:space="preserve"> No se contratan servicios pagos. El control de versiones y el resguardo de la evidencia experimental usan los planes gratuitos de GitHub y Google Drive.</w:t>
      </w:r>
    </w:p>
    <w:p w:rsidR="00000000" w:rsidDel="00000000" w:rsidP="00000000" w:rsidRDefault="00000000" w:rsidRPr="00000000" w14:paraId="0000014E">
      <w:pPr>
        <w:rPr/>
      </w:pPr>
      <w:r w:rsidDel="00000000" w:rsidR="00000000" w:rsidRPr="00000000">
        <w:rPr>
          <w:b w:val="1"/>
          <w:bCs w:val="1"/>
          <w:rtl w:val="0"/>
        </w:rPr>
        <w:t xml:space="preserve">Consumibles del trabajo de campo.</w:t>
      </w:r>
      <w:r w:rsidDel="00000000" w:rsidR="00000000" w:rsidRPr="00000000">
        <w:rPr>
          <w:rtl w:val="0"/>
        </w:rPr>
        <w:t xml:space="preserve"> Sin costo. El casco y el chaleco reflectivo empleados como utilería son prestados por la misma empresa que facilita el espacio de grabación, y la cámara de borde es prestada por el tutor.</w:t>
      </w:r>
    </w:p>
    <w:p w:rsidR="00000000" w:rsidDel="00000000" w:rsidP="00000000" w:rsidRDefault="00000000" w:rsidRPr="00000000" w14:paraId="0000014F">
      <w:pPr>
        <w:rPr>
          <w:i w:val="1"/>
          <w:iCs w:val="1"/>
        </w:rPr>
      </w:pPr>
      <w:r w:rsidDel="00000000" w:rsidR="00000000" w:rsidRPr="00000000">
        <w:rPr>
          <w:rtl w:val="0"/>
        </w:rPr>
        <w:t xml:space="preserve">La evaluación económica completa del proyecto, que valoriza además las horas de trabajo, el equipamiento aportado y el cómputo institucional, se desarrolla en la sección 17.2.</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Página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Fonts w:ascii="Times New Roman" w:cs="Times New Roman" w:eastAsia="Times New Roman" w:hAnsi="Times New Roman"/>
        <w:sz w:val="24"/>
        <w:szCs w:val="24"/>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ind w:left="0" w:right="0" w:firstLine="0"/>
      <w:jc w:val="right"/>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ind w:left="0" w:right="0" w:firstLine="0"/>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ind w:left="0" w:right="0" w:firstLine="0"/>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0"/>
      <w:iCs w:val="0"/>
      <w:color w:val="000000"/>
      <w:sz w:val="24"/>
      <w:szCs w:val="24"/>
    </w:rPr>
  </w:style>
  <w:style w:type="paragraph" w:styleId="Heading2">
    <w:name w:val="heading 2"/>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0"/>
      <w:iCs w:val="0"/>
      <w:color w:val="000000"/>
      <w:sz w:val="24"/>
      <w:szCs w:val="24"/>
    </w:rPr>
  </w:style>
  <w:style w:type="paragraph" w:styleId="Heading4">
    <w:name w:val="heading 4"/>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1"/>
      <w:iCs w:val="1"/>
      <w:color w:val="000000"/>
      <w:sz w:val="24"/>
      <w:szCs w:val="24"/>
    </w:rPr>
  </w:style>
  <w:style w:type="paragraph" w:styleId="Heading5">
    <w:name w:val="heading 5"/>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1"/>
      <w:iCs w:val="1"/>
      <w:color w:val="000000"/>
      <w:sz w:val="24"/>
      <w:szCs w:val="24"/>
    </w:rPr>
  </w:style>
  <w:style w:type="paragraph" w:styleId="Heading6">
    <w:name w:val="heading 6"/>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1"/>
      <w:iCs w:val="1"/>
      <w:color w:val="000000"/>
      <w:sz w:val="24"/>
      <w:szCs w:val="24"/>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val="1"/>
      <w:spacing w:after="0" w:before="0" w:line="480" w:lineRule="auto"/>
      <w:ind w:left="0" w:right="0" w:firstLine="720"/>
      <w:jc w:val="left"/>
    </w:pPr>
    <w:rPr>
      <w:rFonts w:ascii="Times New Roman" w:cs="Times New Roman" w:eastAsia="Times New Roman" w:hAnsi="Times New Roman"/>
      <w:sz w:val="24"/>
      <w:szCs w:val="24"/>
      <w:lang w:val="es-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paragraph" w:styleId="EOVRTCover">
    <w:name w:val="Caratula institucional"/>
    <w:basedOn w:val="Normal"/>
    <w:next w:val="Normal"/>
    <w:pPr>
      <w:keepNext w:val="0"/>
      <w:keepLines w:val="0"/>
      <w:widowControl w:val="1"/>
      <w:spacing w:after="0" w:before="0" w:line="480" w:lineRule="auto"/>
      <w:ind w:left="0" w:right="0" w:firstLine="0"/>
      <w:jc w:val="center"/>
    </w:pPr>
    <w:rPr>
      <w:rFonts w:ascii="Times New Roman" w:cs="Times New Roman" w:eastAsia="Times New Roman" w:hAnsi="Times New Roman"/>
      <w:sz w:val="24"/>
      <w:szCs w:val="24"/>
      <w:lang w:val="es-AR"/>
    </w:rPr>
  </w:style>
  <w:style w:type="paragraph" w:styleId="EOVRTTableText">
    <w:name w:val="Texto de tabla"/>
    <w:basedOn w:val="Normal"/>
    <w:next w:val="Normal"/>
    <w:pPr>
      <w:keepNext w:val="0"/>
      <w:keepLines w:val="0"/>
      <w:widowControl w:val="1"/>
      <w:spacing w:after="0" w:before="0" w:line="480" w:lineRule="auto"/>
      <w:ind w:left="0" w:right="0" w:firstLine="0"/>
      <w:jc w:val="left"/>
    </w:pPr>
    <w:rPr>
      <w:rFonts w:ascii="Times New Roman" w:cs="Times New Roman" w:eastAsia="Times New Roman" w:hAnsi="Times New Roman"/>
      <w:sz w:val="24"/>
      <w:szCs w:val="24"/>
      <w:lang w:val="es-AR"/>
    </w:rPr>
  </w:style>
  <w:style w:type="paragraph" w:styleId="EOVRTTableHead">
    <w:name w:val="Encabezado de tabla"/>
    <w:basedOn w:val="Normal"/>
    <w:next w:val="Normal"/>
    <w:pPr>
      <w:keepNext w:val="0"/>
      <w:keepLines w:val="0"/>
      <w:widowControl w:val="1"/>
      <w:spacing w:after="0" w:before="0" w:line="480" w:lineRule="auto"/>
      <w:ind w:left="0" w:right="0" w:firstLine="0"/>
      <w:jc w:val="left"/>
    </w:pPr>
    <w:rPr>
      <w:rFonts w:ascii="Times New Roman" w:cs="Times New Roman" w:eastAsia="Times New Roman" w:hAnsi="Times New Roman"/>
      <w:b w:val="1"/>
      <w:bCs w:val="1"/>
      <w:sz w:val="24"/>
      <w:szCs w:val="24"/>
      <w:lang w:val="es-AR"/>
    </w:rPr>
  </w:style>
  <w:style w:type="paragraph" w:styleId="EOVRTCaptionNumber">
    <w:name w:val="Numero de tabla o figura"/>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sz w:val="24"/>
      <w:szCs w:val="24"/>
      <w:lang w:val="es-AR"/>
    </w:rPr>
  </w:style>
  <w:style w:type="paragraph" w:styleId="EOVRTCaptionTitle">
    <w:name w:val="Titulo de tabla o figura"/>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i w:val="1"/>
      <w:iCs w:val="1"/>
      <w:sz w:val="24"/>
      <w:szCs w:val="24"/>
      <w:lang w:val="es-AR"/>
    </w:rPr>
  </w:style>
  <w:style w:type="paragraph" w:styleId="EOVRTNoIndent">
    <w:name w:val="Texto sin sangria"/>
    <w:basedOn w:val="Normal"/>
    <w:next w:val="Normal"/>
    <w:pPr>
      <w:keepNext w:val="0"/>
      <w:keepLines w:val="0"/>
      <w:widowControl w:val="1"/>
      <w:spacing w:after="0" w:before="0" w:line="480" w:lineRule="auto"/>
      <w:ind w:left="0" w:right="0" w:firstLine="0"/>
      <w:jc w:val="left"/>
    </w:pPr>
    <w:rPr>
      <w:rFonts w:ascii="Times New Roman" w:cs="Times New Roman" w:eastAsia="Times New Roman" w:hAnsi="Times New Roman"/>
      <w:sz w:val="24"/>
      <w:szCs w:val="24"/>
      <w:lang w:val="es-AR"/>
    </w:rPr>
  </w:style>
  <w:style w:type="paragraph" w:styleId="EOVRTComment">
    <w:name w:val="Comentario de revision"/>
    <w:basedOn w:val="Normal"/>
    <w:next w:val="Normal"/>
    <w:pPr>
      <w:keepNext w:val="0"/>
      <w:keepLines w:val="0"/>
      <w:widowControl w:val="1"/>
      <w:spacing w:after="0" w:before="0" w:line="480" w:lineRule="auto"/>
      <w:ind w:left="0" w:right="0" w:firstLine="0"/>
      <w:jc w:val="left"/>
    </w:pPr>
    <w:rPr>
      <w:rFonts w:ascii="Times New Roman" w:cs="Times New Roman" w:eastAsia="Times New Roman" w:hAnsi="Times New Roman"/>
      <w:sz w:val="24"/>
      <w:szCs w:val="24"/>
      <w:lang w:val="es-AR"/>
    </w:rPr>
  </w:style>
  <w:style w:type="character" w:styleId="EOVRTCode">
    <w:name w:val="Identificador tecnico"/>
    <w:rPr>
      <w:rFonts w:ascii="Courier New" w:cs="Courier New" w:eastAsia="Courier New" w:hAnsi="Courier New"/>
      <w:sz w:val="24"/>
      <w:szCs w:val="24"/>
    </w:rPr>
  </w:style>
  <w:style w:type="table" w:styleId="Table1">
    <w:basedOn w:val="TableNormal"/>
    <w:tblPr>
      <w:tblStyleRowBandSize w:val="1"/>
      <w:tblStyleColBandSize w:val="1"/>
      <w:tblCellMar>
        <w:top w:w="0.0" w:type="dxa"/>
        <w:left w:w="80.0" w:type="dxa"/>
        <w:bottom w:w="0.0" w:type="dxa"/>
        <w:right w:w="80.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80.0" w:type="dxa"/>
        <w:bottom w:w="0.0" w:type="dxa"/>
        <w:right w:w="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image" Target="media/image1.jpg"/><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R/cAXjgcoaHoRCK2gj7o36NU1Q==">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