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AF28C33"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739E9560"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w:t>
      </w:r>
      <w:r w:rsidR="00F279C2">
        <w:t>levels</w:t>
      </w:r>
      <w:r w:rsidR="00884655">
        <w:t xml:space="preserve"> </w:t>
      </w:r>
      <w:r w:rsidR="00F279C2">
        <w:t>of</w:t>
      </w:r>
      <w:r w:rsidR="00884655">
        <w:t xml:space="preserve"> government expenses</w:t>
      </w:r>
      <w:r w:rsidR="00F279C2">
        <w:t xml:space="preserve"> and employment</w:t>
      </w:r>
      <w:r w:rsidR="00884655">
        <w:t xml:space="preserve"> </w:t>
      </w:r>
      <w:r w:rsidR="00F279C2">
        <w:t>when</w:t>
      </w:r>
      <w:r w:rsidR="00884655">
        <w:t xml:space="preserve"> increasing the level of income insurance</w:t>
      </w:r>
      <w:r w:rsidR="00FE7531">
        <w:t xml:space="preserve">.  </w:t>
      </w:r>
    </w:p>
    <w:p w14:paraId="1B3D9F6E" w14:textId="4EB416F2" w:rsidR="00C16738" w:rsidRDefault="00311316" w:rsidP="00993688">
      <w:pPr>
        <w:spacing w:line="360" w:lineRule="auto"/>
      </w:pPr>
      <w:r>
        <w:lastRenderedPageBreak/>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w:t>
      </w:r>
      <w:r w:rsidR="00670703">
        <w:lastRenderedPageBreak/>
        <w:t xml:space="preserve">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73EFEEAD"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2E5465">
        <w:t>There also</w:t>
      </w:r>
      <w:r w:rsidR="00674D5C">
        <w:t xml:space="preserve"> seems to be a</w:t>
      </w:r>
      <w:r w:rsidR="002E5465">
        <w:t xml:space="preserve"> large critic</w:t>
      </w:r>
      <w:r w:rsidR="004D59A0">
        <w:t xml:space="preserve"> </w:t>
      </w:r>
      <w:r w:rsidR="002E5465">
        <w:t xml:space="preserve">of the </w:t>
      </w:r>
      <w:r w:rsidR="004D59A0">
        <w:t>effects</w:t>
      </w:r>
      <w:r w:rsidR="002E5465">
        <w:t xml:space="preserve"> included by the commission</w:t>
      </w:r>
      <w:r w:rsidR="00674D5C">
        <w:t xml:space="preserve"> playing in</w:t>
      </w:r>
      <w:r w:rsidR="004D59A0">
        <w:t xml:space="preserve"> as a result of increasing the compensation rate</w:t>
      </w:r>
      <w:r w:rsidR="00674D5C">
        <w:t xml:space="preserve">. </w:t>
      </w:r>
      <w:r w:rsidR="00FD3ACC">
        <w:t>(</w:t>
      </w:r>
      <w:proofErr w:type="spellStart"/>
      <w:r w:rsidR="00FD3ACC">
        <w:t>xyz</w:t>
      </w:r>
      <w:proofErr w:type="spellEnd"/>
      <w:r w:rsidR="00FD3ACC">
        <w:t xml:space="preserve">) </w:t>
      </w:r>
      <w:r w:rsidR="008F0D92">
        <w:t>use mainly</w:t>
      </w:r>
      <w:r w:rsidR="00FD3ACC">
        <w:t xml:space="preserve"> </w:t>
      </w:r>
      <w:r w:rsidR="002E5465">
        <w:t xml:space="preserve">the effects that are included in the ordered literature review (Andersen) </w:t>
      </w:r>
      <w:r w:rsidR="00FD3ACC">
        <w:t>to explain the effects of changes in the level of income insurance. They explain most of the effects using behavioral changes</w:t>
      </w:r>
      <w:r w:rsidR="008F0D92">
        <w:t xml:space="preserve"> looking at the incentive to work</w:t>
      </w:r>
      <w:r w:rsidR="00FD3ACC">
        <w:t xml:space="preserve">. One of the </w:t>
      </w:r>
      <w:r w:rsidR="002E5465">
        <w:t>measures</w:t>
      </w:r>
      <w:r w:rsidR="00FD3ACC">
        <w:t xml:space="preserve"> is the exit rate, showing how many goes from being unemployed on income insurance, to </w:t>
      </w:r>
      <w:r w:rsidR="00B06091">
        <w:t>being employed</w:t>
      </w:r>
      <w:r w:rsidR="009959D9">
        <w:t xml:space="preserve">. </w:t>
      </w:r>
      <w:commentRangeStart w:id="24"/>
      <w:commentRangeStart w:id="25"/>
      <w:r w:rsidR="009959D9">
        <w:t xml:space="preserve">The second effect is the </w:t>
      </w:r>
      <w:r w:rsidR="002E5465">
        <w:t>approach</w:t>
      </w:r>
      <w:r w:rsidR="009959D9">
        <w:t xml:space="preserve"> rate, the idea for this is that the higher the level of income insurance, </w:t>
      </w:r>
      <w:r w:rsidR="0068423F">
        <w:t>will create a</w:t>
      </w:r>
      <w:r w:rsidR="009959D9">
        <w:t xml:space="preserve"> movement from employment to being </w:t>
      </w:r>
      <w:r w:rsidR="008B6507">
        <w:t>unemployed and</w:t>
      </w:r>
      <w:r w:rsidR="009959D9">
        <w:t xml:space="preserve"> </w:t>
      </w:r>
      <w:r w:rsidR="008F0D92">
        <w:t>thereby receiving</w:t>
      </w:r>
      <w:r w:rsidR="009959D9">
        <w:t xml:space="preserve"> income insurance. </w:t>
      </w:r>
      <w:commentRangeEnd w:id="24"/>
      <w:r w:rsidR="00BB6B8C">
        <w:rPr>
          <w:rStyle w:val="Kommentarhenvisning"/>
        </w:rPr>
        <w:commentReference w:id="24"/>
      </w:r>
      <w:commentRangeEnd w:id="25"/>
      <w:r w:rsidR="002E5465">
        <w:rPr>
          <w:rStyle w:val="Kommentarhenvisning"/>
        </w:rPr>
        <w:commentReference w:id="25"/>
      </w:r>
      <w:r w:rsidR="009959D9">
        <w:t xml:space="preserve">Therefor the main effects from changes in the income insurance level comes from behavioral changes from workers and unemployed. </w:t>
      </w:r>
      <w:r w:rsidR="002E5465">
        <w:t>A more thorough walk through of how the commission estimates the change in exit</w:t>
      </w:r>
      <w:r w:rsidR="00A42D17">
        <w:t xml:space="preserve"> rate and approach rate when changing the level of income insurance is given in section 3. </w:t>
      </w:r>
    </w:p>
    <w:p w14:paraId="78585586" w14:textId="6E840592" w:rsidR="007C3869" w:rsidRDefault="008B6507" w:rsidP="00362CB0">
      <w:pPr>
        <w:spacing w:line="360" w:lineRule="auto"/>
      </w:pPr>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lastRenderedPageBreak/>
        <w:t>Also (</w:t>
      </w:r>
      <w:commentRangeStart w:id="26"/>
      <w:commentRangeStart w:id="27"/>
      <w:proofErr w:type="spellStart"/>
      <w:r w:rsidR="007C3869">
        <w:t>xyz</w:t>
      </w:r>
      <w:commentRangeEnd w:id="26"/>
      <w:proofErr w:type="spellEnd"/>
      <w:r w:rsidR="007C3869">
        <w:rPr>
          <w:rStyle w:val="Kommentarhenvisning"/>
        </w:rPr>
        <w:commentReference w:id="26"/>
      </w:r>
      <w:commentRangeEnd w:id="27"/>
      <w:r w:rsidR="007426B3">
        <w:rPr>
          <w:rStyle w:val="Kommentarhenvisning"/>
        </w:rPr>
        <w:commentReference w:id="27"/>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p>
    <w:p w14:paraId="6BC9BBE0" w14:textId="77777777" w:rsidR="00C21C3D" w:rsidRDefault="00C155F4" w:rsidP="002E234F">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49C947D5" w:rsidR="00C21C3D" w:rsidRDefault="00C21C3D" w:rsidP="002E234F">
      <w:pPr>
        <w:spacing w:line="360" w:lineRule="auto"/>
      </w:pPr>
      <w:r>
        <w:t xml:space="preserve">The effect included by the commission, is the one explained above, 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289E002D" w14:textId="77777777" w:rsidR="00AC4737" w:rsidRDefault="00A42D17" w:rsidP="002E234F">
      <w:pPr>
        <w:spacing w:line="360" w:lineRule="auto"/>
      </w:pPr>
      <w:r>
        <w:t xml:space="preserve">First, </w:t>
      </w:r>
      <w:r w:rsidR="00C21C3D">
        <w:t>(</w:t>
      </w:r>
      <w:proofErr w:type="spellStart"/>
      <w:r w:rsidR="00C21C3D">
        <w:t>Dør</w:t>
      </w:r>
      <w:proofErr w:type="spellEnd"/>
      <w:r w:rsidR="00C21C3D">
        <w:t xml:space="preserve"> 2022)</w:t>
      </w:r>
      <w:r>
        <w:t xml:space="preserve"> claim that the </w:t>
      </w:r>
      <w:r w:rsidR="00C21C3D">
        <w:t>commission</w:t>
      </w:r>
      <w:r>
        <w:t xml:space="preserve"> is neglecting the possible effect of changes in the level of income insurance on job separation meaning a change in the number of “</w:t>
      </w:r>
      <w:proofErr w:type="spellStart"/>
      <w:r>
        <w:t>opsigelser</w:t>
      </w:r>
      <w:proofErr w:type="spellEnd"/>
      <w:r>
        <w:t xml:space="preserve">” or redundancies. </w:t>
      </w:r>
    </w:p>
    <w:p w14:paraId="3B70936C" w14:textId="666D62CD" w:rsidR="00A42D17" w:rsidRDefault="00AC4737" w:rsidP="002E234F">
      <w:pPr>
        <w:spacing w:line="360" w:lineRule="auto"/>
      </w:pPr>
      <w:r>
        <w:t xml:space="preserve">As the higher level of income insurance will lower the costs for a worker losing his or </w:t>
      </w:r>
      <w:r w:rsidR="007A1018">
        <w:t>her</w:t>
      </w:r>
      <w:r>
        <w:t xml:space="preserve"> job. This could lead to a lower effort put in by the worker</w:t>
      </w:r>
      <w:r w:rsidR="004F609D">
        <w:t xml:space="preserve">, increasing the change of the worker getting fired. </w:t>
      </w:r>
      <w:proofErr w:type="gramStart"/>
      <w:r w:rsidR="004F609D">
        <w:t>Also</w:t>
      </w:r>
      <w:proofErr w:type="gramEnd"/>
      <w:r w:rsidR="004F609D">
        <w:t xml:space="preserve"> the fact that a higher level of income insurance could be a chance for the worker to reorganize his or hers working life, increasing the rate in which people go into the income insurance program. </w:t>
      </w:r>
      <w:r w:rsidR="002E234F">
        <w:t>(</w:t>
      </w:r>
      <w:r>
        <w:t xml:space="preserve">Wang </w:t>
      </w:r>
      <w:proofErr w:type="spellStart"/>
      <w:r>
        <w:t>og</w:t>
      </w:r>
      <w:proofErr w:type="spellEnd"/>
      <w:r>
        <w:t xml:space="preserve"> Williamson, 1996) (</w:t>
      </w:r>
      <w:proofErr w:type="spellStart"/>
      <w:r>
        <w:t>Hopenhayn</w:t>
      </w:r>
      <w:proofErr w:type="spellEnd"/>
      <w:r>
        <w:t xml:space="preserve"> </w:t>
      </w:r>
      <w:proofErr w:type="spellStart"/>
      <w:r>
        <w:t>og</w:t>
      </w:r>
      <w:proofErr w:type="spellEnd"/>
      <w:r>
        <w:t xml:space="preserve"> Nicolini 2009) </w:t>
      </w:r>
    </w:p>
    <w:p w14:paraId="68D46D73" w14:textId="11E6CCE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xml:space="preserve">, or because of higher wages, as the level of income insurance plays in to the wage negotiations. </w:t>
      </w:r>
    </w:p>
    <w:p w14:paraId="5B3EF67C" w14:textId="2FD7A115" w:rsidR="00A42D17" w:rsidRDefault="00A42D17" w:rsidP="000F1AED">
      <w:pPr>
        <w:spacing w:line="360" w:lineRule="auto"/>
      </w:pPr>
      <w:commentRangeStart w:id="28"/>
      <w:r>
        <w:t>Third,</w:t>
      </w:r>
      <w:commentRangeEnd w:id="28"/>
      <w:r w:rsidR="0068423F">
        <w:rPr>
          <w:rStyle w:val="Kommentarhenvisning"/>
        </w:rPr>
        <w:commentReference w:id="28"/>
      </w:r>
      <w:r>
        <w:t xml:space="preserve"> </w:t>
      </w:r>
      <w:r w:rsidR="00551654">
        <w:t>they argue that the effect should also include that a higher level of income insurance will attract more people into being a member of</w:t>
      </w:r>
      <w:r>
        <w:t xml:space="preserve"> </w:t>
      </w:r>
      <w:r w:rsidR="00551654">
        <w:t xml:space="preserve">the program, this effect is also neglected in the work of the commission, even though it is found to have an effect looking at the papers coming from the </w:t>
      </w:r>
      <w:commentRangeStart w:id="29"/>
      <w:r w:rsidR="00551654">
        <w:t xml:space="preserve">insurance companies  </w:t>
      </w:r>
      <w:commentRangeEnd w:id="29"/>
      <w:r w:rsidR="00551654">
        <w:rPr>
          <w:rStyle w:val="Kommentarhenvisning"/>
        </w:rPr>
        <w:commentReference w:id="29"/>
      </w:r>
    </w:p>
    <w:p w14:paraId="7E4B666F" w14:textId="2DA5BF4A" w:rsidR="0068423F" w:rsidRDefault="0068423F" w:rsidP="000F1AED">
      <w:pPr>
        <w:spacing w:line="360" w:lineRule="auto"/>
      </w:pPr>
    </w:p>
    <w:p w14:paraId="6801EF71" w14:textId="78DD7C3C" w:rsidR="00445BFF" w:rsidRDefault="001D0A2F" w:rsidP="00766B70">
      <w:pPr>
        <w:spacing w:line="360" w:lineRule="auto"/>
      </w:pPr>
      <w:r>
        <w:lastRenderedPageBreak/>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0"/>
      <w:r w:rsidR="00617AB9">
        <w:t xml:space="preserve">regulation percentage for 2021, 2022 and 2023. </w:t>
      </w:r>
      <w:commentRangeEnd w:id="30"/>
      <w:r w:rsidR="00617AB9">
        <w:rPr>
          <w:rStyle w:val="Kommentarhenvisning"/>
        </w:rPr>
        <w:commentReference w:id="30"/>
      </w:r>
      <w:r w:rsidR="00F90BD8">
        <w:t xml:space="preserve">The estimation of the expenses using the income insurance model created by the income insurance commission suggests that the expenses will be increased by </w:t>
      </w:r>
      <w:commentRangeStart w:id="31"/>
      <w:commentRangeStart w:id="32"/>
      <w:r w:rsidR="00F90BD8">
        <w:t>560% i</w:t>
      </w:r>
      <w:commentRangeEnd w:id="31"/>
      <w:r w:rsidR="00A76DD3">
        <w:rPr>
          <w:rStyle w:val="Kommentarhenvisning"/>
        </w:rPr>
        <w:commentReference w:id="31"/>
      </w:r>
      <w:commentRangeEnd w:id="32"/>
      <w:r w:rsidR="00AF5632">
        <w:rPr>
          <w:rStyle w:val="Kommentarhenvisning"/>
        </w:rPr>
        <w:commentReference w:id="32"/>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3"/>
      <w:r w:rsidR="005C2A72">
        <w:t xml:space="preserve">criticizes the fact that 45% of the increase in expenses are coming from an effect that as mentioned above has no empirical evidence for existing. </w:t>
      </w:r>
      <w:commentRangeEnd w:id="33"/>
      <w:r w:rsidR="005C2A72">
        <w:rPr>
          <w:rStyle w:val="Kommentarhenvisning"/>
        </w:rPr>
        <w:commentReference w:id="33"/>
      </w:r>
      <w:r w:rsidR="004B7170">
        <w:t xml:space="preserve"> </w:t>
      </w:r>
      <w:commentRangeStart w:id="34"/>
      <w:r w:rsidR="004B7170">
        <w:t xml:space="preserve">Adding to this the rules of increasing the level of income insurance states that </w:t>
      </w:r>
      <w:r w:rsidR="00482E29">
        <w:t xml:space="preserve">the membership payments should increase as </w:t>
      </w:r>
      <w:r w:rsidR="00D572C2">
        <w:t>a percentage of the maximum level of income insurance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4"/>
      <w:r w:rsidR="002C04F2">
        <w:rPr>
          <w:rStyle w:val="Kommentarhenvisning"/>
        </w:rPr>
        <w:commentReference w:id="34"/>
      </w:r>
    </w:p>
    <w:p w14:paraId="4087B9B4" w14:textId="6CC082D3" w:rsidR="00E01740" w:rsidRDefault="002C04F2" w:rsidP="003645DC">
      <w:pPr>
        <w:spacing w:line="360" w:lineRule="auto"/>
      </w:pPr>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35"/>
      <w:r w:rsidR="00CF6060">
        <w:t>member</w:t>
      </w:r>
      <w:commentRangeEnd w:id="35"/>
      <w:r w:rsidR="00DD500B">
        <w:rPr>
          <w:rStyle w:val="Kommentarhenvisning"/>
        </w:rPr>
        <w:commentReference w:id="35"/>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p>
    <w:p w14:paraId="676F496B" w14:textId="660CF409" w:rsidR="007853D4" w:rsidRDefault="007853D4" w:rsidP="003645DC">
      <w:pPr>
        <w:spacing w:line="360" w:lineRule="auto"/>
      </w:pPr>
      <w:r>
        <w:t>(</w:t>
      </w:r>
      <w:r w:rsidR="004D12B6">
        <w:t>FH</w:t>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36"/>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w:t>
      </w:r>
      <w:r w:rsidR="007C3869">
        <w:lastRenderedPageBreak/>
        <w:t xml:space="preserve">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36"/>
      <w:r w:rsidR="00A33F6E">
        <w:rPr>
          <w:rStyle w:val="Kommentarhenvisning"/>
        </w:rPr>
        <w:commentReference w:id="36"/>
      </w:r>
    </w:p>
    <w:p w14:paraId="3004B379" w14:textId="14789411" w:rsidR="002B7326" w:rsidRDefault="00BE6053" w:rsidP="00CA5C6A">
      <w:pPr>
        <w:spacing w:line="360" w:lineRule="auto"/>
      </w:pPr>
      <w:commentRangeStart w:id="37"/>
      <w:commentRangeStart w:id="38"/>
      <w:commentRangeStart w:id="39"/>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37"/>
      <w:r w:rsidR="00BF5C5C">
        <w:rPr>
          <w:rStyle w:val="Kommentarhenvisning"/>
        </w:rPr>
        <w:commentReference w:id="37"/>
      </w:r>
      <w:commentRangeEnd w:id="38"/>
      <w:r w:rsidR="00CA5C6A">
        <w:rPr>
          <w:rStyle w:val="Kommentarhenvisning"/>
        </w:rPr>
        <w:commentReference w:id="38"/>
      </w:r>
      <w:commentRangeEnd w:id="39"/>
      <w:r w:rsidR="004D12B6">
        <w:rPr>
          <w:rStyle w:val="Kommentarhenvisning"/>
        </w:rPr>
        <w:commentReference w:id="39"/>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21BD4FD3" w:rsidR="00CF51F3" w:rsidRDefault="009D28BD" w:rsidP="004D12B6">
      <w:pPr>
        <w:spacing w:line="360" w:lineRule="auto"/>
      </w:pPr>
      <w:r>
        <w:t>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w:t>
      </w:r>
      <w:r w:rsidR="004260CF">
        <w:t xml:space="preserve"> additional effects that are argued to play in given changes in the level of income insurance</w:t>
      </w:r>
      <w:r>
        <w:t xml:space="preserve">.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467915F7"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Each part will no</w:t>
      </w:r>
      <w:r w:rsidR="00FF775E">
        <w:t>w</w:t>
      </w:r>
      <w:r w:rsidR="00572A34">
        <w:t xml:space="preserve"> shortly be presented. </w:t>
      </w:r>
    </w:p>
    <w:p w14:paraId="452DA4FA" w14:textId="508453D1" w:rsidR="00572A34" w:rsidRDefault="00D0380D" w:rsidP="004D12B6">
      <w:pPr>
        <w:spacing w:line="360" w:lineRule="auto"/>
      </w:pPr>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4D12B6">
      <w:pPr>
        <w:spacing w:line="360" w:lineRule="auto"/>
      </w:pPr>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4D12B6">
      <w:pPr>
        <w:spacing w:line="360" w:lineRule="auto"/>
      </w:pPr>
      <w:commentRangeStart w:id="40"/>
      <w:r>
        <w:lastRenderedPageBreak/>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commentRangeEnd w:id="40"/>
      <w:r w:rsidR="00CC532F">
        <w:rPr>
          <w:rStyle w:val="Kommentarhenvisning"/>
        </w:rPr>
        <w:commentReference w:id="40"/>
      </w:r>
    </w:p>
    <w:p w14:paraId="30DC2CF3" w14:textId="2DB4032F" w:rsidR="00FF775E" w:rsidRDefault="00CF26A9" w:rsidP="004D12B6">
      <w:pPr>
        <w:spacing w:line="360" w:lineRule="auto"/>
      </w:pPr>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In contrast to the static m</w:t>
      </w:r>
      <w:r w:rsidR="003B1255">
        <w:t>o</w:t>
      </w:r>
      <w:r w:rsidR="001B630A">
        <w:t xml:space="preserve">del for income insurance, it is not possible to follow a single individual. </w:t>
      </w:r>
    </w:p>
    <w:p w14:paraId="68CCE818" w14:textId="17D54671" w:rsidR="00557A09" w:rsidRDefault="001B630A" w:rsidP="004D12B6">
      <w:pPr>
        <w:spacing w:line="360" w:lineRule="auto"/>
      </w:pPr>
      <w:r>
        <w:br/>
        <w:t xml:space="preserve">In the </w:t>
      </w:r>
      <w:proofErr w:type="spellStart"/>
      <w:r>
        <w:t>Markovmodel</w:t>
      </w:r>
      <w:proofErr w:type="spellEnd"/>
      <w:r>
        <w:t xml:space="preserve"> there is then estimated the probability of changing </w:t>
      </w:r>
      <w:r w:rsidR="009968BA">
        <w:t>in between</w:t>
      </w:r>
      <w:r>
        <w:t xml:space="preserve"> the </w:t>
      </w:r>
      <w:r w:rsidR="009968BA">
        <w:t xml:space="preserve">three groups. As mentioned before the behavioral effects used in the </w:t>
      </w:r>
      <w:proofErr w:type="spellStart"/>
      <w:r w:rsidR="009968BA">
        <w:t>Markovmodel</w:t>
      </w:r>
      <w:proofErr w:type="spellEnd"/>
      <w:r w:rsidR="009968BA">
        <w:t xml:space="preserve"> is</w:t>
      </w:r>
      <w:r w:rsidR="004260CF">
        <w:t xml:space="preserve"> 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commentRangeStart w:id="41"/>
      <w:commentRangeStart w:id="42"/>
      <w:r w:rsidR="00881864">
        <w:t xml:space="preserve">Estimations from the 2010 reform mentioned in the introduction </w:t>
      </w:r>
      <w:commentRangeEnd w:id="41"/>
      <w:r w:rsidR="008B486B">
        <w:rPr>
          <w:rStyle w:val="Kommentarhenvisning"/>
        </w:rPr>
        <w:commentReference w:id="41"/>
      </w:r>
      <w:commentRangeEnd w:id="42"/>
      <w:r w:rsidR="0032745A">
        <w:rPr>
          <w:rStyle w:val="Kommentarhenvisning"/>
        </w:rPr>
        <w:commentReference w:id="42"/>
      </w:r>
      <w:r w:rsidR="00881864">
        <w:t>shows an effect up till 78 weeks before the reduction in income insurance till 26 weeks after</w:t>
      </w:r>
      <w:r w:rsidR="008B486B">
        <w:t xml:space="preserve">, this can bee seen from the effect staircase shown below, indicating that a 10% increase  </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5607CC">
        <w:t xml:space="preserve">: </w:t>
      </w:r>
    </w:p>
    <w:p w14:paraId="6DFDA34B" w14:textId="5C563319" w:rsidR="008B486B" w:rsidRDefault="008B486B" w:rsidP="004D12B6">
      <w:pPr>
        <w:spacing w:line="360" w:lineRule="auto"/>
      </w:pPr>
      <w:r>
        <w:t>The approach rate discussed in section two</w:t>
      </w:r>
      <w:r w:rsidR="00947449">
        <w:t>,</w:t>
      </w:r>
      <w:r>
        <w:t xml:space="preserve"> </w:t>
      </w:r>
      <w:r w:rsidR="00947449">
        <w:t xml:space="preserve">is build in a way that 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4D12B6">
      <w:pPr>
        <w:spacing w:line="360" w:lineRule="auto"/>
      </w:pPr>
      <w:commentRangeStart w:id="43"/>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commentRangeEnd w:id="43"/>
      <w:r w:rsidR="004260CF">
        <w:rPr>
          <w:rStyle w:val="Kommentarhenvisning"/>
        </w:rPr>
        <w:commentReference w:id="43"/>
      </w:r>
    </w:p>
    <w:p w14:paraId="19FF2FCE" w14:textId="7A4AE879" w:rsidR="00947449" w:rsidRDefault="00947449" w:rsidP="004D12B6">
      <w:pPr>
        <w:spacing w:line="360" w:lineRule="auto"/>
      </w:pPr>
      <w:r>
        <w:t xml:space="preserve">The commission therefor creates a baseline for the exit rate to employment, for employed in terminated positions, more specifically the commission </w:t>
      </w:r>
      <w:r w:rsidR="003D4B98">
        <w:t xml:space="preserve">uses a </w:t>
      </w:r>
      <w:r w:rsidR="0032745A">
        <w:t>week-to-week</w:t>
      </w:r>
      <w:r w:rsidR="003D4B98">
        <w:t xml:space="preserve"> basis for looking at people going from income insurance till employment after joining the program.</w:t>
      </w:r>
      <w:r w:rsidR="003D4B98">
        <w:br/>
        <w:t xml:space="preserve">To construct the exit rates for people going into the insurance program there is made three assumptions: </w:t>
      </w:r>
    </w:p>
    <w:p w14:paraId="79773465" w14:textId="6D2206E4" w:rsidR="003D4B98" w:rsidRDefault="003D4B98" w:rsidP="004D12B6">
      <w:pPr>
        <w:spacing w:line="360" w:lineRule="auto"/>
      </w:pPr>
    </w:p>
    <w:p w14:paraId="4D6F50F0" w14:textId="6059AF0B" w:rsidR="003D4B98" w:rsidRDefault="003D4B98" w:rsidP="004D12B6">
      <w:pPr>
        <w:pStyle w:val="Listeafsnit"/>
        <w:numPr>
          <w:ilvl w:val="0"/>
          <w:numId w:val="3"/>
        </w:numPr>
        <w:spacing w:line="360" w:lineRule="auto"/>
      </w:pPr>
      <w:r>
        <w:t xml:space="preserve">They assume the exit rate is 0% 26 weeks before entering the income insurance program </w:t>
      </w:r>
    </w:p>
    <w:p w14:paraId="6B9D3094" w14:textId="680CE014" w:rsidR="003D4B98" w:rsidRDefault="003D4B98" w:rsidP="004D12B6">
      <w:pPr>
        <w:pStyle w:val="Listeafsnit"/>
        <w:numPr>
          <w:ilvl w:val="0"/>
          <w:numId w:val="3"/>
        </w:numPr>
        <w:spacing w:line="360" w:lineRule="auto"/>
      </w:pPr>
      <w:r>
        <w:lastRenderedPageBreak/>
        <w:t xml:space="preserve">The exit rate is assumed to be linear going from 26 weeks before joining the program till the first week of the program </w:t>
      </w:r>
    </w:p>
    <w:p w14:paraId="2448ED9F" w14:textId="5D317EAE" w:rsidR="00BB6B8C" w:rsidRDefault="003D4B98" w:rsidP="004D12B6">
      <w:pPr>
        <w:pStyle w:val="Listeafsnit"/>
        <w:numPr>
          <w:ilvl w:val="0"/>
          <w:numId w:val="3"/>
        </w:numPr>
        <w:spacing w:line="360" w:lineRule="auto"/>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446496F">
            <wp:extent cx="6120130" cy="2909570"/>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09570"/>
                    </a:xfrm>
                    <a:prstGeom prst="rect">
                      <a:avLst/>
                    </a:prstGeom>
                  </pic:spPr>
                </pic:pic>
              </a:graphicData>
            </a:graphic>
          </wp:inline>
        </w:drawing>
      </w:r>
    </w:p>
    <w:p w14:paraId="0BEAA6F7" w14:textId="177BC992" w:rsidR="00BB6B8C" w:rsidRDefault="00BB6B8C" w:rsidP="003C249F"/>
    <w:p w14:paraId="02F099E5" w14:textId="2EAA37C9" w:rsidR="00047A84" w:rsidRDefault="00047A84" w:rsidP="004D12B6">
      <w:pPr>
        <w:spacing w:line="360" w:lineRule="auto"/>
      </w:pPr>
      <w:r>
        <w:t xml:space="preserve">(DØR 2022) Argues that there are missing empirical evidence for all three assumptions made,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4D12B6">
      <w:pPr>
        <w:spacing w:line="360" w:lineRule="auto"/>
      </w:pPr>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04AE0AB4" w14:textId="22A4419F"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7541FA22" w14:textId="77777777" w:rsidR="004D12B6" w:rsidRDefault="004D12B6" w:rsidP="004D12B6">
      <w:pPr>
        <w:spacing w:line="360" w:lineRule="auto"/>
      </w:pPr>
    </w:p>
    <w:p w14:paraId="6B0ECDA4" w14:textId="7D53C570" w:rsidR="004D12B6" w:rsidRDefault="004D12B6" w:rsidP="004D12B6">
      <w:pPr>
        <w:pStyle w:val="Overskrift2"/>
      </w:pPr>
      <w:commentRangeStart w:id="44"/>
      <w:r>
        <w:lastRenderedPageBreak/>
        <w:t>Empirical evidence</w:t>
      </w:r>
      <w:commentRangeEnd w:id="44"/>
      <w:r>
        <w:rPr>
          <w:rStyle w:val="Kommentarhenvisning"/>
          <w:rFonts w:asciiTheme="minorHAnsi" w:eastAsiaTheme="minorHAnsi" w:hAnsiTheme="minorHAnsi" w:cstheme="minorBidi"/>
          <w:color w:val="auto"/>
        </w:rPr>
        <w:commentReference w:id="44"/>
      </w:r>
    </w:p>
    <w:p w14:paraId="11CA49B5" w14:textId="77777777" w:rsidR="004D12B6" w:rsidRPr="004D12B6" w:rsidRDefault="004D12B6" w:rsidP="004D12B6"/>
    <w:p w14:paraId="0FA4F5D2" w14:textId="7F25DFFC" w:rsidR="003013AA" w:rsidRDefault="003013AA" w:rsidP="004D12B6">
      <w:pPr>
        <w:spacing w:line="360" w:lineRule="auto"/>
      </w:pPr>
      <w:r>
        <w:t xml:space="preserve">Most of the empirical evidence used for the </w:t>
      </w:r>
      <w:proofErr w:type="spellStart"/>
      <w:r>
        <w:t>dagpengemodel</w:t>
      </w:r>
      <w:proofErr w:type="spellEnd"/>
      <w:r>
        <w:t xml:space="preserve"> comes from the literature review made by (Andersen) This review was made specifically for the income insurance commission, </w:t>
      </w:r>
      <w:r w:rsidR="00CD3A03">
        <w:t xml:space="preserve">and therefore </w:t>
      </w:r>
      <w:r>
        <w:t>influence</w:t>
      </w:r>
      <w:r w:rsidR="00CD3A03">
        <w:t>d</w:t>
      </w:r>
      <w:r>
        <w:t xml:space="preserve"> the effects used in the </w:t>
      </w:r>
      <w:proofErr w:type="spellStart"/>
      <w:r>
        <w:t>dagpengemodel</w:t>
      </w:r>
      <w:proofErr w:type="spellEnd"/>
      <w:r>
        <w:t xml:space="preserve">. </w:t>
      </w:r>
    </w:p>
    <w:p w14:paraId="3CCF0ADB" w14:textId="03977E59" w:rsidR="003013AA" w:rsidRDefault="003013AA" w:rsidP="004D12B6">
      <w:pPr>
        <w:spacing w:line="360" w:lineRule="auto"/>
      </w:pPr>
      <w:r>
        <w:t xml:space="preserve">In one of the sections of (Andersen) They look specifically at the literature concerning a rise in the level of income insurance. They present 28 different studies 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w:t>
      </w:r>
    </w:p>
    <w:p w14:paraId="40C6CF44" w14:textId="5EDFD02A" w:rsidR="002B4A4C" w:rsidRDefault="003013AA" w:rsidP="004D12B6">
      <w:pPr>
        <w:spacing w:line="360" w:lineRule="auto"/>
      </w:pPr>
      <w:r>
        <w:t xml:space="preserve">The main theories explaining these results are the Moral Hazard effect, and liquidity constraints. </w:t>
      </w:r>
      <w:r w:rsidR="002B4A4C">
        <w:t>The most commonly used explanation for the negative effects is the Moral Hazard effect, where an increase in the level of income insurance will result in lower incentive to search for a new job, and in addition to this also be pickier regarding job offers</w:t>
      </w:r>
      <w:r w:rsidR="00CD3A03">
        <w:t xml:space="preserve"> increasing the unemployment period</w:t>
      </w:r>
      <w:r w:rsidR="002B4A4C">
        <w:t xml:space="preserve">. </w:t>
      </w:r>
    </w:p>
    <w:p w14:paraId="7D2DB994" w14:textId="07CE4DAE" w:rsidR="002B4A4C" w:rsidRDefault="002B4A4C" w:rsidP="004D12B6">
      <w:pPr>
        <w:spacing w:line="360" w:lineRule="auto"/>
      </w:pPr>
      <w:r>
        <w:t xml:space="preserve">(Chetty) presents </w:t>
      </w:r>
      <w:r w:rsidR="00CD3A03">
        <w:t>another</w:t>
      </w:r>
      <w:r>
        <w:t xml:space="preserve"> explanation to why an increase in the level of income insurance increases the period in which people are unemployed. </w:t>
      </w:r>
      <w:r w:rsidR="00107F45">
        <w:t>Claiming that unemployed are experiencing a budget constraint, as they are using their savings to keep a higher level of consumption. When one’s savings are running low</w:t>
      </w:r>
      <w:r w:rsidR="00CD3A03">
        <w:t xml:space="preserve"> (which will take longer the higher the level of income insurance)</w:t>
      </w:r>
      <w:r w:rsidR="00107F45">
        <w:t xml:space="preserve">, that person might be more likely to accept jobs that are not socially efficient. This effect will thereby lead to a worse job match between employer and employed, not taking advantage of the higher productivity the employer could have had in another job position with a better match. </w:t>
      </w:r>
      <w:r w:rsidR="00667CCA">
        <w:t xml:space="preserve">(Chetty) finds that the liquidity effect explains 60% of the effect on the unemployment period from an increase in the level of income insurance. </w:t>
      </w:r>
    </w:p>
    <w:p w14:paraId="15252DBB" w14:textId="03552AB8" w:rsidR="00107F45" w:rsidRDefault="00667CCA" w:rsidP="004D12B6">
      <w:pPr>
        <w:spacing w:line="360" w:lineRule="auto"/>
      </w:pPr>
      <w:r>
        <w:t>In another section (Andersen) looks at if there are found any empirical evidence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0B5730F3" w:rsidR="005E1037" w:rsidRDefault="00A32407" w:rsidP="004D12B6">
      <w:pPr>
        <w:spacing w:line="360" w:lineRule="auto"/>
      </w:pPr>
      <w:r>
        <w:t>Therefor when increasing the level of income insurance</w:t>
      </w:r>
      <w:r w:rsidR="00906730">
        <w:t xml:space="preserve">, there will be a decrease in job search lowering the employment quantitively, but the quality might increase duo to the above-mentioned effect. (Andersen) </w:t>
      </w:r>
      <w:r w:rsidR="00906730">
        <w:lastRenderedPageBreak/>
        <w:t>presents two measures for the quality of the working force, the salary and hiring period</w:t>
      </w:r>
      <w:r w:rsidR="005E1037">
        <w:t xml:space="preserve">. </w:t>
      </w:r>
      <w:commentRangeStart w:id="45"/>
      <w:r w:rsidR="005E1037">
        <w:t>Theoretically we should look at the reservation salary but as this is not observable</w:t>
      </w:r>
      <w:r w:rsidR="00CD3A03">
        <w:t xml:space="preserve"> studies usually uses different measures of the wage</w:t>
      </w:r>
      <w:r w:rsidR="005E1037">
        <w:t xml:space="preserve">.  </w:t>
      </w:r>
      <w:commentRangeEnd w:id="45"/>
      <w:r w:rsidR="005E1037">
        <w:rPr>
          <w:rStyle w:val="Kommentarhenvisning"/>
        </w:rPr>
        <w:commentReference w:id="45"/>
      </w:r>
    </w:p>
    <w:p w14:paraId="38AB2E46" w14:textId="22405A0C" w:rsidR="00661FFD" w:rsidRDefault="005E1037" w:rsidP="004D12B6">
      <w:pPr>
        <w:spacing w:line="360" w:lineRule="auto"/>
      </w:pPr>
      <w:r>
        <w:t xml:space="preserve">(Andersen) </w:t>
      </w:r>
      <w:r w:rsidR="00661FFD">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(most of these are from the </w:t>
      </w:r>
      <w:r w:rsidR="003A012E">
        <w:t>US and</w:t>
      </w:r>
      <w:r w:rsidR="00661FFD">
        <w:t xml:space="preserve"> might not be representative).  </w:t>
      </w:r>
    </w:p>
    <w:p w14:paraId="2454C421" w14:textId="194EF1CD" w:rsidR="003A012E" w:rsidRDefault="003A012E" w:rsidP="004D12B6">
      <w:pPr>
        <w:spacing w:line="360" w:lineRule="auto"/>
      </w:pPr>
      <w:r>
        <w:t xml:space="preserve">(Andersen) points out that the above effects have been based on a change in the behavior of unemployed and thereby not taking into account that the change in behavior could affect the situation for other actors in the labor market. At the time of </w:t>
      </w:r>
      <w:r w:rsidR="00305E92">
        <w:t xml:space="preserve">writing </w:t>
      </w:r>
      <w:r>
        <w:t>(Andersen</w:t>
      </w:r>
      <w:r w:rsidR="00305E92">
        <w:t xml:space="preserve"> 2015</w:t>
      </w:r>
      <w:r>
        <w:t xml:space="preserve">) mentions that there isn’t much literature looking at these aggregated effects. He presents three main effects that should be accounted for. </w:t>
      </w:r>
    </w:p>
    <w:p w14:paraId="231827A4" w14:textId="31460FBC" w:rsidR="003A012E" w:rsidRDefault="003A012E" w:rsidP="004D12B6">
      <w:pPr>
        <w:spacing w:line="360" w:lineRule="auto"/>
      </w:pPr>
      <w:r>
        <w:t>Displacement-effects: when an unemployed</w:t>
      </w:r>
      <w:r w:rsidR="0089435C">
        <w:t xml:space="preserve"> person’s job</w:t>
      </w:r>
      <w:r>
        <w:t xml:space="preserve"> search behavior</w:t>
      </w:r>
      <w:r w:rsidR="0089435C">
        <w:t xml:space="preserve"> affects other unemployed in their chance of finding employment. </w:t>
      </w:r>
      <w:r w:rsidR="0089435C">
        <w:br/>
        <w:t xml:space="preserve">Match-effects: when unemployed changes their search behavior and in that way affects the recruitment costs of firms. </w:t>
      </w:r>
    </w:p>
    <w:p w14:paraId="131B5BE7" w14:textId="75A975C3" w:rsidR="0089435C" w:rsidRDefault="0089435C" w:rsidP="004D12B6">
      <w:pPr>
        <w:spacing w:line="360" w:lineRule="auto"/>
      </w:pPr>
      <w:r>
        <w:t>Lastly</w:t>
      </w:r>
      <w:r w:rsidR="00305E92">
        <w:t>,</w:t>
      </w:r>
      <w:r>
        <w:t xml:space="preserve"> the wage-effect</w:t>
      </w:r>
      <w:r w:rsidR="00305E92">
        <w:t>:</w:t>
      </w:r>
      <w:r>
        <w:t xml:space="preserve"> </w:t>
      </w:r>
      <w:r w:rsidR="00305E92">
        <w:t>This happens</w:t>
      </w:r>
      <w:r>
        <w:t xml:space="preserve"> when the change in level of income insurance will affect the wage negotiations, where you would expect that a higher level of income insurance would increase the wages demanded. As (</w:t>
      </w:r>
      <w:commentRangeStart w:id="46"/>
      <w:commentRangeStart w:id="47"/>
      <w:r>
        <w:t>Andersen) looks at a micro level</w:t>
      </w:r>
      <w:r w:rsidR="007868D7">
        <w:t>,</w:t>
      </w:r>
      <w:r>
        <w:t xml:space="preserve"> this will have a negative affect as this will lower the demand for labor and thereby reduce the number of unemployed. </w:t>
      </w:r>
      <w:commentRangeEnd w:id="46"/>
      <w:r w:rsidR="007868D7">
        <w:rPr>
          <w:rStyle w:val="Kommentarhenvisning"/>
        </w:rPr>
        <w:commentReference w:id="46"/>
      </w:r>
      <w:commentRangeEnd w:id="47"/>
      <w:r w:rsidR="003D0CEF">
        <w:rPr>
          <w:rStyle w:val="Kommentarhenvisning"/>
        </w:rPr>
        <w:commentReference w:id="47"/>
      </w:r>
      <w:r w:rsidR="003B1255">
        <w:t xml:space="preserve"> (ADAM) also includes a link between the compensation rate and the wages, the link goes through the structural unemployment, which is positively affected by the compensation rate, </w:t>
      </w:r>
      <w:commentRangeStart w:id="48"/>
      <w:r w:rsidR="003B1255">
        <w:t>meaning an increase in the compensation rate increases the structural unemployment</w:t>
      </w:r>
      <w:commentRangeEnd w:id="48"/>
      <w:r w:rsidR="003B1255">
        <w:rPr>
          <w:rStyle w:val="Kommentarhenvisning"/>
        </w:rPr>
        <w:commentReference w:id="48"/>
      </w:r>
      <w:r w:rsidR="003B1255">
        <w:t xml:space="preserve">. In the wage equation the difference between the unemployment and structural unemployment is affecting the wages in the next period negatively. </w:t>
      </w:r>
      <w:r w:rsidR="00FD0A2B">
        <w:t xml:space="preserve">This creates a situation where employment above the structural employment worsens the wage negotiations for workers and thereby negatively affects the wages. </w:t>
      </w:r>
    </w:p>
    <w:p w14:paraId="6293D427" w14:textId="2061B0BA" w:rsidR="00E54160" w:rsidRDefault="00D2398E" w:rsidP="004D12B6">
      <w:pPr>
        <w:spacing w:line="360" w:lineRule="auto"/>
      </w:pPr>
      <w:r>
        <w:t>Another study (Mikael, Hamid) who uses the framework of a theoretical stock-flow consistent model, also includes the compensation rate in the wage equation, together with the rate of employment, and productivity. The inclusion of the compensation rate is an addition to the model used by (Godley/Lavoie 2012), (Mikael Hamid) Argues that incorporating the compensation rate is in line with standard models of wage setting, which plays an important role in the determination of the targeted wage (</w:t>
      </w:r>
      <w:commentRangeStart w:id="49"/>
      <w:proofErr w:type="spellStart"/>
      <w:r>
        <w:t>Henvis</w:t>
      </w:r>
      <w:proofErr w:type="spellEnd"/>
      <w:r>
        <w:t xml:space="preserve"> </w:t>
      </w:r>
      <w:proofErr w:type="spellStart"/>
      <w:r>
        <w:t>til</w:t>
      </w:r>
      <w:proofErr w:type="spellEnd"/>
      <w:r>
        <w:t xml:space="preserve"> </w:t>
      </w:r>
      <w:proofErr w:type="spellStart"/>
      <w:r>
        <w:t>nogle</w:t>
      </w:r>
      <w:proofErr w:type="spellEnd"/>
      <w:r>
        <w:t xml:space="preserve"> </w:t>
      </w:r>
      <w:proofErr w:type="spellStart"/>
      <w:r>
        <w:t>af</w:t>
      </w:r>
      <w:proofErr w:type="spellEnd"/>
      <w:r>
        <w:t xml:space="preserve"> dem de </w:t>
      </w:r>
      <w:proofErr w:type="spellStart"/>
      <w:r>
        <w:t>henviser</w:t>
      </w:r>
      <w:proofErr w:type="spellEnd"/>
      <w:r>
        <w:t xml:space="preserve"> </w:t>
      </w:r>
      <w:proofErr w:type="spellStart"/>
      <w:r>
        <w:t>til</w:t>
      </w:r>
      <w:proofErr w:type="spellEnd"/>
      <w:r>
        <w:t>?</w:t>
      </w:r>
      <w:commentRangeEnd w:id="49"/>
      <w:r>
        <w:rPr>
          <w:rStyle w:val="Kommentarhenvisning"/>
        </w:rPr>
        <w:commentReference w:id="49"/>
      </w:r>
      <w:r>
        <w:t xml:space="preserve">) </w:t>
      </w:r>
    </w:p>
    <w:p w14:paraId="5D7D26C9" w14:textId="275C5A74" w:rsidR="00305E92" w:rsidRDefault="00CE439A" w:rsidP="004D12B6">
      <w:pPr>
        <w:spacing w:line="360" w:lineRule="auto"/>
      </w:pPr>
      <w:commentRangeStart w:id="50"/>
      <w:r>
        <w:lastRenderedPageBreak/>
        <w:t xml:space="preserve">In the next section, </w:t>
      </w:r>
      <w:r w:rsidR="00E54160">
        <w:t xml:space="preserve">we incorporate some of the effects that the level of income insurance has on the economy using the ideas from the </w:t>
      </w:r>
      <w:proofErr w:type="spellStart"/>
      <w:r w:rsidR="00E54160">
        <w:t>dagpenge</w:t>
      </w:r>
      <w:proofErr w:type="spellEnd"/>
      <w:r w:rsidR="00E54160">
        <w:t xml:space="preserve"> model (participation, employment)</w:t>
      </w:r>
      <w:r>
        <w:t xml:space="preserve">. </w:t>
      </w:r>
      <w:commentRangeEnd w:id="50"/>
      <w:r w:rsidR="002A41BF">
        <w:rPr>
          <w:rStyle w:val="Kommentarhenvisning"/>
        </w:rPr>
        <w:commentReference w:id="50"/>
      </w:r>
      <w:r>
        <w:t xml:space="preserve">Adding to this we want to include the link between the compensation rate and the rate in which people want to be a member of the income insurance programs, this effect is not commented on by (Andersen), but as seen in the section 2, a large group claims that this effect should be included. Next, we will also look at the effect of the maximum level of income insurance on the targeted wage, and how this affects the wage negotiating process. All these effects will be included to get an idea of how the suppressing of the rate regulation has affected the Danish economy. </w:t>
      </w:r>
    </w:p>
    <w:p w14:paraId="1D06CE83" w14:textId="292D3E2D" w:rsidR="00AE2326" w:rsidRDefault="00AE2326" w:rsidP="004D12B6">
      <w:pPr>
        <w:spacing w:line="360" w:lineRule="auto"/>
      </w:pPr>
    </w:p>
    <w:p w14:paraId="47B6FBDF" w14:textId="724A00DE" w:rsidR="00AE2326" w:rsidRDefault="00AE2326" w:rsidP="004D12B6">
      <w:pPr>
        <w:spacing w:line="360" w:lineRule="auto"/>
      </w:pPr>
      <w:proofErr w:type="spellStart"/>
      <w:r>
        <w:t>Måske</w:t>
      </w:r>
      <w:proofErr w:type="spellEnd"/>
      <w:r>
        <w:t xml:space="preserve"> </w:t>
      </w:r>
      <w:proofErr w:type="spellStart"/>
      <w:r>
        <w:t>nævne</w:t>
      </w:r>
      <w:proofErr w:type="spellEnd"/>
      <w:r>
        <w:t xml:space="preserve"> at </w:t>
      </w:r>
      <w:proofErr w:type="spellStart"/>
      <w:r>
        <w:t>målet</w:t>
      </w:r>
      <w:proofErr w:type="spellEnd"/>
      <w:r>
        <w:t xml:space="preserve"> med </w:t>
      </w:r>
      <w:proofErr w:type="spellStart"/>
      <w:r>
        <w:t>denne</w:t>
      </w:r>
      <w:proofErr w:type="spellEnd"/>
      <w:r>
        <w:t xml:space="preserve"> </w:t>
      </w:r>
      <w:proofErr w:type="spellStart"/>
      <w:r>
        <w:t>artikel</w:t>
      </w:r>
      <w:proofErr w:type="spellEnd"/>
      <w:r>
        <w:t xml:space="preserve"> er </w:t>
      </w:r>
      <w:proofErr w:type="spellStart"/>
      <w:r>
        <w:t>ikke</w:t>
      </w:r>
      <w:proofErr w:type="spellEnd"/>
      <w:r>
        <w:t xml:space="preserve"> at give et </w:t>
      </w:r>
      <w:proofErr w:type="spellStart"/>
      <w:r>
        <w:t>fuldt</w:t>
      </w:r>
      <w:proofErr w:type="spellEnd"/>
      <w:r>
        <w:t xml:space="preserve"> bud </w:t>
      </w:r>
      <w:proofErr w:type="spellStart"/>
      <w:r>
        <w:t>på</w:t>
      </w:r>
      <w:proofErr w:type="spellEnd"/>
      <w:r>
        <w:t xml:space="preserve"> </w:t>
      </w:r>
      <w:proofErr w:type="spellStart"/>
      <w:r>
        <w:t>hvordan</w:t>
      </w:r>
      <w:proofErr w:type="spellEnd"/>
      <w:r>
        <w:t xml:space="preserve"> </w:t>
      </w:r>
      <w:proofErr w:type="spellStart"/>
      <w:r>
        <w:t>økonomien</w:t>
      </w:r>
      <w:proofErr w:type="spellEnd"/>
      <w:r>
        <w:t xml:space="preserve"> </w:t>
      </w:r>
      <w:proofErr w:type="spellStart"/>
      <w:r>
        <w:t>vil</w:t>
      </w:r>
      <w:proofErr w:type="spellEnd"/>
      <w:r>
        <w:t xml:space="preserve"> </w:t>
      </w:r>
      <w:proofErr w:type="spellStart"/>
      <w:r>
        <w:t>blive</w:t>
      </w:r>
      <w:proofErr w:type="spellEnd"/>
      <w:r>
        <w:t xml:space="preserve"> </w:t>
      </w:r>
      <w:proofErr w:type="spellStart"/>
      <w:r>
        <w:t>påvirket</w:t>
      </w:r>
      <w:proofErr w:type="spellEnd"/>
      <w:r>
        <w:t xml:space="preserve">, men </w:t>
      </w:r>
      <w:proofErr w:type="spellStart"/>
      <w:r>
        <w:t>hvordan</w:t>
      </w:r>
      <w:proofErr w:type="spellEnd"/>
      <w:r>
        <w:t xml:space="preserve"> de </w:t>
      </w:r>
      <w:proofErr w:type="spellStart"/>
      <w:r>
        <w:t>udeladte</w:t>
      </w:r>
      <w:proofErr w:type="spellEnd"/>
      <w:r>
        <w:t xml:space="preserve"> effecter </w:t>
      </w:r>
      <w:proofErr w:type="spellStart"/>
      <w:r>
        <w:t>kunne</w:t>
      </w:r>
      <w:proofErr w:type="spellEnd"/>
      <w:r>
        <w:t xml:space="preserve"> have </w:t>
      </w:r>
      <w:proofErr w:type="spellStart"/>
      <w:r>
        <w:t>ændret</w:t>
      </w:r>
      <w:proofErr w:type="spellEnd"/>
      <w:r>
        <w:t xml:space="preserve"> </w:t>
      </w:r>
      <w:proofErr w:type="spellStart"/>
      <w:r>
        <w:t>konklussionen</w:t>
      </w:r>
      <w:proofErr w:type="spellEnd"/>
      <w:r>
        <w:t xml:space="preserve">, </w:t>
      </w:r>
      <w:proofErr w:type="spellStart"/>
      <w:r>
        <w:t>antaget</w:t>
      </w:r>
      <w:proofErr w:type="spellEnd"/>
      <w:r>
        <w:t xml:space="preserve"> at man </w:t>
      </w:r>
      <w:proofErr w:type="spellStart"/>
      <w:r>
        <w:t>fjerner</w:t>
      </w:r>
      <w:proofErr w:type="spellEnd"/>
      <w:r>
        <w:t xml:space="preserve"> </w:t>
      </w:r>
      <w:proofErr w:type="spellStart"/>
      <w:r>
        <w:t>tilgangseffekten</w:t>
      </w:r>
      <w:proofErr w:type="spellEnd"/>
      <w:r>
        <w:t xml:space="preserve"> </w:t>
      </w:r>
      <w:proofErr w:type="spellStart"/>
      <w:r>
        <w:t>og</w:t>
      </w:r>
      <w:proofErr w:type="spellEnd"/>
      <w:r>
        <w:t xml:space="preserve"> I </w:t>
      </w:r>
      <w:proofErr w:type="spellStart"/>
      <w:r>
        <w:t>stedet</w:t>
      </w:r>
      <w:proofErr w:type="spellEnd"/>
      <w:r>
        <w:t xml:space="preserve"> </w:t>
      </w:r>
      <w:proofErr w:type="spellStart"/>
      <w:r>
        <w:t>også</w:t>
      </w:r>
      <w:proofErr w:type="spellEnd"/>
      <w:r>
        <w:t xml:space="preserve"> </w:t>
      </w:r>
      <w:proofErr w:type="spellStart"/>
      <w:r>
        <w:t>inkludere</w:t>
      </w:r>
      <w:proofErr w:type="spellEnd"/>
      <w:r>
        <w:t xml:space="preserve"> </w:t>
      </w:r>
      <w:proofErr w:type="spellStart"/>
      <w:r>
        <w:t>disse</w:t>
      </w:r>
      <w:proofErr w:type="spellEnd"/>
      <w:r>
        <w:t xml:space="preserve"> </w:t>
      </w:r>
      <w:proofErr w:type="spellStart"/>
      <w:r>
        <w:t>effekter</w:t>
      </w:r>
      <w:proofErr w:type="spellEnd"/>
      <w:r>
        <w:t xml:space="preserve"> </w:t>
      </w:r>
      <w:proofErr w:type="spellStart"/>
      <w:r>
        <w:t>jeg</w:t>
      </w:r>
      <w:proofErr w:type="spellEnd"/>
      <w:r>
        <w:t xml:space="preserve"> </w:t>
      </w:r>
      <w:proofErr w:type="spellStart"/>
      <w:r>
        <w:t>tager</w:t>
      </w:r>
      <w:proofErr w:type="spellEnd"/>
      <w:r>
        <w:t xml:space="preserve"> med, </w:t>
      </w:r>
      <w:proofErr w:type="spellStart"/>
      <w:r>
        <w:t>dermed</w:t>
      </w:r>
      <w:proofErr w:type="spellEnd"/>
      <w:r>
        <w:t xml:space="preserve"> er det vel okay </w:t>
      </w:r>
      <w:proofErr w:type="spellStart"/>
      <w:r>
        <w:t>jeg</w:t>
      </w:r>
      <w:proofErr w:type="spellEnd"/>
      <w:r>
        <w:t xml:space="preserve"> </w:t>
      </w:r>
      <w:proofErr w:type="spellStart"/>
      <w:r>
        <w:t>ikke</w:t>
      </w:r>
      <w:proofErr w:type="spellEnd"/>
      <w:r>
        <w:t xml:space="preserve"> </w:t>
      </w:r>
      <w:proofErr w:type="spellStart"/>
      <w:r>
        <w:t>har</w:t>
      </w:r>
      <w:proofErr w:type="spellEnd"/>
      <w:r>
        <w:t xml:space="preserve"> de </w:t>
      </w:r>
      <w:proofErr w:type="spellStart"/>
      <w:r>
        <w:t>mikro</w:t>
      </w:r>
      <w:proofErr w:type="spellEnd"/>
      <w:r>
        <w:t xml:space="preserve"> </w:t>
      </w:r>
      <w:proofErr w:type="spellStart"/>
      <w:r>
        <w:t>effekter</w:t>
      </w:r>
      <w:proofErr w:type="spellEnd"/>
      <w:r>
        <w:t xml:space="preserve"> med </w:t>
      </w:r>
      <w:proofErr w:type="spellStart"/>
      <w:r>
        <w:t>som</w:t>
      </w:r>
      <w:proofErr w:type="spellEnd"/>
      <w:r>
        <w:t xml:space="preserve"> </w:t>
      </w:r>
      <w:proofErr w:type="spellStart"/>
      <w:r>
        <w:t>jeg</w:t>
      </w:r>
      <w:proofErr w:type="spellEnd"/>
      <w:r>
        <w:t xml:space="preserve"> </w:t>
      </w:r>
      <w:proofErr w:type="spellStart"/>
      <w:r>
        <w:t>undlader</w:t>
      </w:r>
      <w:proofErr w:type="spellEnd"/>
      <w:r>
        <w:t>?</w:t>
      </w:r>
      <w:r w:rsidR="002A41BF">
        <w:t xml:space="preserve"> </w:t>
      </w:r>
      <w:proofErr w:type="spellStart"/>
      <w:r w:rsidR="002A41BF">
        <w:t>Heriblandt</w:t>
      </w:r>
      <w:proofErr w:type="spellEnd"/>
      <w:r w:rsidR="002A41BF">
        <w:t xml:space="preserve"> demand </w:t>
      </w:r>
      <w:proofErr w:type="spellStart"/>
      <w:r w:rsidR="002A41BF">
        <w:t>effekten</w:t>
      </w:r>
      <w:proofErr w:type="spellEnd"/>
      <w:r w:rsidR="002A41BF">
        <w:t xml:space="preserve">, wage </w:t>
      </w:r>
      <w:proofErr w:type="spellStart"/>
      <w:r w:rsidR="002A41BF">
        <w:t>effekten</w:t>
      </w:r>
      <w:proofErr w:type="spellEnd"/>
      <w:r w:rsidR="002A41BF">
        <w:t xml:space="preserve"> </w:t>
      </w:r>
      <w:proofErr w:type="spellStart"/>
      <w:r w:rsidR="002A41BF">
        <w:t>og</w:t>
      </w:r>
      <w:proofErr w:type="spellEnd"/>
      <w:r w:rsidR="002A41BF">
        <w:t xml:space="preserve"> </w:t>
      </w:r>
      <w:proofErr w:type="spellStart"/>
      <w:r w:rsidR="002A41BF">
        <w:t>effekten</w:t>
      </w:r>
      <w:proofErr w:type="spellEnd"/>
      <w:r w:rsidR="002A41BF">
        <w:t xml:space="preserve"> </w:t>
      </w:r>
      <w:proofErr w:type="spellStart"/>
      <w:r w:rsidR="002A41BF">
        <w:t>på</w:t>
      </w:r>
      <w:proofErr w:type="spellEnd"/>
      <w:r w:rsidR="002A41BF">
        <w:t xml:space="preserve"> </w:t>
      </w:r>
      <w:proofErr w:type="spellStart"/>
      <w:r w:rsidR="002A41BF">
        <w:t>forsikrings</w:t>
      </w:r>
      <w:proofErr w:type="spellEnd"/>
      <w:r w:rsidR="002A41BF">
        <w:t xml:space="preserve"> </w:t>
      </w:r>
      <w:proofErr w:type="spellStart"/>
      <w:r w:rsidR="002A41BF">
        <w:t>raten</w:t>
      </w:r>
      <w:proofErr w:type="spellEnd"/>
      <w:r w:rsidR="002A41BF">
        <w:t xml:space="preserve">. </w:t>
      </w:r>
    </w:p>
    <w:p w14:paraId="68449803" w14:textId="77777777" w:rsidR="00305E92" w:rsidRDefault="00305E92" w:rsidP="00305E92">
      <w:r>
        <w:t xml:space="preserve">(DØR 2015) also comments on the micro founded effects of changes in the level of income insurance. Mentioning Moral Hazard, they argue that most countries are accounting for this effect by demanding that unemployed puts in enough effort in their job search. </w:t>
      </w:r>
      <w:r w:rsidRPr="007868D7">
        <w:rPr>
          <w:highlight w:val="yellow"/>
        </w:rPr>
        <w:t>This could add to the argumentation of the liquidity effect being the driving factor</w:t>
      </w:r>
      <w:r>
        <w:t xml:space="preserve">. </w:t>
      </w:r>
    </w:p>
    <w:p w14:paraId="6969D51C" w14:textId="785E4343" w:rsidR="00D43152" w:rsidRDefault="00305E92" w:rsidP="003C249F">
      <w:commentRangeStart w:id="51"/>
      <w:commentRangeStart w:id="52"/>
      <w:r>
        <w:t xml:space="preserve">As (Andersen) mentions, (DØRS 2015) also claims that besides the effects of incentives, we should also look at the externalities associated with job search </w:t>
      </w:r>
      <w:commentRangeEnd w:id="51"/>
      <w:r>
        <w:rPr>
          <w:rStyle w:val="Kommentarhenvisning"/>
        </w:rPr>
        <w:commentReference w:id="51"/>
      </w:r>
      <w:commentRangeEnd w:id="52"/>
      <w:r>
        <w:rPr>
          <w:rStyle w:val="Kommentarhenvisning"/>
        </w:rPr>
        <w:commentReference w:id="52"/>
      </w:r>
    </w:p>
    <w:p w14:paraId="4EBDDFF1" w14:textId="77777777" w:rsidR="00D43152" w:rsidRPr="00881864" w:rsidRDefault="00D4315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lastRenderedPageBreak/>
        <w:t xml:space="preserve">Labor market </w:t>
      </w:r>
      <w:r w:rsidR="006B0059">
        <w:t>equations</w:t>
      </w:r>
    </w:p>
    <w:p w14:paraId="391A9832" w14:textId="4C4D8D61" w:rsidR="00DE16C7" w:rsidRDefault="00DE16C7" w:rsidP="006B0059"/>
    <w:p w14:paraId="03E3DE8A" w14:textId="76974613" w:rsidR="00CC304A" w:rsidRDefault="00DE16C7" w:rsidP="008A606E">
      <w:pPr>
        <w:spacing w:line="360" w:lineRule="auto"/>
      </w:pPr>
      <w:r w:rsidRPr="008406D1">
        <w:t>One of the key variables in the labor market is the participation rate, showing the ratio of the population being in the labor force</w:t>
      </w:r>
      <w:r w:rsidR="00E14C64" w:rsidRPr="008406D1">
        <w:t>.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w:t>
      </w:r>
      <w:r w:rsidR="00CC304A">
        <w:t xml:space="preserve"> </w:t>
      </w:r>
    </w:p>
    <w:p w14:paraId="477B5D2E" w14:textId="6B61F9BE" w:rsidR="000F0B47" w:rsidRPr="008406D1" w:rsidRDefault="009B61E6" w:rsidP="008A606E">
      <w:pPr>
        <w:spacing w:line="360" w:lineRule="auto"/>
      </w:pPr>
      <w:r>
        <w:t xml:space="preserve">In the income insurance model, the choice of being in the labor force is somehow the same effect captured by the static </w:t>
      </w:r>
      <w:proofErr w:type="spellStart"/>
      <w:r>
        <w:t>kontanthjælps</w:t>
      </w:r>
      <w:proofErr w:type="spellEnd"/>
      <w:r>
        <w:t xml:space="preserve"> model. The idea is that if the income insurance increases compared to the </w:t>
      </w:r>
      <w:proofErr w:type="spellStart"/>
      <w:r>
        <w:t>kontanthjælp</w:t>
      </w:r>
      <w:proofErr w:type="spellEnd"/>
      <w:r>
        <w:t xml:space="preserve">, more people will actively stay in the labor force. The same concept included in (ADAM) where the compensation rate has positive relationship with the structural unemployment rate, meaning that if the compensation rate increases more people will join the labor force increasing the unemployment rate.  In the </w:t>
      </w:r>
      <w:r w:rsidR="00504BF2" w:rsidRPr="008406D1">
        <w:t xml:space="preserve">2. Scenario </w:t>
      </w:r>
      <w:r>
        <w:t>this</w:t>
      </w:r>
      <w:r w:rsidR="008A606E" w:rsidRPr="008406D1">
        <w:t xml:space="preserve"> </w:t>
      </w:r>
      <w:r>
        <w:t>effect will be captured</w:t>
      </w:r>
      <w:r w:rsidR="008A606E" w:rsidRPr="008406D1">
        <w:t xml:space="preserve"> </w:t>
      </w:r>
      <w:r>
        <w:t xml:space="preserve">by </w:t>
      </w:r>
      <w:r w:rsidR="008A606E" w:rsidRPr="008406D1">
        <w:t xml:space="preserve">endogenizing the participation rate and thereby creating a new channel for changes in the maximum level of income insurance through a compensation rate.  </w:t>
      </w:r>
    </w:p>
    <w:p w14:paraId="5E6FB62B" w14:textId="5B6D7EA4" w:rsidR="002B7C95" w:rsidRDefault="009B61E6" w:rsidP="00362402">
      <w:pPr>
        <w:spacing w:line="360" w:lineRule="auto"/>
      </w:pPr>
      <w:r>
        <w:t xml:space="preserve">Another addition to the labor market equations is the </w:t>
      </w:r>
      <w:r w:rsidR="00E37596" w:rsidRPr="008406D1">
        <w:t xml:space="preserve">compensation rate </w:t>
      </w:r>
      <w:r>
        <w:t xml:space="preserve">it </w:t>
      </w:r>
      <w:r w:rsidR="000F0B47" w:rsidRPr="008406D1">
        <w:t>appear</w:t>
      </w:r>
      <w:r w:rsidR="00C24122" w:rsidRPr="008406D1">
        <w:t>s</w:t>
      </w:r>
      <w:r w:rsidR="000F0B47" w:rsidRPr="008406D1">
        <w:t xml:space="preserve"> as an</w:t>
      </w:r>
      <w:r w:rsidR="00E37596" w:rsidRPr="008406D1">
        <w:t xml:space="preserve"> endogenous</w:t>
      </w:r>
      <w:r w:rsidR="000F0B47" w:rsidRPr="008406D1">
        <w:t xml:space="preserve"> </w:t>
      </w:r>
      <w:r w:rsidR="002B7C95" w:rsidRPr="008406D1">
        <w:t>variable in</w:t>
      </w:r>
      <w:r w:rsidR="00E37596"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w:t>
      </w:r>
      <w:r w:rsidR="00E23ABB">
        <w:t>ds</w:t>
      </w:r>
      <w:proofErr w:type="spellEnd"/>
      <w:r w:rsidR="00C24122" w:rsidRPr="008406D1">
        <w:t>)</w:t>
      </w:r>
      <w:r w:rsidR="007A3DA7" w:rsidRPr="008406D1">
        <w:t>.</w:t>
      </w:r>
      <w:r w:rsidR="007A3DA7">
        <w:t xml:space="preserve"> </w:t>
      </w:r>
    </w:p>
    <w:p w14:paraId="6BA465B1" w14:textId="0E5EE578" w:rsidR="002B7C95" w:rsidRDefault="009B61E6" w:rsidP="00E01B59">
      <w:r w:rsidRPr="009B61E6">
        <w:rPr>
          <w:noProof/>
        </w:rPr>
        <w:drawing>
          <wp:inline distT="0" distB="0" distL="0" distR="0" wp14:anchorId="6995E829" wp14:editId="36F8563F">
            <wp:extent cx="2609850" cy="514350"/>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6"/>
                    <a:stretch>
                      <a:fillRect/>
                    </a:stretch>
                  </pic:blipFill>
                  <pic:spPr>
                    <a:xfrm>
                      <a:off x="0" y="0"/>
                      <a:ext cx="2609850" cy="514350"/>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53"/>
      <w:r w:rsidR="00620D69" w:rsidRPr="008406D1">
        <w:t>less</w:t>
      </w:r>
      <w:commentRangeEnd w:id="53"/>
      <w:r w:rsidR="00620D69" w:rsidRPr="008406D1">
        <w:rPr>
          <w:rStyle w:val="Kommentarhenvisning"/>
        </w:rPr>
        <w:commentReference w:id="53"/>
      </w:r>
      <w:r w:rsidR="00620D69" w:rsidRPr="008406D1">
        <w:t xml:space="preserve">. For this reason, we know that the coefficient should be between 0.85 and 1, and most </w:t>
      </w:r>
      <w:commentRangeStart w:id="54"/>
      <w:r w:rsidR="00620D69" w:rsidRPr="008406D1">
        <w:t xml:space="preserve">likely closest to 1. </w:t>
      </w:r>
      <w:commentRangeEnd w:id="54"/>
      <w:r w:rsidR="00620D69" w:rsidRPr="008406D1">
        <w:rPr>
          <w:rStyle w:val="Kommentarhenvisning"/>
        </w:rPr>
        <w:commentReference w:id="54"/>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7"/>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lastRenderedPageBreak/>
        <w:t>Now, after defining how the maximum level of income insurance (</w:t>
      </w:r>
      <w:proofErr w:type="spellStart"/>
      <w:r>
        <w:t>max_dp</w:t>
      </w:r>
      <w:proofErr w:type="spellEnd"/>
      <w:r>
        <w:t xml:space="preserve">) affects </w:t>
      </w:r>
      <w:proofErr w:type="spellStart"/>
      <w:r>
        <w:t>dp_</w:t>
      </w:r>
      <w:commentRangeStart w:id="55"/>
      <w:r>
        <w:t>person</w:t>
      </w:r>
      <w:commentRangeEnd w:id="55"/>
      <w:proofErr w:type="spellEnd"/>
      <w:r w:rsidR="00C56F57">
        <w:rPr>
          <w:rStyle w:val="Kommentarhenvisning"/>
        </w:rPr>
        <w:commentReference w:id="55"/>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8"/>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lastRenderedPageBreak/>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9"/>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55CE92B3" w:rsidR="00C6598F" w:rsidRDefault="003B01A3" w:rsidP="00E01B59">
      <w:r>
        <w:rPr>
          <w:noProof/>
        </w:rPr>
        <w:drawing>
          <wp:inline distT="0" distB="0" distL="0" distR="0" wp14:anchorId="5EBA43C4" wp14:editId="2AC6ABFE">
            <wp:extent cx="5076825" cy="1876425"/>
            <wp:effectExtent l="0" t="0" r="9525" b="9525"/>
            <wp:docPr id="13" name="Billede 1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descr="Et billede, der indeholder tekst&#10;&#10;Automatisk genereret beskrivelse"/>
                    <pic:cNvPicPr/>
                  </pic:nvPicPr>
                  <pic:blipFill>
                    <a:blip r:embed="rId20"/>
                    <a:stretch>
                      <a:fillRect/>
                    </a:stretch>
                  </pic:blipFill>
                  <pic:spPr>
                    <a:xfrm>
                      <a:off x="0" y="0"/>
                      <a:ext cx="5076825" cy="1876425"/>
                    </a:xfrm>
                    <a:prstGeom prst="rect">
                      <a:avLst/>
                    </a:prstGeom>
                  </pic:spPr>
                </pic:pic>
              </a:graphicData>
            </a:graphic>
          </wp:inline>
        </w:drawing>
      </w:r>
      <w:r>
        <w:rPr>
          <w:noProof/>
        </w:rPr>
        <w:t xml:space="preserve"> </w:t>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01C9E412" w14:textId="77777777" w:rsidR="00BE7695" w:rsidRDefault="00BE7695" w:rsidP="00BE7695">
      <w:pPr>
        <w:pStyle w:val="Overskrift2"/>
      </w:pPr>
      <w:r>
        <w:t xml:space="preserve">Komp_r effect on </w:t>
      </w:r>
      <w:proofErr w:type="spellStart"/>
      <w:r>
        <w:t>kuld</w:t>
      </w:r>
      <w:proofErr w:type="spellEnd"/>
    </w:p>
    <w:p w14:paraId="393F4674" w14:textId="77777777" w:rsidR="00BE7695" w:rsidRDefault="00BE7695" w:rsidP="00BE7695"/>
    <w:p w14:paraId="2F5802BA" w14:textId="1985A3BA" w:rsidR="00BE7695" w:rsidRDefault="00BE7695" w:rsidP="00BE7695">
      <w:r>
        <w:t xml:space="preserve">A last channel that will be added to the model, is an endogenization of the insurance rate, measuring the percentage of the unemployed being member of an insurance company. This </w:t>
      </w:r>
      <w:r w:rsidR="003B01A3">
        <w:t>effect has been argued by many to</w:t>
      </w:r>
      <w:r>
        <w:t xml:space="preserve"> be missing in the work of the commission in 2015 neglecting the positive effects of an increase in the level of income insurance. The equation for the insurance rate is shown below: </w:t>
      </w:r>
    </w:p>
    <w:p w14:paraId="2428A067" w14:textId="3FDFC254" w:rsidR="00BE7695" w:rsidRDefault="003B01A3" w:rsidP="00BE7695">
      <w:r>
        <w:rPr>
          <w:noProof/>
        </w:rPr>
        <w:lastRenderedPageBreak/>
        <w:drawing>
          <wp:inline distT="0" distB="0" distL="0" distR="0" wp14:anchorId="7FF77E61" wp14:editId="54B83AAF">
            <wp:extent cx="6120130" cy="774700"/>
            <wp:effectExtent l="0" t="0" r="0" b="6350"/>
            <wp:docPr id="25" name="Billede 2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descr="Et billede, der indeholder tekst&#10;&#10;Automatisk genereret beskrivelse"/>
                    <pic:cNvPicPr/>
                  </pic:nvPicPr>
                  <pic:blipFill>
                    <a:blip r:embed="rId21"/>
                    <a:stretch>
                      <a:fillRect/>
                    </a:stretch>
                  </pic:blipFill>
                  <pic:spPr>
                    <a:xfrm>
                      <a:off x="0" y="0"/>
                      <a:ext cx="6120130" cy="774700"/>
                    </a:xfrm>
                    <a:prstGeom prst="rect">
                      <a:avLst/>
                    </a:prstGeom>
                  </pic:spPr>
                </pic:pic>
              </a:graphicData>
            </a:graphic>
          </wp:inline>
        </w:drawing>
      </w:r>
      <w:r>
        <w:rPr>
          <w:noProof/>
        </w:rPr>
        <w:t xml:space="preserve"> </w:t>
      </w:r>
    </w:p>
    <w:p w14:paraId="76C44A50" w14:textId="4D8E9D03" w:rsidR="00DB2843" w:rsidRDefault="00DB2843" w:rsidP="00362402">
      <w:pPr>
        <w:spacing w:line="360" w:lineRule="auto"/>
      </w:pPr>
      <w:r>
        <w:t>We use the data from ADAMS databank for the insurance rate, therefor we only estimate the equation till 201</w:t>
      </w:r>
      <w:r w:rsidR="003B01A3">
        <w:t>7</w:t>
      </w:r>
      <w:r>
        <w:t xml:space="preserve"> quarter 4 as the variable is constant after this period. We get the following </w:t>
      </w:r>
      <w:commentRangeStart w:id="56"/>
      <w:r>
        <w:t>results</w:t>
      </w:r>
      <w:commentRangeEnd w:id="56"/>
      <w:r w:rsidR="003B01A3">
        <w:rPr>
          <w:rStyle w:val="Kommentarhenvisning"/>
        </w:rPr>
        <w:commentReference w:id="56"/>
      </w:r>
      <w:r>
        <w:t xml:space="preserve"> when estimating the calculated compensations rate using the average income insurance per person. </w:t>
      </w:r>
    </w:p>
    <w:p w14:paraId="60258186" w14:textId="32538061" w:rsidR="00DB2843" w:rsidRDefault="003B01A3" w:rsidP="00362402">
      <w:pPr>
        <w:spacing w:line="360" w:lineRule="auto"/>
      </w:pPr>
      <w:r>
        <w:rPr>
          <w:noProof/>
        </w:rPr>
        <w:drawing>
          <wp:inline distT="0" distB="0" distL="0" distR="0" wp14:anchorId="4DFEE158" wp14:editId="4617BD97">
            <wp:extent cx="5172075" cy="1743075"/>
            <wp:effectExtent l="0" t="0" r="9525" b="9525"/>
            <wp:docPr id="28" name="Billede 28"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lede 28" descr="Et billede, der indeholder tekst&#10;&#10;Automatisk genereret beskrivelse"/>
                    <pic:cNvPicPr/>
                  </pic:nvPicPr>
                  <pic:blipFill>
                    <a:blip r:embed="rId22"/>
                    <a:stretch>
                      <a:fillRect/>
                    </a:stretch>
                  </pic:blipFill>
                  <pic:spPr>
                    <a:xfrm>
                      <a:off x="0" y="0"/>
                      <a:ext cx="5172075" cy="1743075"/>
                    </a:xfrm>
                    <a:prstGeom prst="rect">
                      <a:avLst/>
                    </a:prstGeom>
                  </pic:spPr>
                </pic:pic>
              </a:graphicData>
            </a:graphic>
          </wp:inline>
        </w:drawing>
      </w:r>
      <w:r>
        <w:rPr>
          <w:noProof/>
        </w:rPr>
        <w:t xml:space="preserve"> </w:t>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687F049D" w14:textId="0F432E8E" w:rsidR="00E55BA0" w:rsidRPr="00E55BA0" w:rsidRDefault="002535ED" w:rsidP="00E55BA0">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5F8D67A2" w:rsidR="00C12A03" w:rsidRDefault="001E3AAB" w:rsidP="00C12A03">
      <w:r w:rsidRPr="001E3AAB">
        <w:rPr>
          <w:noProof/>
        </w:rPr>
        <w:lastRenderedPageBreak/>
        <w:drawing>
          <wp:inline distT="0" distB="0" distL="0" distR="0" wp14:anchorId="5A318DC4" wp14:editId="7666BCB1">
            <wp:extent cx="6086475" cy="288607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1955" cy="2898157"/>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53A3962" w14:textId="6E835A8F" w:rsidR="00F010F8" w:rsidRDefault="00B91883" w:rsidP="00F279C2">
      <w:r w:rsidRPr="00B91883">
        <w:rPr>
          <w:noProof/>
        </w:rPr>
        <w:lastRenderedPageBreak/>
        <w:drawing>
          <wp:inline distT="0" distB="0" distL="0" distR="0" wp14:anchorId="78DCA80A" wp14:editId="728B8BE9">
            <wp:extent cx="6120130" cy="356997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569970"/>
                    </a:xfrm>
                    <a:prstGeom prst="rect">
                      <a:avLst/>
                    </a:prstGeom>
                  </pic:spPr>
                </pic:pic>
              </a:graphicData>
            </a:graphic>
          </wp:inline>
        </w:drawing>
      </w:r>
    </w:p>
    <w:p w14:paraId="4F6DADB0" w14:textId="6BFC2BF3" w:rsidR="0078484D" w:rsidRDefault="00B91883" w:rsidP="0078484D">
      <w:pPr>
        <w:spacing w:line="360" w:lineRule="auto"/>
      </w:pPr>
      <w:r>
        <w:t xml:space="preserve">We can see that the compensation rate </w:t>
      </w:r>
      <w:r w:rsidR="0078484D">
        <w:t xml:space="preserve">is slightly increasing, especially from around 2008-2016 (Ser </w:t>
      </w:r>
      <w:proofErr w:type="spellStart"/>
      <w:r w:rsidR="0078484D">
        <w:t>ud</w:t>
      </w:r>
      <w:proofErr w:type="spellEnd"/>
      <w:r w:rsidR="0078484D">
        <w:t xml:space="preserve"> </w:t>
      </w:r>
      <w:proofErr w:type="spellStart"/>
      <w:r w:rsidR="0078484D">
        <w:t>til</w:t>
      </w:r>
      <w:proofErr w:type="spellEnd"/>
      <w:r w:rsidR="0078484D">
        <w:t xml:space="preserve"> det er </w:t>
      </w:r>
      <w:proofErr w:type="spellStart"/>
      <w:r w:rsidR="0078484D">
        <w:t>grundet</w:t>
      </w:r>
      <w:proofErr w:type="spellEnd"/>
      <w:r w:rsidR="0078484D">
        <w:t xml:space="preserve"> </w:t>
      </w:r>
      <w:proofErr w:type="spellStart"/>
      <w:r w:rsidR="0078484D">
        <w:t>aftagende</w:t>
      </w:r>
      <w:proofErr w:type="spellEnd"/>
      <w:r w:rsidR="0078484D">
        <w:t xml:space="preserve"> </w:t>
      </w:r>
      <w:proofErr w:type="spellStart"/>
      <w:r w:rsidR="0078484D">
        <w:t>løn</w:t>
      </w:r>
      <w:proofErr w:type="spellEnd"/>
      <w:r w:rsidR="0078484D">
        <w:t xml:space="preserve">, </w:t>
      </w:r>
      <w:proofErr w:type="spellStart"/>
      <w:r w:rsidR="0078484D">
        <w:t>samtidig</w:t>
      </w:r>
      <w:proofErr w:type="spellEnd"/>
      <w:r w:rsidR="0078484D">
        <w:t xml:space="preserve"> med at </w:t>
      </w:r>
      <w:proofErr w:type="spellStart"/>
      <w:r w:rsidR="0078484D">
        <w:t>lønstigning</w:t>
      </w:r>
      <w:proofErr w:type="spellEnd"/>
      <w:r w:rsidR="0078484D">
        <w:t xml:space="preserve"> </w:t>
      </w:r>
      <w:proofErr w:type="spellStart"/>
      <w:r w:rsidR="0078484D">
        <w:t>inden</w:t>
      </w:r>
      <w:proofErr w:type="spellEnd"/>
      <w:r w:rsidR="0078484D">
        <w:t xml:space="preserve"> </w:t>
      </w:r>
      <w:proofErr w:type="spellStart"/>
      <w:r w:rsidR="0078484D">
        <w:t>perioden</w:t>
      </w:r>
      <w:proofErr w:type="spellEnd"/>
      <w:r w:rsidR="0078484D">
        <w:t xml:space="preserve"> er </w:t>
      </w:r>
      <w:proofErr w:type="spellStart"/>
      <w:r w:rsidR="0078484D">
        <w:t>høj</w:t>
      </w:r>
      <w:proofErr w:type="spellEnd"/>
      <w:r w:rsidR="0078484D">
        <w:t xml:space="preserve"> </w:t>
      </w:r>
      <w:proofErr w:type="spellStart"/>
      <w:r w:rsidR="0078484D">
        <w:t>og</w:t>
      </w:r>
      <w:proofErr w:type="spellEnd"/>
      <w:r w:rsidR="0078484D">
        <w:t xml:space="preserve"> </w:t>
      </w:r>
      <w:proofErr w:type="spellStart"/>
      <w:r w:rsidR="0078484D">
        <w:t>dermed</w:t>
      </w:r>
      <w:proofErr w:type="spellEnd"/>
      <w:r w:rsidR="0078484D">
        <w:t xml:space="preserve"> </w:t>
      </w:r>
      <w:proofErr w:type="spellStart"/>
      <w:r w:rsidR="0078484D">
        <w:t>påvirker</w:t>
      </w:r>
      <w:proofErr w:type="spellEnd"/>
      <w:r w:rsidR="0078484D">
        <w:t xml:space="preserve"> </w:t>
      </w:r>
      <w:proofErr w:type="spellStart"/>
      <w:r w:rsidR="0078484D">
        <w:t>max_dp</w:t>
      </w:r>
      <w:proofErr w:type="spellEnd"/>
      <w:r w:rsidR="0078484D">
        <w:t xml:space="preserve">) comparing with the results of (DØRS 2015) the development fits very well, they as well use a macro-based calculation of the compensation rate. Still, we see a falling compensation rate in the years of suppressing the regulation of the maximum level of income insurance from 2016. Which was also expected looking at the results of (DØRS 2015) </w:t>
      </w:r>
    </w:p>
    <w:p w14:paraId="442EED62" w14:textId="575595DA" w:rsidR="004878A3" w:rsidRDefault="004878A3"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6D00DBD" w14:textId="019D48F0" w:rsidR="004878A3" w:rsidRDefault="000914E4" w:rsidP="0078484D">
      <w:pPr>
        <w:spacing w:line="360" w:lineRule="auto"/>
      </w:pPr>
      <w:r>
        <w:t xml:space="preserve">In this first scenario we will perform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but still subtracted the rate adjustment percent. </w:t>
      </w:r>
      <w:r w:rsidR="007D0CB8">
        <w:t xml:space="preserve">As expected, this raises the average income insurance as people having the maximum level of income insurance will experience an increase in their income insurance.  The increase in the average income insurance will go directly into the compensation rate. Both increase by approximately 3.5% in the period of 2016-2023, which can be seen below. </w:t>
      </w:r>
    </w:p>
    <w:p w14:paraId="757EEC36" w14:textId="29294B52" w:rsidR="006C4623" w:rsidRDefault="006C4623" w:rsidP="0078484D">
      <w:pPr>
        <w:spacing w:line="360" w:lineRule="auto"/>
      </w:pPr>
    </w:p>
    <w:p w14:paraId="426BB031" w14:textId="61B62C36" w:rsidR="00B373E3" w:rsidRDefault="00B373E3" w:rsidP="0078484D">
      <w:pPr>
        <w:spacing w:line="360" w:lineRule="auto"/>
      </w:pPr>
      <w:r w:rsidRPr="00B373E3">
        <w:rPr>
          <w:noProof/>
        </w:rPr>
        <w:lastRenderedPageBreak/>
        <w:drawing>
          <wp:inline distT="0" distB="0" distL="0" distR="0" wp14:anchorId="3E4EF989" wp14:editId="4E46558B">
            <wp:extent cx="6120130" cy="377698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4438EC6B" w14:textId="5E367D13" w:rsidR="000A6093" w:rsidRDefault="000A6093" w:rsidP="0078484D">
      <w:pPr>
        <w:spacing w:line="360" w:lineRule="auto"/>
      </w:pPr>
      <w:r>
        <w:t xml:space="preserve">The increase in the average level of income insurance, increases the net social benefits received by the households, and there by raises the disposable income of the households. </w:t>
      </w:r>
      <w:r w:rsidR="00C04F99">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drawing>
          <wp:inline distT="0" distB="0" distL="0" distR="0" wp14:anchorId="6CF7F6FE" wp14:editId="286CC748">
            <wp:extent cx="6128022" cy="33432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35076" cy="3347124"/>
                    </a:xfrm>
                    <a:prstGeom prst="rect">
                      <a:avLst/>
                    </a:prstGeom>
                  </pic:spPr>
                </pic:pic>
              </a:graphicData>
            </a:graphic>
          </wp:inline>
        </w:drawing>
      </w:r>
    </w:p>
    <w:p w14:paraId="6BFBB603" w14:textId="317E10E1" w:rsidR="00B373E3" w:rsidRDefault="00C04F99" w:rsidP="0078484D">
      <w:pPr>
        <w:spacing w:line="360" w:lineRule="auto"/>
      </w:pPr>
      <w:r>
        <w:lastRenderedPageBreak/>
        <w:t xml:space="preserve">The increase in disposable income increased the consumption and therefor also the </w:t>
      </w:r>
      <w:proofErr w:type="spellStart"/>
      <w:r>
        <w:t>gdp</w:t>
      </w:r>
      <w:proofErr w:type="spellEnd"/>
      <w:r>
        <w:t xml:space="preserve">. The increase in </w:t>
      </w:r>
      <w:proofErr w:type="spellStart"/>
      <w:r>
        <w:t>gdp</w:t>
      </w:r>
      <w:proofErr w:type="spellEnd"/>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30C0F240">
            <wp:extent cx="6120765" cy="378015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765" cy="3780155"/>
                    </a:xfrm>
                    <a:prstGeom prst="rect">
                      <a:avLst/>
                    </a:prstGeom>
                    <a:noFill/>
                  </pic:spPr>
                </pic:pic>
              </a:graphicData>
            </a:graphic>
          </wp:inline>
        </w:drawing>
      </w:r>
    </w:p>
    <w:p w14:paraId="7067E3CA" w14:textId="2BF1747C" w:rsidR="00B373E3"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seems to expand the economy. In the next scenario more channels will be opened while still creating the same counterfactual scenario in removing the suppressing of the rate regulation rate. </w:t>
      </w:r>
      <w:r>
        <w:t xml:space="preserve"> </w:t>
      </w:r>
    </w:p>
    <w:p w14:paraId="074DF6BB" w14:textId="4779D404" w:rsidR="00DC2929" w:rsidRDefault="00DC2929" w:rsidP="00DC2929">
      <w:pPr>
        <w:pStyle w:val="Overskrift2"/>
      </w:pPr>
      <w:r>
        <w:t>Scenario 2 Including income insurance in the wage negotiations</w:t>
      </w:r>
    </w:p>
    <w:p w14:paraId="54FF1DB4" w14:textId="77777777" w:rsidR="00DC2929" w:rsidRPr="00267CBC" w:rsidRDefault="00DC2929" w:rsidP="00DC2929"/>
    <w:p w14:paraId="19D83222" w14:textId="4AC6E785" w:rsidR="00DC2929" w:rsidRDefault="00DC2929" w:rsidP="00DC2929">
      <w:pPr>
        <w:spacing w:line="360" w:lineRule="auto"/>
      </w:pPr>
      <w:r>
        <w:t>Besides the channel in which a higher level of maximum income insurance stimulates the economy through a higher demand</w:t>
      </w:r>
      <w:commentRangeStart w:id="57"/>
      <w:r>
        <w:t>, it also plays into the wage bargaining dynamics</w:t>
      </w:r>
      <w:commentRangeEnd w:id="57"/>
      <w:r>
        <w:rPr>
          <w:rStyle w:val="Kommentarhenvisning"/>
        </w:rPr>
        <w:commentReference w:id="57"/>
      </w:r>
      <w:r>
        <w:t>. The wage bargaining in the model is created through a targeted wage (</w:t>
      </w:r>
      <w:proofErr w:type="spellStart"/>
      <w:r>
        <w:t>wage_ds_t</w:t>
      </w:r>
      <w:proofErr w:type="spellEnd"/>
      <w:r>
        <w:t xml:space="preserve">) which is set by the labor unions going into the wage negotiations. The labor unions got two agendas when determining the target wages. First, they want the wage to follow inflation so that workers keep their purchasing power over time. Second, they set a threshold for the minimum wage gap, in the model this is 40% of the wage, they would want to keep between the wage and the maximum level of income insurance, to make sure that there will still be a strong incentive for people to go into employment.  In the case where inflation is not able to close this gap </w:t>
      </w:r>
      <w:r>
        <w:lastRenderedPageBreak/>
        <w:t xml:space="preserve">alone (thereby leaving the gap to be below 40% of the wage), the labor unions would set the target wage so that the wage gap is exactly 40% of the wage. The equation for the target wage and the wage gap can be seen below: </w:t>
      </w:r>
    </w:p>
    <w:p w14:paraId="7444EBA5" w14:textId="4A33A348" w:rsidR="00C858DE" w:rsidRDefault="00C858DE" w:rsidP="00DC2929">
      <w:pPr>
        <w:spacing w:line="360" w:lineRule="auto"/>
      </w:pPr>
      <w:r>
        <w:rPr>
          <w:noProof/>
        </w:rPr>
        <w:drawing>
          <wp:inline distT="0" distB="0" distL="0" distR="0" wp14:anchorId="3A0BDEBE" wp14:editId="746CF3D7">
            <wp:extent cx="4943475" cy="2733675"/>
            <wp:effectExtent l="0" t="0" r="9525" b="9525"/>
            <wp:docPr id="29" name="Billede 2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lede 29" descr="Et billede, der indeholder tekst&#10;&#10;Automatisk genereret beskrivelse"/>
                    <pic:cNvPicPr/>
                  </pic:nvPicPr>
                  <pic:blipFill>
                    <a:blip r:embed="rId28"/>
                    <a:stretch>
                      <a:fillRect/>
                    </a:stretch>
                  </pic:blipFill>
                  <pic:spPr>
                    <a:xfrm>
                      <a:off x="0" y="0"/>
                      <a:ext cx="4943475" cy="2733675"/>
                    </a:xfrm>
                    <a:prstGeom prst="rect">
                      <a:avLst/>
                    </a:prstGeom>
                  </pic:spPr>
                </pic:pic>
              </a:graphicData>
            </a:graphic>
          </wp:inline>
        </w:drawing>
      </w:r>
    </w:p>
    <w:p w14:paraId="4D68556A" w14:textId="4BACB81A" w:rsidR="00DC2929" w:rsidRDefault="00DC2929" w:rsidP="00DC2929">
      <w:pPr>
        <w:spacing w:line="360" w:lineRule="auto"/>
      </w:pPr>
      <w:r>
        <w:rPr>
          <w:noProof/>
        </w:rPr>
        <w:drawing>
          <wp:inline distT="0" distB="0" distL="0" distR="0" wp14:anchorId="59F532E1" wp14:editId="2EADC4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7350" cy="533400"/>
                    </a:xfrm>
                    <a:prstGeom prst="rect">
                      <a:avLst/>
                    </a:prstGeom>
                  </pic:spPr>
                </pic:pic>
              </a:graphicData>
            </a:graphic>
          </wp:inline>
        </w:drawing>
      </w:r>
    </w:p>
    <w:p w14:paraId="36A1B15B" w14:textId="77777777" w:rsidR="00DC2929" w:rsidRPr="00046BAD" w:rsidRDefault="00DC2929" w:rsidP="00DC2929">
      <w:pPr>
        <w:spacing w:line="360" w:lineRule="auto"/>
      </w:pPr>
      <w:r>
        <w:t xml:space="preserve">The targeted wage is now included in the behavioral equation determining the wage, estimated to have a positive effect on the wage in the long run. </w:t>
      </w:r>
    </w:p>
    <w:p w14:paraId="741DAE79" w14:textId="773D5A91" w:rsidR="00DC2929" w:rsidRDefault="00DC2929" w:rsidP="00DC2929">
      <w:pPr>
        <w:spacing w:line="360" w:lineRule="auto"/>
      </w:pPr>
      <w:r>
        <w:rPr>
          <w:noProof/>
        </w:rPr>
        <w:drawing>
          <wp:inline distT="0" distB="0" distL="0" distR="0" wp14:anchorId="5B5ADEEB" wp14:editId="4826BAF5">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5350" cy="2562225"/>
                    </a:xfrm>
                    <a:prstGeom prst="rect">
                      <a:avLst/>
                    </a:prstGeom>
                  </pic:spPr>
                </pic:pic>
              </a:graphicData>
            </a:graphic>
          </wp:inline>
        </w:drawing>
      </w:r>
    </w:p>
    <w:p w14:paraId="07C8652A" w14:textId="6D19FEBE" w:rsidR="002A139F" w:rsidRDefault="002A139F" w:rsidP="00DC2929">
      <w:pPr>
        <w:spacing w:line="360" w:lineRule="auto"/>
      </w:pPr>
    </w:p>
    <w:p w14:paraId="0E963075" w14:textId="0D72A0A8" w:rsidR="001B37D9" w:rsidRDefault="002A139F" w:rsidP="00DC2929">
      <w:pPr>
        <w:spacing w:line="360" w:lineRule="auto"/>
        <w:rPr>
          <w:b/>
          <w:bCs/>
        </w:rPr>
      </w:pPr>
      <w:r>
        <w:lastRenderedPageBreak/>
        <w:t>T</w:t>
      </w:r>
      <w:r w:rsidR="001B37D9">
        <w:t>o he right in the plot below it can now be seen that the wage gap can not remain under 40%, as the wage negotiations happening every 1 quarter will bring the gap back to at least 40%. We can also observe the effect it has on the targeted wage</w:t>
      </w:r>
      <w:r w:rsidR="008B6674">
        <w:t xml:space="preserve">, increasing it by more than 5% in 2016. </w:t>
      </w:r>
      <w:r w:rsidR="001B37D9">
        <w:t xml:space="preserve"> </w:t>
      </w:r>
    </w:p>
    <w:p w14:paraId="17E10722" w14:textId="0F30628C" w:rsidR="001B37D9" w:rsidRDefault="001B37D9" w:rsidP="00DC2929">
      <w:pPr>
        <w:spacing w:line="360" w:lineRule="auto"/>
        <w:rPr>
          <w:b/>
          <w:bCs/>
        </w:rPr>
      </w:pPr>
      <w:r w:rsidRPr="001B37D9">
        <w:rPr>
          <w:noProof/>
        </w:rPr>
        <w:drawing>
          <wp:inline distT="0" distB="0" distL="0" distR="0" wp14:anchorId="3A0FE0D7" wp14:editId="55274899">
            <wp:extent cx="6120130" cy="2457907"/>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8441" cy="2461245"/>
                    </a:xfrm>
                    <a:prstGeom prst="rect">
                      <a:avLst/>
                    </a:prstGeom>
                  </pic:spPr>
                </pic:pic>
              </a:graphicData>
            </a:graphic>
          </wp:inline>
        </w:drawing>
      </w:r>
    </w:p>
    <w:p w14:paraId="4E413D65" w14:textId="187E07E0" w:rsidR="008F54CE" w:rsidRDefault="008F54CE" w:rsidP="00DC2929">
      <w:pPr>
        <w:spacing w:line="360" w:lineRule="auto"/>
        <w:rPr>
          <w:b/>
          <w:bCs/>
        </w:rPr>
      </w:pPr>
    </w:p>
    <w:p w14:paraId="3600D8EB" w14:textId="22AC8B67" w:rsidR="00B866C3" w:rsidRDefault="00B866C3" w:rsidP="00DC2929">
      <w:pPr>
        <w:spacing w:line="360" w:lineRule="auto"/>
        <w:rPr>
          <w:b/>
          <w:bCs/>
        </w:rPr>
      </w:pPr>
    </w:p>
    <w:p w14:paraId="506CB440" w14:textId="1A8F0EE7" w:rsidR="00B866C3" w:rsidRDefault="00B866C3" w:rsidP="00DC2929">
      <w:pPr>
        <w:spacing w:line="360" w:lineRule="auto"/>
        <w:rPr>
          <w:b/>
          <w:bCs/>
        </w:rPr>
      </w:pPr>
    </w:p>
    <w:p w14:paraId="7D3B7ADF" w14:textId="6DE5BDBC" w:rsidR="00B866C3" w:rsidRDefault="00B866C3" w:rsidP="00DC2929">
      <w:pPr>
        <w:spacing w:line="360" w:lineRule="auto"/>
        <w:rPr>
          <w:b/>
          <w:bCs/>
        </w:rPr>
      </w:pPr>
    </w:p>
    <w:p w14:paraId="04E48154" w14:textId="6938F372" w:rsidR="00B866C3" w:rsidRPr="00B866C3" w:rsidRDefault="00B866C3" w:rsidP="00DC2929">
      <w:pPr>
        <w:spacing w:line="360" w:lineRule="auto"/>
      </w:pPr>
      <w:r>
        <w:t xml:space="preserve">We see that the wage negotiations </w:t>
      </w:r>
      <w:proofErr w:type="gramStart"/>
      <w:r>
        <w:t>is</w:t>
      </w:r>
      <w:proofErr w:type="gramEnd"/>
      <w:r>
        <w:t xml:space="preserve"> affected of the increase in the targeted wage, and thereby increasing the wages, as the firms are now experiencing higher costs, this will go into the consumer prices. </w:t>
      </w:r>
    </w:p>
    <w:p w14:paraId="7BD94738" w14:textId="689BA5C8" w:rsidR="00B866C3" w:rsidRPr="002A139F" w:rsidRDefault="00B866C3" w:rsidP="00DC2929">
      <w:pPr>
        <w:spacing w:line="360" w:lineRule="auto"/>
        <w:rPr>
          <w:b/>
          <w:bCs/>
        </w:rPr>
      </w:pPr>
      <w:r w:rsidRPr="00B866C3">
        <w:lastRenderedPageBreak/>
        <w:drawing>
          <wp:inline distT="0" distB="0" distL="0" distR="0" wp14:anchorId="3633CB83" wp14:editId="3C213940">
            <wp:extent cx="6120130" cy="377698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52DF30B5" w14:textId="777C162F" w:rsidR="00C858DE" w:rsidRDefault="00C858DE" w:rsidP="00DC2929">
      <w:pPr>
        <w:spacing w:line="360" w:lineRule="auto"/>
      </w:pPr>
    </w:p>
    <w:p w14:paraId="5C41EF11" w14:textId="5E04E39A" w:rsidR="00B373E3" w:rsidRDefault="00B866C3" w:rsidP="0078484D">
      <w:pPr>
        <w:spacing w:line="360" w:lineRule="auto"/>
      </w:pPr>
      <w:r>
        <w:t xml:space="preserve">The increase in prices will increase the real exchange rate lowering the export, we see this effect on the net balance right after the shock.  After decreasing it start to bounce back and in 2020 ends above the baseline model. The reason for this is that the import is falling even more than the export in the end of the period, duo to a fall in the economic activity. </w:t>
      </w:r>
    </w:p>
    <w:p w14:paraId="59446AC1" w14:textId="7F890697" w:rsidR="00C858DE" w:rsidRDefault="00B866C3" w:rsidP="0078484D">
      <w:pPr>
        <w:spacing w:line="360" w:lineRule="auto"/>
      </w:pPr>
      <w:r w:rsidRPr="00B866C3">
        <w:drawing>
          <wp:inline distT="0" distB="0" distL="0" distR="0" wp14:anchorId="46CECDDC" wp14:editId="228EB4DB">
            <wp:extent cx="5686425" cy="225679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92571" cy="2259229"/>
                    </a:xfrm>
                    <a:prstGeom prst="rect">
                      <a:avLst/>
                    </a:prstGeom>
                  </pic:spPr>
                </pic:pic>
              </a:graphicData>
            </a:graphic>
          </wp:inline>
        </w:drawing>
      </w:r>
    </w:p>
    <w:p w14:paraId="771226FE" w14:textId="238BA101" w:rsidR="00C858DE" w:rsidRDefault="00B866C3" w:rsidP="0078484D">
      <w:pPr>
        <w:spacing w:line="360" w:lineRule="auto"/>
      </w:pPr>
      <w:r>
        <w:t xml:space="preserve">To analyze why we see a fall in the economic activity we start </w:t>
      </w:r>
      <w:r w:rsidR="00521ACE">
        <w:t xml:space="preserve">by looking at the consumption and investment. </w:t>
      </w:r>
    </w:p>
    <w:p w14:paraId="3EAC5DCF" w14:textId="76A395B5" w:rsidR="00521ACE" w:rsidRDefault="00521ACE" w:rsidP="0078484D">
      <w:pPr>
        <w:spacing w:line="360" w:lineRule="auto"/>
      </w:pPr>
      <w:r>
        <w:lastRenderedPageBreak/>
        <w:t>We observe a fall in the investments, as the wages increase, this creates an increase in the wage share and thereby lowering the profit share.</w:t>
      </w:r>
      <w:commentRangeStart w:id="58"/>
      <w:r>
        <w:t xml:space="preserve"> As the profit share goes directly into the investments of the </w:t>
      </w:r>
      <w:r w:rsidR="005A17E0">
        <w:t xml:space="preserve">firms this decreases the future investments </w:t>
      </w:r>
      <w:commentRangeEnd w:id="58"/>
      <w:r w:rsidR="005A17E0">
        <w:rPr>
          <w:rStyle w:val="Kommentarhenvisning"/>
        </w:rPr>
        <w:commentReference w:id="58"/>
      </w:r>
    </w:p>
    <w:p w14:paraId="7CB33EC8" w14:textId="58B98FA3" w:rsidR="005A17E0" w:rsidRDefault="005A17E0" w:rsidP="0078484D">
      <w:pPr>
        <w:spacing w:line="360" w:lineRule="auto"/>
      </w:pPr>
      <w:r>
        <w:t xml:space="preserve">The consumption increases in the start of the period as the higher wages results in a higher disposable income, and thereby increasing the consumption. </w:t>
      </w:r>
    </w:p>
    <w:p w14:paraId="4FAFD0C0" w14:textId="77777777" w:rsidR="00C858DE" w:rsidRDefault="00C858DE" w:rsidP="0078484D">
      <w:pPr>
        <w:spacing w:line="360" w:lineRule="auto"/>
      </w:pPr>
    </w:p>
    <w:p w14:paraId="142D6122" w14:textId="61C84DFC" w:rsidR="00425D00" w:rsidRDefault="00C858DE" w:rsidP="0078484D">
      <w:pPr>
        <w:spacing w:line="360" w:lineRule="auto"/>
      </w:pPr>
      <w:r w:rsidRPr="00C858DE">
        <w:rPr>
          <w:noProof/>
        </w:rPr>
        <w:drawing>
          <wp:inline distT="0" distB="0" distL="0" distR="0" wp14:anchorId="25093920" wp14:editId="24D33CC4">
            <wp:extent cx="6120130" cy="3776980"/>
            <wp:effectExtent l="0" t="0" r="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776980"/>
                    </a:xfrm>
                    <a:prstGeom prst="rect">
                      <a:avLst/>
                    </a:prstGeom>
                  </pic:spPr>
                </pic:pic>
              </a:graphicData>
            </a:graphic>
          </wp:inline>
        </w:drawing>
      </w:r>
    </w:p>
    <w:p w14:paraId="1B46A3D0" w14:textId="00071E49" w:rsidR="005A17E0" w:rsidRDefault="005A17E0" w:rsidP="0078484D">
      <w:pPr>
        <w:spacing w:line="360" w:lineRule="auto"/>
      </w:pPr>
    </w:p>
    <w:p w14:paraId="2C218115" w14:textId="47437222" w:rsidR="005A17E0" w:rsidRDefault="005A17E0" w:rsidP="0078484D">
      <w:pPr>
        <w:spacing w:line="360" w:lineRule="auto"/>
      </w:pPr>
      <w:r>
        <w:t xml:space="preserve">As the government spendings are exogenous in the model this has no effect in the model. Therefor we can conclude that the fall in investments is larger than the increase in consumption and trade balance therefor decreasing </w:t>
      </w:r>
      <w:proofErr w:type="spellStart"/>
      <w:r>
        <w:t>gdp</w:t>
      </w:r>
      <w:proofErr w:type="spellEnd"/>
      <w:r>
        <w:t xml:space="preserve"> and employment. </w:t>
      </w:r>
    </w:p>
    <w:p w14:paraId="71C3472B" w14:textId="39CFCECA" w:rsidR="005A17E0" w:rsidRDefault="005A17E0" w:rsidP="0078484D">
      <w:pPr>
        <w:spacing w:line="360" w:lineRule="auto"/>
      </w:pPr>
      <w:r w:rsidRPr="005A17E0">
        <w:lastRenderedPageBreak/>
        <w:drawing>
          <wp:inline distT="0" distB="0" distL="0" distR="0" wp14:anchorId="743CFFB5" wp14:editId="1AC80E75">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479B609C" w14:textId="77777777" w:rsidR="005A17E0" w:rsidRDefault="005A17E0" w:rsidP="0078484D">
      <w:pPr>
        <w:spacing w:line="360" w:lineRule="auto"/>
      </w:pPr>
    </w:p>
    <w:p w14:paraId="7FFA556B" w14:textId="77777777" w:rsidR="00425D00" w:rsidRDefault="00425D00" w:rsidP="00425D00">
      <w:pPr>
        <w:pStyle w:val="Overskrift2"/>
      </w:pPr>
      <w:r>
        <w:t>Scenario 3 Effect of compensation rate on the insurance rate</w:t>
      </w:r>
    </w:p>
    <w:p w14:paraId="4C9EB7B4" w14:textId="6EE5774A" w:rsidR="00425D00" w:rsidRDefault="00425D00" w:rsidP="0078484D">
      <w:pPr>
        <w:spacing w:line="360" w:lineRule="auto"/>
      </w:pPr>
    </w:p>
    <w:p w14:paraId="325B975C" w14:textId="106112A3" w:rsidR="00ED0C06" w:rsidRDefault="00BD7A2E" w:rsidP="0078484D">
      <w:pPr>
        <w:spacing w:line="360" w:lineRule="auto"/>
      </w:pPr>
      <w:r>
        <w:t xml:space="preserve">In the baseline model the insurance rate is set exogenous, but as many of the critics of the income insurance model argue the compensation rate should impact </w:t>
      </w:r>
      <w:r w:rsidR="00DC2C78">
        <w:t>people’s</w:t>
      </w:r>
      <w:r>
        <w:t xml:space="preserve"> choice to join the program or not. The</w:t>
      </w:r>
      <w:r w:rsidR="00DC2C78">
        <w:t xml:space="preserve"> literature mentions that we should expect the workers with lowest chance of becoming unemployed to be the first to pivot away from the program duo to a falling compensation rate, this effect would not be able to recreate in the model. Still there will be an effect on the demand site of the economy when a higher percentage receives income insurance when unemployed. </w:t>
      </w:r>
    </w:p>
    <w:p w14:paraId="36B160AA" w14:textId="0E805244" w:rsidR="00ED0C06" w:rsidRDefault="00ED0C06" w:rsidP="0078484D">
      <w:pPr>
        <w:spacing w:line="360" w:lineRule="auto"/>
      </w:pPr>
      <w:r>
        <w:t xml:space="preserve">Comparing the effect of the shock from scenario 1 we start by looking at the benefits received by the households, we see that the increase in compensation rate increases the incentive to join the insurance program thereby a higher percentage of the unemployed will be receiving income insurance increasing the net benefits received by the households. </w:t>
      </w:r>
    </w:p>
    <w:p w14:paraId="6BE0A7BC" w14:textId="1571C793" w:rsidR="000A3027" w:rsidRDefault="000A3027" w:rsidP="0078484D">
      <w:pPr>
        <w:spacing w:line="360" w:lineRule="auto"/>
      </w:pPr>
      <w:r>
        <w:t>When the net benefits of the households increase the net lending of the government will decrease, as it is assumed that the government is financing the increase in income insurance paid to the households.</w:t>
      </w:r>
    </w:p>
    <w:p w14:paraId="4EF7888E" w14:textId="75439D55" w:rsidR="00DC2C78" w:rsidRDefault="00DC2C78" w:rsidP="0078484D">
      <w:pPr>
        <w:spacing w:line="360" w:lineRule="auto"/>
      </w:pPr>
    </w:p>
    <w:p w14:paraId="3DF7C69B" w14:textId="51B68736" w:rsidR="00ED0C06" w:rsidRDefault="00ED0C06" w:rsidP="0078484D">
      <w:pPr>
        <w:spacing w:line="360" w:lineRule="auto"/>
      </w:pPr>
    </w:p>
    <w:p w14:paraId="626DFCD4" w14:textId="30894588" w:rsidR="00ED0C06" w:rsidRDefault="00ED0C06" w:rsidP="0078484D">
      <w:pPr>
        <w:spacing w:line="360" w:lineRule="auto"/>
      </w:pPr>
      <w:r w:rsidRPr="00E43D4F">
        <w:drawing>
          <wp:inline distT="0" distB="0" distL="0" distR="0" wp14:anchorId="1D3D3731" wp14:editId="50D990FC">
            <wp:extent cx="6120130" cy="3776980"/>
            <wp:effectExtent l="0" t="0" r="0" b="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776980"/>
                    </a:xfrm>
                    <a:prstGeom prst="rect">
                      <a:avLst/>
                    </a:prstGeom>
                  </pic:spPr>
                </pic:pic>
              </a:graphicData>
            </a:graphic>
          </wp:inline>
        </w:drawing>
      </w:r>
    </w:p>
    <w:p w14:paraId="3E5BF595" w14:textId="337492C8" w:rsidR="00DC2C78" w:rsidRDefault="000A3027" w:rsidP="0078484D">
      <w:pPr>
        <w:spacing w:line="360" w:lineRule="auto"/>
      </w:pPr>
      <w:r>
        <w:t xml:space="preserve">It shows that endogenizing the insurance rate, increases the demand effect an increase in the level of income insurance has, as well as in scenario 1 we see an increase in the level of GDP comparing with the shock in scenario 2 in the plot below. </w:t>
      </w:r>
    </w:p>
    <w:p w14:paraId="122C39A3" w14:textId="3F346E8F" w:rsidR="00BD7A2E" w:rsidRDefault="00BD7A2E" w:rsidP="0078484D">
      <w:pPr>
        <w:spacing w:line="360" w:lineRule="auto"/>
      </w:pPr>
      <w:r w:rsidRPr="00BD7A2E">
        <w:drawing>
          <wp:inline distT="0" distB="0" distL="0" distR="0" wp14:anchorId="5982426F" wp14:editId="5A4A6434">
            <wp:extent cx="5162550" cy="3186019"/>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74412" cy="3193340"/>
                    </a:xfrm>
                    <a:prstGeom prst="rect">
                      <a:avLst/>
                    </a:prstGeom>
                  </pic:spPr>
                </pic:pic>
              </a:graphicData>
            </a:graphic>
          </wp:inline>
        </w:drawing>
      </w:r>
    </w:p>
    <w:p w14:paraId="50F711CB" w14:textId="6790939B" w:rsidR="00E43D4F" w:rsidRDefault="000A3027" w:rsidP="00E43D4F">
      <w:pPr>
        <w:spacing w:line="360" w:lineRule="auto"/>
      </w:pPr>
      <w:r>
        <w:lastRenderedPageBreak/>
        <w:t xml:space="preserve">Lastly, we can look at the effect of employment and the unemployment rate where we can see that the effect increases the employment and lowers the employment rate. </w:t>
      </w:r>
    </w:p>
    <w:p w14:paraId="4EF3F24C" w14:textId="6F4BA4FA" w:rsidR="00ED0C06" w:rsidRDefault="00ED0C06" w:rsidP="00E43D4F">
      <w:pPr>
        <w:spacing w:line="360" w:lineRule="auto"/>
      </w:pPr>
      <w:r w:rsidRPr="00ED0C06">
        <w:drawing>
          <wp:inline distT="0" distB="0" distL="0" distR="0" wp14:anchorId="4404F080" wp14:editId="38B1D251">
            <wp:extent cx="4800600" cy="296264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11537" cy="2969395"/>
                    </a:xfrm>
                    <a:prstGeom prst="rect">
                      <a:avLst/>
                    </a:prstGeom>
                  </pic:spPr>
                </pic:pic>
              </a:graphicData>
            </a:graphic>
          </wp:inline>
        </w:drawing>
      </w:r>
    </w:p>
    <w:p w14:paraId="1165D65A" w14:textId="18DE3655" w:rsidR="00E43D4F" w:rsidRDefault="00E43D4F" w:rsidP="00E43D4F">
      <w:pPr>
        <w:spacing w:line="360" w:lineRule="auto"/>
      </w:pPr>
    </w:p>
    <w:p w14:paraId="1FD72A9B" w14:textId="1C8A39FA" w:rsidR="000A3027" w:rsidRDefault="000A3027" w:rsidP="00E43D4F">
      <w:pPr>
        <w:spacing w:line="360" w:lineRule="auto"/>
      </w:pPr>
    </w:p>
    <w:p w14:paraId="7DDEF219" w14:textId="77777777" w:rsidR="000A3027" w:rsidRDefault="000A3027" w:rsidP="00E43D4F">
      <w:pPr>
        <w:spacing w:line="360" w:lineRule="auto"/>
      </w:pPr>
    </w:p>
    <w:p w14:paraId="49D83985" w14:textId="315E7952" w:rsidR="008C02FE" w:rsidRDefault="008C02FE" w:rsidP="008C02FE">
      <w:pPr>
        <w:pStyle w:val="Overskrift2"/>
      </w:pPr>
      <w:r>
        <w:t xml:space="preserve">Scenario </w:t>
      </w:r>
      <w:r w:rsidR="008F54CE">
        <w:t>4</w:t>
      </w:r>
      <w:r>
        <w:t xml:space="preserve"> effect of maximum level of income insurance on participation</w:t>
      </w:r>
    </w:p>
    <w:p w14:paraId="07237105" w14:textId="77777777" w:rsidR="008C02FE" w:rsidRDefault="008C02FE" w:rsidP="008C02FE"/>
    <w:p w14:paraId="75B38E27" w14:textId="77777777" w:rsidR="008C02FE" w:rsidRDefault="008C02FE" w:rsidP="008C02FE">
      <w:pPr>
        <w:spacing w:line="360" w:lineRule="auto"/>
      </w:pPr>
      <w:r>
        <w:t xml:space="preserve">The endogenization of the participation rate happens with a few changes in the model. For now, the participation rate is exogenous and goes into the function defining the labor force as a fraction of the overall population. </w:t>
      </w:r>
    </w:p>
    <w:p w14:paraId="046156FF" w14:textId="77777777" w:rsidR="008C02FE" w:rsidRDefault="008C02FE" w:rsidP="008C02FE">
      <w:r>
        <w:rPr>
          <w:noProof/>
        </w:rPr>
        <w:drawing>
          <wp:inline distT="0" distB="0" distL="0" distR="0" wp14:anchorId="45B22B82" wp14:editId="5F3BFB68">
            <wp:extent cx="2047875" cy="638175"/>
            <wp:effectExtent l="0" t="0" r="9525" b="9525"/>
            <wp:docPr id="22" name="Billede 22"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lede 22" descr="Et billede, der indeholder tekst, ur&#10;&#10;Automatisk genereret beskrivelse"/>
                    <pic:cNvPicPr/>
                  </pic:nvPicPr>
                  <pic:blipFill>
                    <a:blip r:embed="rId39"/>
                    <a:stretch>
                      <a:fillRect/>
                    </a:stretch>
                  </pic:blipFill>
                  <pic:spPr>
                    <a:xfrm>
                      <a:off x="0" y="0"/>
                      <a:ext cx="2047875" cy="638175"/>
                    </a:xfrm>
                    <a:prstGeom prst="rect">
                      <a:avLst/>
                    </a:prstGeom>
                  </pic:spPr>
                </pic:pic>
              </a:graphicData>
            </a:graphic>
          </wp:inline>
        </w:drawing>
      </w:r>
    </w:p>
    <w:p w14:paraId="25532C9C" w14:textId="03ADBCD0" w:rsidR="008C02FE" w:rsidRDefault="008C02FE" w:rsidP="008C02FE">
      <w:pPr>
        <w:spacing w:line="360" w:lineRule="auto"/>
      </w:pPr>
      <w:r>
        <w:t xml:space="preserve">The development in the participation rate has over the years been “biased” as a result of an increasing ratio of older people in the population. Therefore, we created a new participation rate only looking at the population below 65 years of age. The difference in the two participation rates can be observed by the </w:t>
      </w:r>
      <w:commentRangeStart w:id="59"/>
      <w:r>
        <w:t>figure below</w:t>
      </w:r>
      <w:commentRangeEnd w:id="59"/>
      <w:r>
        <w:rPr>
          <w:rStyle w:val="Kommentarhenvisning"/>
        </w:rPr>
        <w:commentReference w:id="59"/>
      </w:r>
      <w:r>
        <w:t xml:space="preserve">. </w:t>
      </w:r>
    </w:p>
    <w:p w14:paraId="02E32A74" w14:textId="4ED3D8EE" w:rsidR="008C02FE" w:rsidRDefault="008C02FE" w:rsidP="008C02FE">
      <w:pPr>
        <w:spacing w:line="360" w:lineRule="auto"/>
      </w:pPr>
      <w:commentRangeStart w:id="60"/>
      <w:commentRangeStart w:id="61"/>
      <w:commentRangeStart w:id="62"/>
      <w:r>
        <w:t xml:space="preserve">We can see a difference in the trend of the two variables, where the participation rate of the population being younger than 65 years slopes upwards. </w:t>
      </w:r>
      <w:commentRangeEnd w:id="60"/>
      <w:r>
        <w:rPr>
          <w:rStyle w:val="Kommentarhenvisning"/>
        </w:rPr>
        <w:commentReference w:id="60"/>
      </w:r>
      <w:commentRangeEnd w:id="61"/>
      <w:r>
        <w:rPr>
          <w:rStyle w:val="Kommentarhenvisning"/>
        </w:rPr>
        <w:commentReference w:id="61"/>
      </w:r>
      <w:commentRangeEnd w:id="62"/>
      <w:r w:rsidR="006A1276">
        <w:rPr>
          <w:rStyle w:val="Kommentarhenvisning"/>
        </w:rPr>
        <w:commentReference w:id="62"/>
      </w:r>
      <w:r>
        <w:t xml:space="preserve">As mentioned in section 2 and 3, the income insurance model </w:t>
      </w:r>
      <w:r w:rsidR="0039626A">
        <w:lastRenderedPageBreak/>
        <w:t>considers</w:t>
      </w:r>
      <w:r>
        <w:t xml:space="preserve"> the relationship between “</w:t>
      </w:r>
      <w:proofErr w:type="spellStart"/>
      <w:r>
        <w:t>kontanthjælp</w:t>
      </w:r>
      <w:proofErr w:type="spellEnd"/>
      <w:r>
        <w:t>” and income insurance when determining whether to stay at the labor market. The same type of argument is used here where we include the ratio between “</w:t>
      </w:r>
      <w:proofErr w:type="spellStart"/>
      <w:r>
        <w:t>kontanthjælp</w:t>
      </w:r>
      <w:proofErr w:type="spellEnd"/>
      <w:proofErr w:type="gramStart"/>
      <w:r>
        <w:t>”</w:t>
      </w:r>
      <w:proofErr w:type="gramEnd"/>
      <w:r>
        <w:t xml:space="preserve"> and the avg. level of income insurance received by households. The other explaining variables being the real wage and the unemployment rate, </w:t>
      </w:r>
      <w:r w:rsidR="0039626A">
        <w:t>following the work of (Mikael Hamid)</w:t>
      </w:r>
      <w:r>
        <w:t xml:space="preserve">. This creates a new channel for </w:t>
      </w:r>
      <w:proofErr w:type="spellStart"/>
      <w:r>
        <w:t>max_dp</w:t>
      </w:r>
      <w:proofErr w:type="spellEnd"/>
      <w:r>
        <w:t xml:space="preserve"> to affect the economy as an increase in </w:t>
      </w:r>
      <w:proofErr w:type="spellStart"/>
      <w:r>
        <w:t>max_dp</w:t>
      </w:r>
      <w:proofErr w:type="spellEnd"/>
      <w:r>
        <w:t xml:space="preserve"> will </w:t>
      </w:r>
      <w:r w:rsidR="0039626A">
        <w:t xml:space="preserve">lower the ratio of </w:t>
      </w:r>
      <w:proofErr w:type="spellStart"/>
      <w:r w:rsidR="0039626A">
        <w:t>kontanthjælp</w:t>
      </w:r>
      <w:proofErr w:type="spellEnd"/>
      <w:r w:rsidR="0039626A">
        <w:t xml:space="preserve"> to avg. level of income insurance</w:t>
      </w:r>
      <w:r>
        <w:t xml:space="preserve">. We find a </w:t>
      </w:r>
      <w:r w:rsidR="0039626A">
        <w:t>negative</w:t>
      </w:r>
      <w:r>
        <w:t xml:space="preserve"> relationship between the </w:t>
      </w:r>
      <w:proofErr w:type="spellStart"/>
      <w:r w:rsidR="0039626A">
        <w:t>kontanthjælps</w:t>
      </w:r>
      <w:proofErr w:type="spellEnd"/>
      <w:r w:rsidR="0039626A">
        <w:t>-ratio</w:t>
      </w:r>
      <w:r>
        <w:t xml:space="preserve"> and participation-rate in the long run</w:t>
      </w:r>
      <w:r w:rsidR="0039626A">
        <w:t xml:space="preserve">, indicating </w:t>
      </w:r>
      <w:r>
        <w:t xml:space="preserve">that people would rather stay in the labor force </w:t>
      </w:r>
      <w:r w:rsidR="0039626A">
        <w:t>when</w:t>
      </w:r>
      <w:r>
        <w:t xml:space="preserve"> the income insurance </w:t>
      </w:r>
      <w:r w:rsidR="0039626A">
        <w:t>is high</w:t>
      </w:r>
      <w:r>
        <w:t xml:space="preserve"> compared to benefits </w:t>
      </w:r>
      <w:r w:rsidR="0039626A">
        <w:t xml:space="preserve">outside the labor force in </w:t>
      </w:r>
      <w:r w:rsidR="006A1276">
        <w:t xml:space="preserve">the form of </w:t>
      </w:r>
      <w:proofErr w:type="spellStart"/>
      <w:r w:rsidR="006A1276">
        <w:t>kontanthjælp</w:t>
      </w:r>
      <w:proofErr w:type="spellEnd"/>
      <w:r w:rsidR="006A1276">
        <w:t xml:space="preserve">. </w:t>
      </w:r>
      <w:r>
        <w:t xml:space="preserve">    </w:t>
      </w:r>
    </w:p>
    <w:p w14:paraId="5FE04615" w14:textId="77777777" w:rsidR="008C02FE" w:rsidRPr="00FA2E34" w:rsidRDefault="008C02FE" w:rsidP="008C02FE">
      <w:pPr>
        <w:spacing w:line="360" w:lineRule="auto"/>
      </w:pPr>
      <w:r w:rsidRPr="001C4C18">
        <w:rPr>
          <w:noProof/>
        </w:rPr>
        <w:drawing>
          <wp:inline distT="0" distB="0" distL="0" distR="0" wp14:anchorId="1B28B52D" wp14:editId="03BB4483">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72356" cy="3192070"/>
                    </a:xfrm>
                    <a:prstGeom prst="rect">
                      <a:avLst/>
                    </a:prstGeom>
                  </pic:spPr>
                </pic:pic>
              </a:graphicData>
            </a:graphic>
          </wp:inline>
        </w:drawing>
      </w:r>
    </w:p>
    <w:p w14:paraId="39ED7856" w14:textId="77777777" w:rsidR="008C02FE" w:rsidRDefault="008C02FE" w:rsidP="008C02FE"/>
    <w:p w14:paraId="662E4A84" w14:textId="77777777" w:rsidR="008C02FE" w:rsidRDefault="008C02FE" w:rsidP="006A1276">
      <w:pPr>
        <w:spacing w:line="360" w:lineRule="auto"/>
      </w:pPr>
      <w:r w:rsidRPr="00823A0C">
        <w:t>In the graph bellow w</w:t>
      </w:r>
      <w:r>
        <w:t xml:space="preserve">e can observe the participation rate for the entire population before and after the endogenization of the participation rate, when performing scenario 1. </w:t>
      </w:r>
      <w:commentRangeStart w:id="63"/>
      <w:r>
        <w:t xml:space="preserve">We observe that the participation rate increases, as more people are actively searching for jobs when the level of income insurance is larger. </w:t>
      </w:r>
      <w:commentRangeEnd w:id="63"/>
      <w:r>
        <w:rPr>
          <w:rStyle w:val="Kommentarhenvisning"/>
        </w:rPr>
        <w:commentReference w:id="63"/>
      </w:r>
    </w:p>
    <w:p w14:paraId="18ED8A8A" w14:textId="77777777" w:rsidR="008C02FE" w:rsidRDefault="008C02FE" w:rsidP="008C02FE"/>
    <w:p w14:paraId="6BE888C7" w14:textId="77777777" w:rsidR="008C02FE" w:rsidRPr="00823A0C" w:rsidRDefault="008C02FE" w:rsidP="008C02FE">
      <w:r w:rsidRPr="00CA076F">
        <w:rPr>
          <w:noProof/>
        </w:rPr>
        <w:lastRenderedPageBreak/>
        <w:drawing>
          <wp:inline distT="0" distB="0" distL="0" distR="0" wp14:anchorId="423FFBCE" wp14:editId="2BABD9BD">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68570" cy="3128020"/>
                    </a:xfrm>
                    <a:prstGeom prst="rect">
                      <a:avLst/>
                    </a:prstGeom>
                  </pic:spPr>
                </pic:pic>
              </a:graphicData>
            </a:graphic>
          </wp:inline>
        </w:drawing>
      </w:r>
    </w:p>
    <w:p w14:paraId="52D4206B" w14:textId="77777777" w:rsidR="008C02FE" w:rsidRPr="00823A0C" w:rsidRDefault="008C02FE" w:rsidP="008C02FE"/>
    <w:p w14:paraId="2EEC98E4" w14:textId="77777777" w:rsidR="008C02FE" w:rsidRPr="00823A0C" w:rsidRDefault="008C02FE" w:rsidP="008C02FE"/>
    <w:p w14:paraId="6122F592" w14:textId="77777777" w:rsidR="00C858DE" w:rsidRDefault="00C858DE" w:rsidP="0078484D">
      <w:pPr>
        <w:spacing w:line="360" w:lineRule="auto"/>
      </w:pPr>
    </w:p>
    <w:p w14:paraId="603A1951" w14:textId="42B7D2C8" w:rsidR="009954FC" w:rsidRDefault="009954FC" w:rsidP="009954FC">
      <w:pPr>
        <w:pStyle w:val="Overskrift2"/>
      </w:pPr>
      <w:r>
        <w:t xml:space="preserve">Scenario </w:t>
      </w:r>
      <w:r w:rsidR="003150F0">
        <w:t>5</w:t>
      </w:r>
      <w:r>
        <w:t xml:space="preserve"> </w:t>
      </w:r>
      <w:r w:rsidR="00F010F8">
        <w:t>Wage adjustment in maximum level of income insurance</w:t>
      </w:r>
    </w:p>
    <w:p w14:paraId="5905E5E8" w14:textId="0ED90EF9" w:rsidR="00A87C53" w:rsidRDefault="00A87C53" w:rsidP="00721922"/>
    <w:p w14:paraId="38201FDA" w14:textId="5D5AF47D" w:rsidR="008A7460" w:rsidRDefault="008A7460" w:rsidP="008A7460">
      <w:pPr>
        <w:spacing w:line="360" w:lineRule="auto"/>
      </w:pPr>
      <w:r>
        <w:t xml:space="preserve">We conclude from the above that including the additional effects doesn’t create large changes in the economy, therefor we will now introduce an additional shock together with adding all the channels in the economy discussed so far. </w:t>
      </w:r>
    </w:p>
    <w:p w14:paraId="2A36EED1" w14:textId="7D96F659" w:rsidR="0095297C" w:rsidRDefault="00F010F8" w:rsidP="00F010F8">
      <w:pPr>
        <w:spacing w:line="360" w:lineRule="auto"/>
      </w:pPr>
      <w:r>
        <w:t xml:space="preserve">In this scenario we change the equation for the maximum level of income insurance, so that it follows the growth in wages from two years before the financial year. Therefore, this scenario will show the counterfactual situation in which the regulation from </w:t>
      </w:r>
      <w:commentRangeStart w:id="64"/>
      <w:r>
        <w:t>2003</w:t>
      </w:r>
      <w:r w:rsidR="00077A49">
        <w:t xml:space="preserve"> </w:t>
      </w:r>
      <w:commentRangeEnd w:id="64"/>
      <w:r w:rsidR="008A7460">
        <w:rPr>
          <w:rStyle w:val="Kommentarhenvisning"/>
        </w:rPr>
        <w:commentReference w:id="64"/>
      </w:r>
      <w:r w:rsidR="00077A49">
        <w:t>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Also, the regulation from the 201</w:t>
      </w:r>
      <w:r w:rsidR="00FA7F17">
        <w:t>2</w:t>
      </w:r>
      <w:r w:rsidR="0095297C">
        <w:t xml:space="preserve"> tax reform is removed in this scenario</w:t>
      </w:r>
      <w:r w:rsidR="00FA7F17">
        <w:t xml:space="preserve"> as in the prior scenarios</w:t>
      </w:r>
      <w:r w:rsidR="0095297C">
        <w:t xml:space="preserve">.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549275"/>
                    </a:xfrm>
                    <a:prstGeom prst="rect">
                      <a:avLst/>
                    </a:prstGeom>
                  </pic:spPr>
                </pic:pic>
              </a:graphicData>
            </a:graphic>
          </wp:inline>
        </w:drawing>
      </w:r>
    </w:p>
    <w:p w14:paraId="0C029AED" w14:textId="7315EEEE" w:rsidR="0005620B"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 xml:space="preserve">As a result of the </w:t>
      </w:r>
      <w:r w:rsidR="00D06507">
        <w:lastRenderedPageBreak/>
        <w:t>shock, we</w:t>
      </w:r>
      <w:r>
        <w:t xml:space="preserve"> would expect </w:t>
      </w:r>
      <w:proofErr w:type="spellStart"/>
      <w:r>
        <w:t>max_dp</w:t>
      </w:r>
      <w:proofErr w:type="spellEnd"/>
      <w:r>
        <w:t xml:space="preserve"> </w:t>
      </w:r>
      <w:r w:rsidR="00D06507">
        <w:t>to increase</w:t>
      </w:r>
      <w:r w:rsidR="00FA7F17">
        <w:t xml:space="preserve"> even more than in scenario 1</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62152F04" w14:textId="7652C32C" w:rsidR="0005620B" w:rsidRDefault="0005620B" w:rsidP="00F010F8">
      <w:pPr>
        <w:spacing w:line="360" w:lineRule="auto"/>
      </w:pPr>
      <w:r w:rsidRPr="0005620B">
        <w:rPr>
          <w:noProof/>
        </w:rPr>
        <w:drawing>
          <wp:inline distT="0" distB="0" distL="0" distR="0" wp14:anchorId="60166991" wp14:editId="0B9AE576">
            <wp:extent cx="5257800" cy="3244802"/>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114" cy="325487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241179C3">
            <wp:extent cx="5619750" cy="3468175"/>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22593" cy="3469929"/>
                    </a:xfrm>
                    <a:prstGeom prst="rect">
                      <a:avLst/>
                    </a:prstGeom>
                  </pic:spPr>
                </pic:pic>
              </a:graphicData>
            </a:graphic>
          </wp:inline>
        </w:drawing>
      </w:r>
    </w:p>
    <w:p w14:paraId="056E8AC3" w14:textId="2DC60688" w:rsidR="00A87C53" w:rsidRDefault="00A87C53" w:rsidP="00A87C53"/>
    <w:p w14:paraId="708377F2" w14:textId="4913FCAC" w:rsidR="00D83617" w:rsidRDefault="000804A7" w:rsidP="00823A0C">
      <w:pPr>
        <w:spacing w:line="360" w:lineRule="auto"/>
      </w:pPr>
      <w:r>
        <w:lastRenderedPageBreak/>
        <w:t xml:space="preserve">We can see that the increase in the maximum level of income insurance </w:t>
      </w:r>
      <w:r w:rsidR="0071348A">
        <w:t>is now two percent points above scenario 1</w:t>
      </w:r>
      <w:r w:rsidR="006C68C1">
        <w:t xml:space="preserve">. </w:t>
      </w:r>
      <w:r w:rsidR="0071348A">
        <w:t xml:space="preserve">We will now look at the difference in the macroeconomic effects of the larger increase. </w:t>
      </w:r>
    </w:p>
    <w:p w14:paraId="592C3BF4" w14:textId="1104E698" w:rsidR="00FA2E34" w:rsidRDefault="00FA2E34" w:rsidP="00A426F5"/>
    <w:p w14:paraId="0582C7EE" w14:textId="17B91B6E" w:rsidR="00FA2E34" w:rsidRDefault="001D5D5B" w:rsidP="00A426F5">
      <w:pPr>
        <w:rPr>
          <w:lang w:val="da-DK"/>
        </w:rPr>
      </w:pPr>
      <w:r w:rsidRPr="001D5D5B">
        <w:drawing>
          <wp:inline distT="0" distB="0" distL="0" distR="0" wp14:anchorId="20B22374" wp14:editId="013311CF">
            <wp:extent cx="4610100" cy="2845079"/>
            <wp:effectExtent l="0" t="0" r="0"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13892" cy="2847419"/>
                    </a:xfrm>
                    <a:prstGeom prst="rect">
                      <a:avLst/>
                    </a:prstGeom>
                  </pic:spPr>
                </pic:pic>
              </a:graphicData>
            </a:graphic>
          </wp:inline>
        </w:drawing>
      </w:r>
    </w:p>
    <w:p w14:paraId="335E166A" w14:textId="6F5D59F7" w:rsidR="001D5D5B" w:rsidRDefault="001D5D5B" w:rsidP="00A426F5">
      <w:pPr>
        <w:rPr>
          <w:lang w:val="da-DK"/>
        </w:rPr>
      </w:pPr>
      <w:r w:rsidRPr="001D5D5B">
        <w:drawing>
          <wp:inline distT="0" distB="0" distL="0" distR="0" wp14:anchorId="6B514D17" wp14:editId="4092334C">
            <wp:extent cx="4943475" cy="3050819"/>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48701" cy="3054044"/>
                    </a:xfrm>
                    <a:prstGeom prst="rect">
                      <a:avLst/>
                    </a:prstGeom>
                  </pic:spPr>
                </pic:pic>
              </a:graphicData>
            </a:graphic>
          </wp:inline>
        </w:drawing>
      </w:r>
    </w:p>
    <w:p w14:paraId="42D0719E" w14:textId="1F2CBEF6" w:rsidR="00EB504E" w:rsidRDefault="001D5D5B" w:rsidP="00834D3C">
      <w:pPr>
        <w:spacing w:line="360" w:lineRule="auto"/>
        <w:rPr>
          <w:lang w:val="da-DK"/>
        </w:rPr>
      </w:pPr>
      <w:r>
        <w:rPr>
          <w:lang w:val="da-DK"/>
        </w:rPr>
        <w:t xml:space="preserve">From the </w:t>
      </w:r>
      <w:proofErr w:type="spellStart"/>
      <w:r>
        <w:rPr>
          <w:lang w:val="da-DK"/>
        </w:rPr>
        <w:t>two</w:t>
      </w:r>
      <w:proofErr w:type="spellEnd"/>
      <w:r>
        <w:rPr>
          <w:lang w:val="da-DK"/>
        </w:rPr>
        <w:t xml:space="preserve"> plots </w:t>
      </w:r>
      <w:proofErr w:type="spellStart"/>
      <w:r>
        <w:rPr>
          <w:lang w:val="da-DK"/>
        </w:rPr>
        <w:t>we</w:t>
      </w:r>
      <w:proofErr w:type="spellEnd"/>
      <w:r>
        <w:rPr>
          <w:lang w:val="da-DK"/>
        </w:rPr>
        <w:t xml:space="preserve"> </w:t>
      </w:r>
      <w:proofErr w:type="spellStart"/>
      <w:r>
        <w:rPr>
          <w:lang w:val="da-DK"/>
        </w:rPr>
        <w:t>can</w:t>
      </w:r>
      <w:proofErr w:type="spellEnd"/>
      <w:r>
        <w:rPr>
          <w:lang w:val="da-DK"/>
        </w:rPr>
        <w:t xml:space="preserve"> </w:t>
      </w:r>
      <w:proofErr w:type="spellStart"/>
      <w:r>
        <w:rPr>
          <w:lang w:val="da-DK"/>
        </w:rPr>
        <w:t>see</w:t>
      </w:r>
      <w:proofErr w:type="spellEnd"/>
      <w:r>
        <w:rPr>
          <w:lang w:val="da-DK"/>
        </w:rPr>
        <w:t xml:space="preserve"> </w:t>
      </w:r>
      <w:proofErr w:type="spellStart"/>
      <w:r>
        <w:rPr>
          <w:lang w:val="da-DK"/>
        </w:rPr>
        <w:t>that</w:t>
      </w:r>
      <w:proofErr w:type="spellEnd"/>
      <w:r>
        <w:rPr>
          <w:lang w:val="da-DK"/>
        </w:rPr>
        <w:t xml:space="preserve"> the </w:t>
      </w:r>
      <w:proofErr w:type="spellStart"/>
      <w:r>
        <w:rPr>
          <w:lang w:val="da-DK"/>
        </w:rPr>
        <w:t>effects</w:t>
      </w:r>
      <w:proofErr w:type="spellEnd"/>
      <w:r>
        <w:rPr>
          <w:lang w:val="da-DK"/>
        </w:rPr>
        <w:t xml:space="preserve"> </w:t>
      </w:r>
      <w:proofErr w:type="spellStart"/>
      <w:r>
        <w:rPr>
          <w:lang w:val="da-DK"/>
        </w:rPr>
        <w:t>are</w:t>
      </w:r>
      <w:proofErr w:type="spellEnd"/>
      <w:r>
        <w:rPr>
          <w:lang w:val="da-DK"/>
        </w:rPr>
        <w:t xml:space="preserve"> </w:t>
      </w:r>
      <w:proofErr w:type="spellStart"/>
      <w:r>
        <w:rPr>
          <w:lang w:val="da-DK"/>
        </w:rPr>
        <w:t>slightly</w:t>
      </w:r>
      <w:proofErr w:type="spellEnd"/>
      <w:r>
        <w:rPr>
          <w:lang w:val="da-DK"/>
        </w:rPr>
        <w:t xml:space="preserve"> </w:t>
      </w:r>
      <w:proofErr w:type="spellStart"/>
      <w:r>
        <w:rPr>
          <w:lang w:val="da-DK"/>
        </w:rPr>
        <w:t>higher</w:t>
      </w:r>
      <w:proofErr w:type="spellEnd"/>
      <w:r>
        <w:rPr>
          <w:lang w:val="da-DK"/>
        </w:rPr>
        <w:t xml:space="preserve"> </w:t>
      </w:r>
      <w:proofErr w:type="spellStart"/>
      <w:r>
        <w:rPr>
          <w:lang w:val="da-DK"/>
        </w:rPr>
        <w:t>when</w:t>
      </w:r>
      <w:proofErr w:type="spellEnd"/>
      <w:r>
        <w:rPr>
          <w:lang w:val="da-DK"/>
        </w:rPr>
        <w:t xml:space="preserve"> </w:t>
      </w:r>
      <w:proofErr w:type="spellStart"/>
      <w:r>
        <w:rPr>
          <w:lang w:val="da-DK"/>
        </w:rPr>
        <w:t>letting</w:t>
      </w:r>
      <w:proofErr w:type="spellEnd"/>
      <w:r>
        <w:rPr>
          <w:lang w:val="da-DK"/>
        </w:rPr>
        <w:t xml:space="preserve"> the </w:t>
      </w:r>
      <w:proofErr w:type="spellStart"/>
      <w:r>
        <w:rPr>
          <w:lang w:val="da-DK"/>
        </w:rPr>
        <w:t>maximum</w:t>
      </w:r>
      <w:proofErr w:type="spellEnd"/>
      <w:r>
        <w:rPr>
          <w:lang w:val="da-DK"/>
        </w:rPr>
        <w:t xml:space="preserve"> </w:t>
      </w:r>
      <w:proofErr w:type="spellStart"/>
      <w:r>
        <w:rPr>
          <w:lang w:val="da-DK"/>
        </w:rPr>
        <w:t>level</w:t>
      </w:r>
      <w:proofErr w:type="spellEnd"/>
      <w:r>
        <w:rPr>
          <w:lang w:val="da-DK"/>
        </w:rPr>
        <w:t xml:space="preserve"> of </w:t>
      </w:r>
      <w:proofErr w:type="spellStart"/>
      <w:r>
        <w:rPr>
          <w:lang w:val="da-DK"/>
        </w:rPr>
        <w:t>income</w:t>
      </w:r>
      <w:proofErr w:type="spellEnd"/>
      <w:r>
        <w:rPr>
          <w:lang w:val="da-DK"/>
        </w:rPr>
        <w:t xml:space="preserve"> </w:t>
      </w:r>
      <w:proofErr w:type="spellStart"/>
      <w:r>
        <w:rPr>
          <w:lang w:val="da-DK"/>
        </w:rPr>
        <w:t>insurance</w:t>
      </w:r>
      <w:proofErr w:type="spellEnd"/>
      <w:r>
        <w:rPr>
          <w:lang w:val="da-DK"/>
        </w:rPr>
        <w:t xml:space="preserve"> </w:t>
      </w:r>
      <w:proofErr w:type="spellStart"/>
      <w:r>
        <w:rPr>
          <w:lang w:val="da-DK"/>
        </w:rPr>
        <w:t>follow</w:t>
      </w:r>
      <w:proofErr w:type="spellEnd"/>
      <w:r>
        <w:rPr>
          <w:lang w:val="da-DK"/>
        </w:rPr>
        <w:t xml:space="preserve"> the </w:t>
      </w:r>
      <w:proofErr w:type="spellStart"/>
      <w:r>
        <w:rPr>
          <w:lang w:val="da-DK"/>
        </w:rPr>
        <w:t>wage</w:t>
      </w:r>
      <w:proofErr w:type="spellEnd"/>
      <w:r>
        <w:rPr>
          <w:lang w:val="da-DK"/>
        </w:rPr>
        <w:t xml:space="preserve"> </w:t>
      </w:r>
      <w:proofErr w:type="spellStart"/>
      <w:r>
        <w:rPr>
          <w:lang w:val="da-DK"/>
        </w:rPr>
        <w:t>growth</w:t>
      </w:r>
      <w:proofErr w:type="spellEnd"/>
      <w:r>
        <w:rPr>
          <w:lang w:val="da-DK"/>
        </w:rPr>
        <w:t xml:space="preserve">. But the overall </w:t>
      </w:r>
      <w:proofErr w:type="spellStart"/>
      <w:r>
        <w:rPr>
          <w:lang w:val="da-DK"/>
        </w:rPr>
        <w:t>effects</w:t>
      </w:r>
      <w:proofErr w:type="spellEnd"/>
      <w:r>
        <w:rPr>
          <w:lang w:val="da-DK"/>
        </w:rPr>
        <w:t xml:space="preserve"> </w:t>
      </w:r>
      <w:proofErr w:type="spellStart"/>
      <w:r>
        <w:rPr>
          <w:lang w:val="da-DK"/>
        </w:rPr>
        <w:t>turn</w:t>
      </w:r>
      <w:proofErr w:type="spellEnd"/>
      <w:r>
        <w:rPr>
          <w:lang w:val="da-DK"/>
        </w:rPr>
        <w:t xml:space="preserve"> out to </w:t>
      </w:r>
      <w:proofErr w:type="spellStart"/>
      <w:r>
        <w:rPr>
          <w:lang w:val="da-DK"/>
        </w:rPr>
        <w:t>be</w:t>
      </w:r>
      <w:proofErr w:type="spellEnd"/>
      <w:r>
        <w:rPr>
          <w:lang w:val="da-DK"/>
        </w:rPr>
        <w:t xml:space="preserve"> the same. </w:t>
      </w:r>
    </w:p>
    <w:p w14:paraId="12A69AF8" w14:textId="1C93C708" w:rsidR="001D5D5B" w:rsidRDefault="001D5D5B" w:rsidP="00A426F5">
      <w:pPr>
        <w:rPr>
          <w:lang w:val="da-DK"/>
        </w:rPr>
      </w:pPr>
    </w:p>
    <w:p w14:paraId="6C473474" w14:textId="02B428FA" w:rsidR="001D5D5B" w:rsidRDefault="001D5D5B" w:rsidP="00A426F5">
      <w:pPr>
        <w:rPr>
          <w:lang w:val="da-DK"/>
        </w:rPr>
      </w:pPr>
    </w:p>
    <w:p w14:paraId="5494A269" w14:textId="65277AB3" w:rsidR="001D5D5B" w:rsidRDefault="001D5D5B" w:rsidP="00A426F5">
      <w:pPr>
        <w:rPr>
          <w:lang w:val="da-DK"/>
        </w:rPr>
      </w:pPr>
    </w:p>
    <w:p w14:paraId="3E2D6A92" w14:textId="6F5E31DC" w:rsidR="00745A47" w:rsidRDefault="00745A47" w:rsidP="00175E58"/>
    <w:p w14:paraId="0BABC86D" w14:textId="083CD2D2" w:rsidR="00745A47" w:rsidRDefault="00733BD5" w:rsidP="00733BD5">
      <w:pPr>
        <w:pStyle w:val="Overskrift2"/>
      </w:pPr>
      <w:r>
        <w:t xml:space="preserve">Sensitivity analysis </w:t>
      </w:r>
    </w:p>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47"/>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48"/>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49"/>
      <w:headerReference w:type="default" r:id="rId50"/>
      <w:footerReference w:type="even" r:id="rId51"/>
      <w:footerReference w:type="default" r:id="rId52"/>
      <w:headerReference w:type="first" r:id="rId53"/>
      <w:footerReference w:type="first" r:id="rId5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
        <w:rPr>
          <w:rStyle w:val="Kommentarhenvisning"/>
        </w:rPr>
        <w:annotationRef/>
      </w:r>
      <w:r>
        <w:rPr>
          <w:sz w:val="20"/>
          <w:szCs w:val="20"/>
        </w:rPr>
        <w:t>God ide</w:t>
      </w:r>
    </w:p>
  </w:comment>
  <w:comment w:id="8" w:author="Simon Thomsen" w:date="2022-09-25T13:43:00Z" w:initials="ST">
    <w:p w14:paraId="57E4F9EB" w14:textId="77777777" w:rsidR="00F548BE" w:rsidRDefault="00F548B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
        <w:rPr>
          <w:rStyle w:val="Kommentarhenvisning"/>
        </w:rPr>
        <w:annotationRef/>
      </w:r>
      <w:r>
        <w:rPr>
          <w:sz w:val="20"/>
          <w:szCs w:val="20"/>
        </w:rPr>
        <w:t>Hvilket år?</w:t>
      </w:r>
    </w:p>
  </w:comment>
  <w:comment w:id="18" w:author="Simon Thomsen" w:date="2022-09-25T13:46:00Z" w:initials="ST">
    <w:p w14:paraId="40FD6CD1" w14:textId="77777777" w:rsidR="00887198" w:rsidRDefault="00887198">
      <w:pPr>
        <w:pStyle w:val="Kommentartekst"/>
      </w:pPr>
      <w:r>
        <w:rPr>
          <w:rStyle w:val="Kommentarhenvisning"/>
        </w:rPr>
        <w:annotationRef/>
      </w:r>
      <w:r>
        <w:t>rettet</w:t>
      </w:r>
    </w:p>
  </w:comment>
  <w:comment w:id="19" w:author="Simon Thomsen" w:date="2022-09-22T08:44:00Z" w:initials="ST">
    <w:p w14:paraId="55791592" w14:textId="6A984459" w:rsidR="006A0343" w:rsidRDefault="006A0343">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pPr>
        <w:pStyle w:val="Kommentartekst"/>
      </w:pPr>
      <w:r>
        <w:rPr>
          <w:rStyle w:val="Kommentarhenvisning"/>
        </w:rPr>
        <w:annotationRef/>
      </w:r>
      <w:r>
        <w:t>LO, FOH</w:t>
      </w:r>
    </w:p>
  </w:comment>
  <w:comment w:id="21" w:author="Simon Thomsen" w:date="2022-09-22T20:01:00Z" w:initials="ST">
    <w:p w14:paraId="3A169F58" w14:textId="77777777" w:rsidR="00884655" w:rsidRDefault="00884655">
      <w:pPr>
        <w:pStyle w:val="Kommentartekst"/>
      </w:pPr>
      <w:r>
        <w:rPr>
          <w:rStyle w:val="Kommentarhenvisning"/>
        </w:rPr>
        <w:annotationRef/>
      </w:r>
      <w:r>
        <w:t>CEVEA</w:t>
      </w:r>
    </w:p>
  </w:comment>
  <w:comment w:id="22" w:author="Simon Thomsen" w:date="2022-09-22T20:01:00Z" w:initials="ST">
    <w:p w14:paraId="33C73E67" w14:textId="77777777" w:rsidR="00884655" w:rsidRDefault="00884655">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pPr>
        <w:pStyle w:val="Kommentartekst"/>
      </w:pPr>
      <w:r>
        <w:rPr>
          <w:rStyle w:val="Kommentarhenvisning"/>
        </w:rPr>
        <w:annotationRef/>
      </w:r>
      <w:r>
        <w:t>Hvis plads forklar hvordan de hver i sær regner dem?</w:t>
      </w:r>
    </w:p>
  </w:comment>
  <w:comment w:id="24" w:author="Simon Thomsen" w:date="2022-09-30T10:46:00Z" w:initials="ST">
    <w:p w14:paraId="558F2A33" w14:textId="1449C4DC" w:rsidR="00BB6B8C" w:rsidRDefault="00BB6B8C">
      <w:pPr>
        <w:pStyle w:val="Kommentartekst"/>
      </w:pPr>
      <w:r>
        <w:rPr>
          <w:rStyle w:val="Kommentarhenvisning"/>
        </w:rPr>
        <w:annotationRef/>
      </w:r>
      <w:r>
        <w:t>Skal måske opdateres med Dør 2022</w:t>
      </w:r>
    </w:p>
  </w:comment>
  <w:comment w:id="25" w:author="Simon Thomsen" w:date="2022-10-05T09:16:00Z" w:initials="ST">
    <w:p w14:paraId="7DDA342D" w14:textId="77777777" w:rsidR="002E5465" w:rsidRDefault="002E5465">
      <w:pPr>
        <w:pStyle w:val="Kommentartekst"/>
      </w:pPr>
      <w:r>
        <w:rPr>
          <w:rStyle w:val="Kommentarhenvisning"/>
        </w:rPr>
        <w:annotationRef/>
      </w:r>
      <w:r>
        <w:t>Selv om de nævner denne effekt i dagpenge modellen bruger de den vel ikke</w:t>
      </w:r>
    </w:p>
  </w:comment>
  <w:comment w:id="26" w:author="Simon Thomsen" w:date="2022-09-22T11:44:00Z" w:initials="ST">
    <w:p w14:paraId="4F291109" w14:textId="115E4221" w:rsidR="00993F84" w:rsidRDefault="007C3869">
      <w:pPr>
        <w:pStyle w:val="Kommentartekst"/>
      </w:pPr>
      <w:r>
        <w:rPr>
          <w:rStyle w:val="Kommentarhenvisning"/>
        </w:rPr>
        <w:annotationRef/>
      </w:r>
      <w:r w:rsidR="00993F84">
        <w:t>LO</w:t>
      </w:r>
    </w:p>
  </w:comment>
  <w:comment w:id="27" w:author="Simon Thomsen" w:date="2022-09-26T10:41:00Z" w:initials="ST">
    <w:p w14:paraId="674ECEE0" w14:textId="77777777" w:rsidR="007426B3" w:rsidRDefault="007426B3">
      <w:pPr>
        <w:pStyle w:val="Kommentartekst"/>
      </w:pPr>
      <w:r>
        <w:rPr>
          <w:rStyle w:val="Kommentarhenvisning"/>
        </w:rPr>
        <w:annotationRef/>
      </w:r>
      <w:r>
        <w:t xml:space="preserve">Tror FH </w:t>
      </w:r>
    </w:p>
  </w:comment>
  <w:comment w:id="28" w:author="Simon Thomsen" w:date="2022-10-05T10:41:00Z" w:initials="ST">
    <w:p w14:paraId="6FD2A097" w14:textId="77777777" w:rsidR="0068423F" w:rsidRDefault="0068423F">
      <w:pPr>
        <w:pStyle w:val="Kommentartekst"/>
      </w:pPr>
      <w:r>
        <w:rPr>
          <w:rStyle w:val="Kommentarhenvisning"/>
        </w:rPr>
        <w:annotationRef/>
      </w:r>
      <w:r>
        <w:t>Skal lige tjekke om denne effekt er den korrekte, for ændre denne på tilgangsraten?</w:t>
      </w:r>
    </w:p>
  </w:comment>
  <w:comment w:id="29" w:author="Simon Thomsen" w:date="2022-10-05T10:36:00Z" w:initials="ST">
    <w:p w14:paraId="67E82559" w14:textId="6EFC7926" w:rsidR="00551654" w:rsidRDefault="00551654">
      <w:pPr>
        <w:pStyle w:val="Kommentartekst"/>
      </w:pPr>
      <w:r>
        <w:rPr>
          <w:rStyle w:val="Kommentarhenvisning"/>
        </w:rPr>
        <w:annotationRef/>
      </w:r>
      <w:r>
        <w:t>LO, FH, CEVA, Dørs</w:t>
      </w:r>
    </w:p>
  </w:comment>
  <w:comment w:id="30" w:author="Simon Thomsen" w:date="2022-09-22T10:09:00Z" w:initials="ST">
    <w:p w14:paraId="57F27F33" w14:textId="10F81C7E" w:rsidR="00617AB9" w:rsidRDefault="00617AB9">
      <w:pPr>
        <w:pStyle w:val="Kommentartekst"/>
      </w:pPr>
      <w:r>
        <w:rPr>
          <w:rStyle w:val="Kommentarhenvisning"/>
        </w:rPr>
        <w:annotationRef/>
      </w:r>
      <w:r>
        <w:t xml:space="preserve">Hvilket stemmer lidt overens med stød jeg laver. </w:t>
      </w:r>
    </w:p>
  </w:comment>
  <w:comment w:id="31" w:author="Mikael Randrup Byrialsen" w:date="2022-09-23T14:32:00Z" w:initials="MRB">
    <w:p w14:paraId="110A17BD" w14:textId="77777777" w:rsidR="00A76DD3" w:rsidRDefault="00A76DD3">
      <w:r>
        <w:rPr>
          <w:rStyle w:val="Kommentarhenvisning"/>
        </w:rPr>
        <w:annotationRef/>
      </w:r>
      <w:r>
        <w:rPr>
          <w:sz w:val="20"/>
          <w:szCs w:val="20"/>
        </w:rPr>
        <w:t>Er dette tal korrekt? - det lyder lidt vildt</w:t>
      </w:r>
    </w:p>
  </w:comment>
  <w:comment w:id="32" w:author="Simon Thomsen" w:date="2022-09-25T14:02:00Z" w:initials="ST">
    <w:p w14:paraId="778B97AB" w14:textId="77777777" w:rsidR="00AF5632" w:rsidRDefault="00AF5632">
      <w:pPr>
        <w:pStyle w:val="Kommentartekst"/>
      </w:pPr>
      <w:r>
        <w:rPr>
          <w:rStyle w:val="Kommentarhenvisning"/>
        </w:rPr>
        <w:annotationRef/>
      </w:r>
      <w:r>
        <w:t xml:space="preserve">Ser ud til at være korrekt </w:t>
      </w:r>
    </w:p>
  </w:comment>
  <w:comment w:id="33" w:author="Simon Thomsen" w:date="2022-09-22T10:27:00Z" w:initials="ST">
    <w:p w14:paraId="62D683BC" w14:textId="52C4E2DD" w:rsidR="005C2A72" w:rsidRDefault="005C2A72">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4" w:author="Simon Thomsen" w:date="2022-09-22T10:39:00Z" w:initials="ST">
    <w:p w14:paraId="30C22F6C" w14:textId="77777777" w:rsidR="002C04F2" w:rsidRDefault="002C04F2">
      <w:pPr>
        <w:pStyle w:val="Kommentartekst"/>
      </w:pPr>
      <w:r>
        <w:rPr>
          <w:rStyle w:val="Kommentarhenvisning"/>
        </w:rPr>
        <w:annotationRef/>
      </w:r>
      <w:r>
        <w:t>Ved ik om det her skal med ? Ved heller ik om det er en effekt jeg kan få med i modellen</w:t>
      </w:r>
    </w:p>
  </w:comment>
  <w:comment w:id="35" w:author="Mikael Randrup Byrialsen" w:date="2022-09-23T14:34:00Z" w:initials="MRB">
    <w:p w14:paraId="7D2F1D53" w14:textId="77777777" w:rsidR="00DD500B" w:rsidRDefault="00DD500B">
      <w:r>
        <w:rPr>
          <w:rStyle w:val="Kommentarhenvisning"/>
        </w:rPr>
        <w:annotationRef/>
      </w:r>
      <w:r>
        <w:rPr>
          <w:sz w:val="20"/>
          <w:szCs w:val="20"/>
        </w:rPr>
        <w:t>Forværrer dette fagforeningernes forhandlingsstyrke?</w:t>
      </w:r>
    </w:p>
  </w:comment>
  <w:comment w:id="36" w:author="Simon Thomsen" w:date="2022-09-22T11:55:00Z" w:initials="ST">
    <w:p w14:paraId="129E0E8C" w14:textId="77777777" w:rsidR="00A33F6E" w:rsidRDefault="00A33F6E">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37" w:author="Simon Thomsen" w:date="2022-09-22T12:09:00Z" w:initials="ST">
    <w:p w14:paraId="74B0EDF4" w14:textId="77777777" w:rsidR="00BF5C5C" w:rsidRDefault="00BF5C5C">
      <w:pPr>
        <w:pStyle w:val="Kommentartekst"/>
      </w:pPr>
      <w:r>
        <w:rPr>
          <w:rStyle w:val="Kommentarhenvisning"/>
        </w:rPr>
        <w:annotationRef/>
      </w:r>
      <w:r>
        <w:t xml:space="preserve">Ved ik helt om det her skal med. </w:t>
      </w:r>
    </w:p>
  </w:comment>
  <w:comment w:id="38" w:author="Simon Thomsen" w:date="2022-09-22T21:12:00Z" w:initials="ST">
    <w:p w14:paraId="3CECFFD6" w14:textId="77777777" w:rsidR="00CA5C6A" w:rsidRDefault="00CA5C6A">
      <w:pPr>
        <w:pStyle w:val="Kommentartekst"/>
      </w:pPr>
      <w:r>
        <w:rPr>
          <w:rStyle w:val="Kommentarhenvisning"/>
        </w:rPr>
        <w:annotationRef/>
      </w:r>
      <w:r>
        <w:t>Hvis ja, skriv mere detaljeret</w:t>
      </w:r>
    </w:p>
  </w:comment>
  <w:comment w:id="39" w:author="Simon Thomsen" w:date="2022-10-05T10:51:00Z" w:initials="ST">
    <w:p w14:paraId="19FAE187" w14:textId="77777777" w:rsidR="004D12B6" w:rsidRDefault="004D12B6">
      <w:pPr>
        <w:pStyle w:val="Kommentartekst"/>
      </w:pPr>
      <w:r>
        <w:rPr>
          <w:rStyle w:val="Kommentarhenvisning"/>
        </w:rPr>
        <w:annotationRef/>
      </w:r>
      <w:r>
        <w:t>Tror slet...</w:t>
      </w:r>
    </w:p>
  </w:comment>
  <w:comment w:id="40" w:author="Simon Thomsen" w:date="2022-10-04T15:19:00Z" w:initials="ST">
    <w:p w14:paraId="2E1EC95E" w14:textId="182A53A3" w:rsidR="00CC532F" w:rsidRDefault="00CC532F">
      <w:pPr>
        <w:pStyle w:val="Kommentartekst"/>
      </w:pPr>
      <w:r>
        <w:rPr>
          <w:rStyle w:val="Kommentarhenvisning"/>
        </w:rPr>
        <w:annotationRef/>
      </w:r>
      <w:r>
        <w:t xml:space="preserve">Brug som argumentation for at bruge kompensations raten i participation </w:t>
      </w:r>
    </w:p>
  </w:comment>
  <w:comment w:id="41" w:author="Simon Thomsen" w:date="2022-10-01T15:09:00Z" w:initials="ST">
    <w:p w14:paraId="576089F9" w14:textId="54C13CA8" w:rsidR="008B486B" w:rsidRDefault="008B486B">
      <w:pPr>
        <w:pStyle w:val="Kommentartekst"/>
      </w:pPr>
      <w:r>
        <w:rPr>
          <w:rStyle w:val="Kommentarhenvisning"/>
        </w:rPr>
        <w:annotationRef/>
      </w:r>
      <w:r>
        <w:t>Så de bruger forkortning af perioden? Derfor de måske får for stort estimat for tilgangseffekten?</w:t>
      </w:r>
    </w:p>
  </w:comment>
  <w:comment w:id="42" w:author="Simon Thomsen" w:date="2022-10-01T16:20:00Z" w:initials="ST">
    <w:p w14:paraId="02CF9514" w14:textId="77777777" w:rsidR="0032745A" w:rsidRDefault="0032745A">
      <w:pPr>
        <w:pStyle w:val="Kommentartekst"/>
      </w:pPr>
      <w:r>
        <w:rPr>
          <w:rStyle w:val="Kommentarhenvisning"/>
        </w:rPr>
        <w:annotationRef/>
      </w:r>
      <w:r>
        <w:t>Side 254 dørs skriver de der også var ændringer i ydelses niveau</w:t>
      </w:r>
    </w:p>
  </w:comment>
  <w:comment w:id="43" w:author="Simon Thomsen" w:date="2022-10-05T08:31:00Z" w:initials="ST">
    <w:p w14:paraId="17C18E86" w14:textId="77777777" w:rsidR="004260CF" w:rsidRDefault="004260CF">
      <w:pPr>
        <w:pStyle w:val="Kommentartekst"/>
      </w:pPr>
      <w:r>
        <w:rPr>
          <w:rStyle w:val="Kommentarhenvisning"/>
        </w:rPr>
        <w:annotationRef/>
      </w:r>
      <w:r>
        <w:t>Stor antagelse</w:t>
      </w:r>
    </w:p>
  </w:comment>
  <w:comment w:id="44" w:author="Simon Thomsen" w:date="2022-10-05T10:55:00Z" w:initials="ST">
    <w:p w14:paraId="187A6D83" w14:textId="77777777" w:rsidR="004D12B6" w:rsidRDefault="004D12B6">
      <w:pPr>
        <w:pStyle w:val="Kommentartekst"/>
      </w:pPr>
      <w:r>
        <w:rPr>
          <w:rStyle w:val="Kommentarhenvisning"/>
        </w:rPr>
        <w:annotationRef/>
      </w:r>
      <w:r>
        <w:t>Kommer nok lidt til at minde om et lit review igen, hvor sektion 2 har mere fokus på at se på "opgøret" mellem dagpenge modellen og andre angående tilgangs  raten</w:t>
      </w:r>
    </w:p>
  </w:comment>
  <w:comment w:id="45" w:author="Simon Thomsen" w:date="2022-10-03T13:43:00Z" w:initials="ST">
    <w:p w14:paraId="11129E39" w14:textId="27DE4894" w:rsidR="005E1037" w:rsidRDefault="005E1037">
      <w:pPr>
        <w:pStyle w:val="Kommentartekst"/>
      </w:pPr>
      <w:r>
        <w:rPr>
          <w:rStyle w:val="Kommentarhenvisning"/>
        </w:rPr>
        <w:annotationRef/>
      </w:r>
      <w:r>
        <w:t>Slet måske?</w:t>
      </w:r>
    </w:p>
  </w:comment>
  <w:comment w:id="46" w:author="Simon Thomsen" w:date="2022-10-03T14:52:00Z" w:initials="ST">
    <w:p w14:paraId="0188FE77" w14:textId="77777777" w:rsidR="007868D7" w:rsidRDefault="007868D7">
      <w:pPr>
        <w:pStyle w:val="Kommentartekst"/>
      </w:pPr>
      <w:r>
        <w:rPr>
          <w:rStyle w:val="Kommentarhenvisning"/>
        </w:rPr>
        <w:annotationRef/>
      </w:r>
      <w:r>
        <w:t>Først skrive jeg bruger en anden vej til negativt resultat i stødet?</w:t>
      </w:r>
    </w:p>
  </w:comment>
  <w:comment w:id="47" w:author="Simon Thomsen" w:date="2022-10-03T15:07:00Z" w:initials="ST">
    <w:p w14:paraId="6988F3C0" w14:textId="77777777" w:rsidR="003D0CEF" w:rsidRDefault="003D0CEF">
      <w:pPr>
        <w:pStyle w:val="Kommentartekst"/>
      </w:pPr>
      <w:r>
        <w:rPr>
          <w:rStyle w:val="Kommentarhenvisning"/>
        </w:rPr>
        <w:annotationRef/>
      </w:r>
      <w:r>
        <w:t xml:space="preserve">Måske mere fokus på denne her eftersom den kommer som stød, og derfor også skrive Dørs på som kilde., </w:t>
      </w:r>
    </w:p>
  </w:comment>
  <w:comment w:id="48" w:author="Simon Thomsen" w:date="2022-10-04T09:03:00Z" w:initials="ST">
    <w:p w14:paraId="5312EC88" w14:textId="77777777" w:rsidR="003B1255" w:rsidRDefault="003B1255">
      <w:pPr>
        <w:pStyle w:val="Kommentartekst"/>
      </w:pPr>
      <w:r>
        <w:rPr>
          <w:rStyle w:val="Kommentarhenvisning"/>
        </w:rPr>
        <w:annotationRef/>
      </w:r>
      <w:r>
        <w:t>Jeg bruger modsatte effect</w:t>
      </w:r>
    </w:p>
  </w:comment>
  <w:comment w:id="49" w:author="Simon Thomsen" w:date="2022-10-04T09:23:00Z" w:initials="ST">
    <w:p w14:paraId="58B57D19" w14:textId="77777777" w:rsidR="00D2398E" w:rsidRDefault="00D2398E">
      <w:pPr>
        <w:pStyle w:val="Kommentartekst"/>
      </w:pPr>
      <w:r>
        <w:rPr>
          <w:rStyle w:val="Kommentarhenvisning"/>
        </w:rPr>
        <w:annotationRef/>
      </w:r>
      <w:r>
        <w:t>Yes?</w:t>
      </w:r>
    </w:p>
  </w:comment>
  <w:comment w:id="50" w:author="Simon Thomsen" w:date="2022-10-06T20:00:00Z" w:initials="ST">
    <w:p w14:paraId="5FADC7A4" w14:textId="77777777" w:rsidR="002A41BF" w:rsidRDefault="002A41BF" w:rsidP="000F3D42">
      <w:pPr>
        <w:pStyle w:val="Kommentartekst"/>
      </w:pPr>
      <w:r>
        <w:rPr>
          <w:rStyle w:val="Kommentarhenvisning"/>
        </w:rPr>
        <w:annotationRef/>
      </w:r>
      <w:r>
        <w:t xml:space="preserve">The goal for the next section, will be to include some of the missing effects of the dagpenge model. This will give an idea if the model is neglecting important effects for the Danish economy. </w:t>
      </w:r>
    </w:p>
  </w:comment>
  <w:comment w:id="51" w:author="Simon Thomsen" w:date="2022-10-03T15:06:00Z" w:initials="ST">
    <w:p w14:paraId="56CCFD2D" w14:textId="00DC5F22" w:rsidR="00305E92" w:rsidRDefault="00305E92" w:rsidP="00305E92">
      <w:pPr>
        <w:pStyle w:val="Kommentartekst"/>
      </w:pPr>
      <w:r>
        <w:rPr>
          <w:rStyle w:val="Kommentarhenvisning"/>
        </w:rPr>
        <w:annotationRef/>
      </w:r>
      <w:r>
        <w:t xml:space="preserve">De giver faktisk nogenlunde de samme aragumenter </w:t>
      </w:r>
    </w:p>
  </w:comment>
  <w:comment w:id="52" w:author="Simon Thomsen" w:date="2022-10-04T08:57:00Z" w:initials="ST">
    <w:p w14:paraId="11199AAA" w14:textId="77777777" w:rsidR="00305E92" w:rsidRDefault="00305E92" w:rsidP="00305E92">
      <w:pPr>
        <w:pStyle w:val="Kommentartekst"/>
      </w:pPr>
      <w:r>
        <w:rPr>
          <w:rStyle w:val="Kommentarhenvisning"/>
        </w:rPr>
        <w:annotationRef/>
      </w:r>
      <w:r>
        <w:t>Så ved ikke om jeg bare kan skrive de samme?</w:t>
      </w:r>
    </w:p>
  </w:comment>
  <w:comment w:id="53" w:author="Simon Thomsen" w:date="2022-09-15T19:28:00Z" w:initials="ST">
    <w:p w14:paraId="619FF186" w14:textId="0AF3AF8F" w:rsidR="00620D69" w:rsidRDefault="00620D69">
      <w:pPr>
        <w:pStyle w:val="Kommentartekst"/>
      </w:pPr>
      <w:r>
        <w:rPr>
          <w:rStyle w:val="Kommentarhenvisning"/>
        </w:rPr>
        <w:annotationRef/>
      </w:r>
      <w:r>
        <w:t>Måske fodnote og skrive fordi det er 90% af lønnen</w:t>
      </w:r>
    </w:p>
  </w:comment>
  <w:comment w:id="54" w:author="Simon Thomsen" w:date="2022-09-15T19:30:00Z" w:initials="ST">
    <w:p w14:paraId="78E60BED" w14:textId="77777777" w:rsidR="00620D69" w:rsidRDefault="00620D69">
      <w:pPr>
        <w:pStyle w:val="Kommentartekst"/>
      </w:pPr>
      <w:r>
        <w:rPr>
          <w:rStyle w:val="Kommentarhenvisning"/>
        </w:rPr>
        <w:annotationRef/>
      </w:r>
      <w:r>
        <w:t>Fordi der er upward bias grundet lønændring</w:t>
      </w:r>
    </w:p>
  </w:comment>
  <w:comment w:id="55" w:author="Simon Thomsen" w:date="2022-09-17T17:50:00Z" w:initials="ST">
    <w:p w14:paraId="2932E631" w14:textId="77777777" w:rsidR="00C56F57" w:rsidRDefault="00C56F57">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6" w:author="Simon Thomsen" w:date="2022-10-05T14:17:00Z" w:initials="ST">
    <w:p w14:paraId="4870D9F0" w14:textId="77777777" w:rsidR="003B01A3" w:rsidRDefault="003B01A3">
      <w:pPr>
        <w:pStyle w:val="Kommentartekst"/>
      </w:pPr>
      <w:r>
        <w:rPr>
          <w:rStyle w:val="Kommentarhenvisning"/>
        </w:rPr>
        <w:annotationRef/>
      </w:r>
      <w:r>
        <w:t>Men er ik normal fordelt, så t statistics er biased.</w:t>
      </w:r>
    </w:p>
  </w:comment>
  <w:comment w:id="57" w:author="Simon Thomsen" w:date="2022-10-06T09:58:00Z" w:initials="ST">
    <w:p w14:paraId="27C7659C" w14:textId="77777777" w:rsidR="00DC2929" w:rsidRDefault="00DC2929" w:rsidP="00C40E54">
      <w:pPr>
        <w:pStyle w:val="Kommentartekst"/>
      </w:pPr>
      <w:r>
        <w:rPr>
          <w:rStyle w:val="Kommentarhenvisning"/>
        </w:rPr>
        <w:annotationRef/>
      </w:r>
      <w:r>
        <w:t>Henvis til sektion 3</w:t>
      </w:r>
    </w:p>
  </w:comment>
  <w:comment w:id="58" w:author="Simon Thomsen" w:date="2022-10-06T19:35:00Z" w:initials="ST">
    <w:p w14:paraId="037C6C95" w14:textId="77777777" w:rsidR="005A17E0" w:rsidRDefault="005A17E0" w:rsidP="00811F77">
      <w:pPr>
        <w:pStyle w:val="Kommentartekst"/>
      </w:pPr>
      <w:r>
        <w:rPr>
          <w:rStyle w:val="Kommentarhenvisning"/>
        </w:rPr>
        <w:annotationRef/>
      </w:r>
      <w:r>
        <w:t>uddyb</w:t>
      </w:r>
    </w:p>
  </w:comment>
  <w:comment w:id="59" w:author="Simon Fløj Thomsen" w:date="2022-09-14T21:26:00Z" w:initials="SFT">
    <w:p w14:paraId="7ACD0192" w14:textId="4C8CE7E5" w:rsidR="008C02FE" w:rsidRDefault="008C02FE" w:rsidP="008C02FE">
      <w:pPr>
        <w:pStyle w:val="Kommentartekst"/>
      </w:pPr>
      <w:r>
        <w:rPr>
          <w:rStyle w:val="Kommentarhenvisning"/>
        </w:rPr>
        <w:annotationRef/>
      </w:r>
      <w:r>
        <w:t>Ny part er den til højre</w:t>
      </w:r>
    </w:p>
  </w:comment>
  <w:comment w:id="60" w:author="Simon Fløj Thomsen" w:date="2022-09-14T19:48:00Z" w:initials="SFT">
    <w:p w14:paraId="25C23D0B" w14:textId="77777777" w:rsidR="008C02FE" w:rsidRDefault="008C02FE" w:rsidP="008C02FE">
      <w:pPr>
        <w:pStyle w:val="Kommentartekst"/>
      </w:pPr>
      <w:r>
        <w:rPr>
          <w:rStyle w:val="Kommentarhenvisning"/>
        </w:rPr>
        <w:annotationRef/>
      </w:r>
      <w:r>
        <w:t xml:space="preserve">Problem hvis der over tid er en støre andel af folk over 65 år der er i beskæftigelse. </w:t>
      </w:r>
    </w:p>
  </w:comment>
  <w:comment w:id="61" w:author="Simon Fløj Thomsen" w:date="2022-09-14T19:49:00Z" w:initials="SFT">
    <w:p w14:paraId="27ACA457" w14:textId="77777777" w:rsidR="008C02FE" w:rsidRDefault="008C02FE" w:rsidP="008C02FE">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62" w:author="Simon Fløj Thomsen" w:date="2022-10-06T14:35:00Z" w:initials="SFT">
    <w:p w14:paraId="30361361" w14:textId="77777777" w:rsidR="006A1276" w:rsidRDefault="006A1276" w:rsidP="008D48FD">
      <w:pPr>
        <w:pStyle w:val="Kommentartekst"/>
      </w:pPr>
      <w:r>
        <w:rPr>
          <w:rStyle w:val="Kommentarhenvisning"/>
        </w:rPr>
        <w:annotationRef/>
      </w:r>
      <w:r>
        <w:t>Lav som fodnote?</w:t>
      </w:r>
    </w:p>
  </w:comment>
  <w:comment w:id="63" w:author="Simon Thomsen" w:date="2022-09-15T20:02:00Z" w:initials="ST">
    <w:p w14:paraId="42344975" w14:textId="276A1812" w:rsidR="008C02FE" w:rsidRDefault="008C02FE" w:rsidP="008C02FE">
      <w:pPr>
        <w:pStyle w:val="Kommentartekst"/>
      </w:pPr>
      <w:r>
        <w:rPr>
          <w:rStyle w:val="Kommentarhenvisning"/>
        </w:rPr>
        <w:annotationRef/>
      </w:r>
      <w:r>
        <w:t>Ændrer hvis det ik giver mening med positivt estimat</w:t>
      </w:r>
    </w:p>
  </w:comment>
  <w:comment w:id="64" w:author="Simon Thomsen" w:date="2022-10-06T19:43:00Z" w:initials="ST">
    <w:p w14:paraId="529DF025" w14:textId="77777777" w:rsidR="008A7460" w:rsidRDefault="008A7460" w:rsidP="003C03D6">
      <w:pPr>
        <w:pStyle w:val="Kommentartekst"/>
      </w:pPr>
      <w:r>
        <w:rPr>
          <w:rStyle w:val="Kommentarhenvisning"/>
        </w:rPr>
        <w:annotationRef/>
      </w:r>
      <w:r>
        <w:t>Tror før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0"/>
  <w15:commentEx w15:paraId="25D1BB8B" w15:paraIdParent="1B6FFDD1" w15:done="0"/>
  <w15:commentEx w15:paraId="052EE7C9" w15:done="0"/>
  <w15:commentEx w15:paraId="65CFCFB2" w15:done="0"/>
  <w15:commentEx w15:paraId="29CFD2A9" w15:paraIdParent="65CFCFB2" w15:done="0"/>
  <w15:commentEx w15:paraId="57E4F9EB" w15:paraIdParent="65CFCFB2" w15:done="0"/>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0"/>
  <w15:commentEx w15:paraId="40FD6CD1" w15:paraIdParent="162CF5B7" w15:done="0"/>
  <w15:commentEx w15:paraId="55791592" w15:done="0"/>
  <w15:commentEx w15:paraId="0807F23F" w15:done="0"/>
  <w15:commentEx w15:paraId="3A169F58" w15:paraIdParent="0807F23F" w15:done="0"/>
  <w15:commentEx w15:paraId="33C73E67" w15:paraIdParent="0807F23F" w15:done="0"/>
  <w15:commentEx w15:paraId="65175DCE" w15:done="0"/>
  <w15:commentEx w15:paraId="558F2A33" w15:done="0"/>
  <w15:commentEx w15:paraId="7DDA342D" w15:paraIdParent="558F2A33" w15:done="0"/>
  <w15:commentEx w15:paraId="4F291109" w15:done="0"/>
  <w15:commentEx w15:paraId="674ECEE0" w15:paraIdParent="4F291109" w15:done="0"/>
  <w15:commentEx w15:paraId="6FD2A097" w15:done="0"/>
  <w15:commentEx w15:paraId="67E82559" w15:done="0"/>
  <w15:commentEx w15:paraId="57F27F33" w15:done="0"/>
  <w15:commentEx w15:paraId="110A17BD" w15:done="0"/>
  <w15:commentEx w15:paraId="778B97AB" w15:paraIdParent="110A17BD" w15:done="0"/>
  <w15:commentEx w15:paraId="62D683BC" w15:done="0"/>
  <w15:commentEx w15:paraId="30C22F6C" w15:done="0"/>
  <w15:commentEx w15:paraId="7D2F1D53" w15:done="0"/>
  <w15:commentEx w15:paraId="129E0E8C" w15:done="0"/>
  <w15:commentEx w15:paraId="74B0EDF4" w15:done="0"/>
  <w15:commentEx w15:paraId="3CECFFD6" w15:paraIdParent="74B0EDF4" w15:done="0"/>
  <w15:commentEx w15:paraId="19FAE187" w15:paraIdParent="74B0EDF4" w15:done="0"/>
  <w15:commentEx w15:paraId="2E1EC95E" w15:done="0"/>
  <w15:commentEx w15:paraId="576089F9" w15:done="0"/>
  <w15:commentEx w15:paraId="02CF9514" w15:paraIdParent="576089F9" w15:done="0"/>
  <w15:commentEx w15:paraId="17C18E86" w15:done="0"/>
  <w15:commentEx w15:paraId="187A6D83" w15:done="0"/>
  <w15:commentEx w15:paraId="11129E39" w15:done="0"/>
  <w15:commentEx w15:paraId="0188FE77" w15:done="0"/>
  <w15:commentEx w15:paraId="6988F3C0" w15:paraIdParent="0188FE77" w15:done="0"/>
  <w15:commentEx w15:paraId="5312EC88" w15:done="0"/>
  <w15:commentEx w15:paraId="58B57D19" w15:done="0"/>
  <w15:commentEx w15:paraId="5FADC7A4" w15:done="0"/>
  <w15:commentEx w15:paraId="56CCFD2D" w15:done="0"/>
  <w15:commentEx w15:paraId="11199AAA" w15:paraIdParent="56CCFD2D" w15:done="0"/>
  <w15:commentEx w15:paraId="619FF186" w15:done="0"/>
  <w15:commentEx w15:paraId="78E60BED" w15:done="0"/>
  <w15:commentEx w15:paraId="2932E631" w15:done="0"/>
  <w15:commentEx w15:paraId="4870D9F0" w15:done="0"/>
  <w15:commentEx w15:paraId="27C7659C" w15:done="0"/>
  <w15:commentEx w15:paraId="037C6C95" w15:done="0"/>
  <w15:commentEx w15:paraId="7ACD0192" w15:done="0"/>
  <w15:commentEx w15:paraId="25C23D0B" w15:done="0"/>
  <w15:commentEx w15:paraId="27ACA457" w15:paraIdParent="25C23D0B" w15:done="0"/>
  <w15:commentEx w15:paraId="30361361" w15:paraIdParent="25C23D0B" w15:done="0"/>
  <w15:commentEx w15:paraId="42344975" w15:done="0"/>
  <w15:commentEx w15:paraId="529DF0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75" w16cex:dateUtc="2022-09-30T08:46:00Z"/>
  <w16cex:commentExtensible w16cex:durableId="26E7C9E1" w16cex:dateUtc="2022-10-05T07:16:00Z"/>
  <w16cex:commentExtensible w16cex:durableId="26D6C93A" w16cex:dateUtc="2022-09-22T09:44:00Z"/>
  <w16cex:commentExtensible w16cex:durableId="26DC0043" w16cex:dateUtc="2022-09-26T08:41:00Z"/>
  <w16cex:commentExtensible w16cex:durableId="26E7DDC3" w16cex:dateUtc="2022-10-05T08:41:00Z"/>
  <w16cex:commentExtensible w16cex:durableId="26E7DCC3" w16cex:dateUtc="2022-10-05T08:36: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CBA9" w16cex:dateUtc="2022-09-22T09:55:00Z"/>
  <w16cex:commentExtensible w16cex:durableId="26D6CF0A" w16cex:dateUtc="2022-09-22T10:09:00Z"/>
  <w16cex:commentExtensible w16cex:durableId="26D74E3A" w16cex:dateUtc="2022-09-22T19:12:00Z"/>
  <w16cex:commentExtensible w16cex:durableId="26E7E03E" w16cex:dateUtc="2022-10-05T08:51:00Z"/>
  <w16cex:commentExtensible w16cex:durableId="26E6CD79" w16cex:dateUtc="2022-10-04T13:19:00Z"/>
  <w16cex:commentExtensible w16cex:durableId="26E2D699" w16cex:dateUtc="2022-10-01T13:09:00Z"/>
  <w16cex:commentExtensible w16cex:durableId="26E2E755" w16cex:dateUtc="2022-10-01T14:20:00Z"/>
  <w16cex:commentExtensible w16cex:durableId="26E7BF57" w16cex:dateUtc="2022-10-05T06:31:00Z"/>
  <w16cex:commentExtensible w16cex:durableId="26E7E121" w16cex:dateUtc="2022-10-05T08:55:00Z"/>
  <w16cex:commentExtensible w16cex:durableId="26E56572" w16cex:dateUtc="2022-10-03T11:43:00Z"/>
  <w16cex:commentExtensible w16cex:durableId="26E57598" w16cex:dateUtc="2022-10-03T12:52:00Z"/>
  <w16cex:commentExtensible w16cex:durableId="26E5793B" w16cex:dateUtc="2022-10-03T13:07:00Z"/>
  <w16cex:commentExtensible w16cex:durableId="26E6757B" w16cex:dateUtc="2022-10-04T07:03:00Z"/>
  <w16cex:commentExtensible w16cex:durableId="26E67A25" w16cex:dateUtc="2022-10-04T07:23:00Z"/>
  <w16cex:commentExtensible w16cex:durableId="26E9B26E" w16cex:dateUtc="2022-10-06T18:00:00Z"/>
  <w16cex:commentExtensible w16cex:durableId="26E578E8" w16cex:dateUtc="2022-10-03T13:06:00Z"/>
  <w16cex:commentExtensible w16cex:durableId="26E67408" w16cex:dateUtc="2022-10-04T06:57:00Z"/>
  <w16cex:commentExtensible w16cex:durableId="26CDFB55" w16cex:dateUtc="2022-09-15T17:28:00Z"/>
  <w16cex:commentExtensible w16cex:durableId="26CDFBC3" w16cex:dateUtc="2022-09-15T17:30:00Z"/>
  <w16cex:commentExtensible w16cex:durableId="26D08762" w16cex:dateUtc="2022-09-17T15:50:00Z"/>
  <w16cex:commentExtensible w16cex:durableId="26E8106D" w16cex:dateUtc="2022-10-05T12:17:00Z"/>
  <w16cex:commentExtensible w16cex:durableId="26E92536" w16cex:dateUtc="2022-10-06T07:58:00Z"/>
  <w16cex:commentExtensible w16cex:durableId="26E9AC9F" w16cex:dateUtc="2022-10-06T17:35:00Z"/>
  <w16cex:commentExtensible w16cex:durableId="26CCC59A" w16cex:dateUtc="2022-09-14T19:26:00Z"/>
  <w16cex:commentExtensible w16cex:durableId="26CCAE75" w16cex:dateUtc="2022-09-14T17:48:00Z"/>
  <w16cex:commentExtensible w16cex:durableId="26CCAED8" w16cex:dateUtc="2022-09-14T17:49:00Z"/>
  <w16cex:commentExtensible w16cex:durableId="26E9664E" w16cex:dateUtc="2022-10-06T12:35:00Z"/>
  <w16cex:commentExtensible w16cex:durableId="26CE033F" w16cex:dateUtc="2022-09-15T18:02:00Z"/>
  <w16cex:commentExtensible w16cex:durableId="26E9AE48" w16cex:dateUtc="2022-10-06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558F2A33" w16cid:durableId="26E14775"/>
  <w16cid:commentId w16cid:paraId="7DDA342D" w16cid:durableId="26E7C9E1"/>
  <w16cid:commentId w16cid:paraId="4F291109" w16cid:durableId="26D6C93A"/>
  <w16cid:commentId w16cid:paraId="674ECEE0" w16cid:durableId="26DC0043"/>
  <w16cid:commentId w16cid:paraId="6FD2A097" w16cid:durableId="26E7DDC3"/>
  <w16cid:commentId w16cid:paraId="67E82559" w16cid:durableId="26E7DCC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129E0E8C" w16cid:durableId="26D6CBA9"/>
  <w16cid:commentId w16cid:paraId="74B0EDF4" w16cid:durableId="26D6CF0A"/>
  <w16cid:commentId w16cid:paraId="3CECFFD6" w16cid:durableId="26D74E3A"/>
  <w16cid:commentId w16cid:paraId="19FAE187" w16cid:durableId="26E7E03E"/>
  <w16cid:commentId w16cid:paraId="2E1EC95E" w16cid:durableId="26E6CD79"/>
  <w16cid:commentId w16cid:paraId="576089F9" w16cid:durableId="26E2D699"/>
  <w16cid:commentId w16cid:paraId="02CF9514" w16cid:durableId="26E2E755"/>
  <w16cid:commentId w16cid:paraId="17C18E86" w16cid:durableId="26E7BF57"/>
  <w16cid:commentId w16cid:paraId="187A6D83" w16cid:durableId="26E7E121"/>
  <w16cid:commentId w16cid:paraId="11129E39" w16cid:durableId="26E56572"/>
  <w16cid:commentId w16cid:paraId="0188FE77" w16cid:durableId="26E57598"/>
  <w16cid:commentId w16cid:paraId="6988F3C0" w16cid:durableId="26E5793B"/>
  <w16cid:commentId w16cid:paraId="5312EC88" w16cid:durableId="26E6757B"/>
  <w16cid:commentId w16cid:paraId="58B57D19" w16cid:durableId="26E67A25"/>
  <w16cid:commentId w16cid:paraId="5FADC7A4" w16cid:durableId="26E9B26E"/>
  <w16cid:commentId w16cid:paraId="56CCFD2D" w16cid:durableId="26E578E8"/>
  <w16cid:commentId w16cid:paraId="11199AAA" w16cid:durableId="26E67408"/>
  <w16cid:commentId w16cid:paraId="619FF186" w16cid:durableId="26CDFB55"/>
  <w16cid:commentId w16cid:paraId="78E60BED" w16cid:durableId="26CDFBC3"/>
  <w16cid:commentId w16cid:paraId="2932E631" w16cid:durableId="26D08762"/>
  <w16cid:commentId w16cid:paraId="4870D9F0" w16cid:durableId="26E8106D"/>
  <w16cid:commentId w16cid:paraId="27C7659C" w16cid:durableId="26E92536"/>
  <w16cid:commentId w16cid:paraId="037C6C95" w16cid:durableId="26E9AC9F"/>
  <w16cid:commentId w16cid:paraId="7ACD0192" w16cid:durableId="26CCC59A"/>
  <w16cid:commentId w16cid:paraId="25C23D0B" w16cid:durableId="26CCAE75"/>
  <w16cid:commentId w16cid:paraId="27ACA457" w16cid:durableId="26CCAED8"/>
  <w16cid:commentId w16cid:paraId="30361361" w16cid:durableId="26E9664E"/>
  <w16cid:commentId w16cid:paraId="42344975" w16cid:durableId="26CE033F"/>
  <w16cid:commentId w16cid:paraId="529DF025" w16cid:durableId="26E9AE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AF1AD" w14:textId="77777777" w:rsidR="009D470F" w:rsidRDefault="009D470F" w:rsidP="005F6ED0">
      <w:pPr>
        <w:spacing w:after="0" w:line="240" w:lineRule="auto"/>
      </w:pPr>
      <w:r>
        <w:separator/>
      </w:r>
    </w:p>
  </w:endnote>
  <w:endnote w:type="continuationSeparator" w:id="0">
    <w:p w14:paraId="7E325360" w14:textId="77777777" w:rsidR="009D470F" w:rsidRDefault="009D470F"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275D" w14:textId="77777777" w:rsidR="009D470F" w:rsidRDefault="009D470F" w:rsidP="005F6ED0">
      <w:pPr>
        <w:spacing w:after="0" w:line="240" w:lineRule="auto"/>
      </w:pPr>
      <w:r>
        <w:separator/>
      </w:r>
    </w:p>
  </w:footnote>
  <w:footnote w:type="continuationSeparator" w:id="0">
    <w:p w14:paraId="199BE4E1" w14:textId="77777777" w:rsidR="009D470F" w:rsidRDefault="009D470F"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 w:numId="3" w16cid:durableId="190031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796F"/>
    <w:rsid w:val="00000DDB"/>
    <w:rsid w:val="0000420E"/>
    <w:rsid w:val="000123BC"/>
    <w:rsid w:val="00026AE3"/>
    <w:rsid w:val="00033142"/>
    <w:rsid w:val="000360BB"/>
    <w:rsid w:val="00043224"/>
    <w:rsid w:val="00046BAD"/>
    <w:rsid w:val="00047A84"/>
    <w:rsid w:val="0005620B"/>
    <w:rsid w:val="00056B79"/>
    <w:rsid w:val="000627D0"/>
    <w:rsid w:val="0006288F"/>
    <w:rsid w:val="00073F08"/>
    <w:rsid w:val="00077A49"/>
    <w:rsid w:val="000804A7"/>
    <w:rsid w:val="00082E46"/>
    <w:rsid w:val="000914E4"/>
    <w:rsid w:val="00093676"/>
    <w:rsid w:val="000A3027"/>
    <w:rsid w:val="000A6093"/>
    <w:rsid w:val="000B3321"/>
    <w:rsid w:val="000B6CD9"/>
    <w:rsid w:val="000C6735"/>
    <w:rsid w:val="000D5AB6"/>
    <w:rsid w:val="000F0B47"/>
    <w:rsid w:val="000F1AED"/>
    <w:rsid w:val="000F317D"/>
    <w:rsid w:val="00100B51"/>
    <w:rsid w:val="00103347"/>
    <w:rsid w:val="00105580"/>
    <w:rsid w:val="00107F45"/>
    <w:rsid w:val="00114EED"/>
    <w:rsid w:val="00120836"/>
    <w:rsid w:val="001271AB"/>
    <w:rsid w:val="00133187"/>
    <w:rsid w:val="001417FD"/>
    <w:rsid w:val="00145BA3"/>
    <w:rsid w:val="00150DB5"/>
    <w:rsid w:val="00160AA0"/>
    <w:rsid w:val="00162CBB"/>
    <w:rsid w:val="00162CD9"/>
    <w:rsid w:val="00175E58"/>
    <w:rsid w:val="00184D12"/>
    <w:rsid w:val="001A7CBA"/>
    <w:rsid w:val="001B3107"/>
    <w:rsid w:val="001B37D9"/>
    <w:rsid w:val="001B630A"/>
    <w:rsid w:val="001C1D6F"/>
    <w:rsid w:val="001C4C18"/>
    <w:rsid w:val="001D0A2F"/>
    <w:rsid w:val="001D5D5B"/>
    <w:rsid w:val="001E3AAB"/>
    <w:rsid w:val="001E5F77"/>
    <w:rsid w:val="001E73A2"/>
    <w:rsid w:val="001F087E"/>
    <w:rsid w:val="001F2583"/>
    <w:rsid w:val="001F320D"/>
    <w:rsid w:val="002103A8"/>
    <w:rsid w:val="00215694"/>
    <w:rsid w:val="002248A4"/>
    <w:rsid w:val="00235B07"/>
    <w:rsid w:val="002473E6"/>
    <w:rsid w:val="00247E37"/>
    <w:rsid w:val="0025132E"/>
    <w:rsid w:val="002535ED"/>
    <w:rsid w:val="00262F3F"/>
    <w:rsid w:val="00267CBC"/>
    <w:rsid w:val="00281F51"/>
    <w:rsid w:val="002A139F"/>
    <w:rsid w:val="002A41BF"/>
    <w:rsid w:val="002B4A4C"/>
    <w:rsid w:val="002B7326"/>
    <w:rsid w:val="002B7C95"/>
    <w:rsid w:val="002C04F2"/>
    <w:rsid w:val="002D2C25"/>
    <w:rsid w:val="002D77BE"/>
    <w:rsid w:val="002E04A2"/>
    <w:rsid w:val="002E234F"/>
    <w:rsid w:val="002E48B7"/>
    <w:rsid w:val="002E50BE"/>
    <w:rsid w:val="002E5465"/>
    <w:rsid w:val="002E7386"/>
    <w:rsid w:val="002F6E84"/>
    <w:rsid w:val="003013AA"/>
    <w:rsid w:val="00305E92"/>
    <w:rsid w:val="00310534"/>
    <w:rsid w:val="003107E3"/>
    <w:rsid w:val="00311316"/>
    <w:rsid w:val="003150F0"/>
    <w:rsid w:val="003204AC"/>
    <w:rsid w:val="0032745A"/>
    <w:rsid w:val="00332521"/>
    <w:rsid w:val="00333AEC"/>
    <w:rsid w:val="0034690F"/>
    <w:rsid w:val="003622FD"/>
    <w:rsid w:val="00362402"/>
    <w:rsid w:val="00362CB0"/>
    <w:rsid w:val="00362D03"/>
    <w:rsid w:val="00363BDD"/>
    <w:rsid w:val="003645DC"/>
    <w:rsid w:val="003674B6"/>
    <w:rsid w:val="00367558"/>
    <w:rsid w:val="0037257E"/>
    <w:rsid w:val="00372F29"/>
    <w:rsid w:val="00372F93"/>
    <w:rsid w:val="003811BF"/>
    <w:rsid w:val="0039626A"/>
    <w:rsid w:val="003A012E"/>
    <w:rsid w:val="003A113B"/>
    <w:rsid w:val="003B01A3"/>
    <w:rsid w:val="003B1255"/>
    <w:rsid w:val="003B5240"/>
    <w:rsid w:val="003C249F"/>
    <w:rsid w:val="003D0CEF"/>
    <w:rsid w:val="003D314F"/>
    <w:rsid w:val="003D4B98"/>
    <w:rsid w:val="003D574E"/>
    <w:rsid w:val="003E28E7"/>
    <w:rsid w:val="003F066C"/>
    <w:rsid w:val="00421DBA"/>
    <w:rsid w:val="00425D00"/>
    <w:rsid w:val="004260CF"/>
    <w:rsid w:val="00434265"/>
    <w:rsid w:val="004355A7"/>
    <w:rsid w:val="00440727"/>
    <w:rsid w:val="00445BFF"/>
    <w:rsid w:val="00457851"/>
    <w:rsid w:val="00464870"/>
    <w:rsid w:val="00464ACD"/>
    <w:rsid w:val="0046692F"/>
    <w:rsid w:val="00470F0B"/>
    <w:rsid w:val="0047394C"/>
    <w:rsid w:val="00482E29"/>
    <w:rsid w:val="004878A3"/>
    <w:rsid w:val="004A796F"/>
    <w:rsid w:val="004B7170"/>
    <w:rsid w:val="004C0FB6"/>
    <w:rsid w:val="004C2583"/>
    <w:rsid w:val="004D12B6"/>
    <w:rsid w:val="004D585C"/>
    <w:rsid w:val="004D59A0"/>
    <w:rsid w:val="004D7CEF"/>
    <w:rsid w:val="004F609D"/>
    <w:rsid w:val="004F76B5"/>
    <w:rsid w:val="00502AC7"/>
    <w:rsid w:val="00503D9C"/>
    <w:rsid w:val="00504BF2"/>
    <w:rsid w:val="00513D05"/>
    <w:rsid w:val="00517164"/>
    <w:rsid w:val="00521ACE"/>
    <w:rsid w:val="005420C4"/>
    <w:rsid w:val="00544881"/>
    <w:rsid w:val="0055114E"/>
    <w:rsid w:val="00551654"/>
    <w:rsid w:val="00557A09"/>
    <w:rsid w:val="005607CC"/>
    <w:rsid w:val="00564CAE"/>
    <w:rsid w:val="00565802"/>
    <w:rsid w:val="00570056"/>
    <w:rsid w:val="00572A34"/>
    <w:rsid w:val="00573D4F"/>
    <w:rsid w:val="0058613A"/>
    <w:rsid w:val="00592070"/>
    <w:rsid w:val="005A17E0"/>
    <w:rsid w:val="005A3748"/>
    <w:rsid w:val="005A6282"/>
    <w:rsid w:val="005C2A72"/>
    <w:rsid w:val="005C7B22"/>
    <w:rsid w:val="005D394C"/>
    <w:rsid w:val="005E1037"/>
    <w:rsid w:val="005E2F00"/>
    <w:rsid w:val="005E538A"/>
    <w:rsid w:val="005F034B"/>
    <w:rsid w:val="005F5CFA"/>
    <w:rsid w:val="005F6ED0"/>
    <w:rsid w:val="005F74C9"/>
    <w:rsid w:val="00604AA6"/>
    <w:rsid w:val="006129D8"/>
    <w:rsid w:val="00616FAC"/>
    <w:rsid w:val="00617AB9"/>
    <w:rsid w:val="00620D69"/>
    <w:rsid w:val="006220BD"/>
    <w:rsid w:val="00623E6C"/>
    <w:rsid w:val="00630334"/>
    <w:rsid w:val="00636A70"/>
    <w:rsid w:val="00637370"/>
    <w:rsid w:val="00661FFD"/>
    <w:rsid w:val="00662F9B"/>
    <w:rsid w:val="00667CCA"/>
    <w:rsid w:val="00670703"/>
    <w:rsid w:val="0067474C"/>
    <w:rsid w:val="00674D5C"/>
    <w:rsid w:val="0067517D"/>
    <w:rsid w:val="00677830"/>
    <w:rsid w:val="0068423F"/>
    <w:rsid w:val="006909D0"/>
    <w:rsid w:val="006949E2"/>
    <w:rsid w:val="00697B08"/>
    <w:rsid w:val="006A0343"/>
    <w:rsid w:val="006A1276"/>
    <w:rsid w:val="006A228A"/>
    <w:rsid w:val="006B0059"/>
    <w:rsid w:val="006B6212"/>
    <w:rsid w:val="006B71D2"/>
    <w:rsid w:val="006C4623"/>
    <w:rsid w:val="006C68C1"/>
    <w:rsid w:val="006D39AC"/>
    <w:rsid w:val="006D4472"/>
    <w:rsid w:val="006E4491"/>
    <w:rsid w:val="00710D24"/>
    <w:rsid w:val="00711A72"/>
    <w:rsid w:val="00711C0B"/>
    <w:rsid w:val="0071348A"/>
    <w:rsid w:val="007173E7"/>
    <w:rsid w:val="00721922"/>
    <w:rsid w:val="00731F27"/>
    <w:rsid w:val="00733BD5"/>
    <w:rsid w:val="00737B4B"/>
    <w:rsid w:val="007426B3"/>
    <w:rsid w:val="00745A47"/>
    <w:rsid w:val="00750710"/>
    <w:rsid w:val="007539B0"/>
    <w:rsid w:val="0075752D"/>
    <w:rsid w:val="00762FD9"/>
    <w:rsid w:val="00766B70"/>
    <w:rsid w:val="00776DA3"/>
    <w:rsid w:val="0078484D"/>
    <w:rsid w:val="007853D4"/>
    <w:rsid w:val="007868D7"/>
    <w:rsid w:val="007932B5"/>
    <w:rsid w:val="00794ED8"/>
    <w:rsid w:val="007A1018"/>
    <w:rsid w:val="007A368B"/>
    <w:rsid w:val="007A3DA7"/>
    <w:rsid w:val="007B3DB0"/>
    <w:rsid w:val="007C3869"/>
    <w:rsid w:val="007C7EE5"/>
    <w:rsid w:val="007D0CB8"/>
    <w:rsid w:val="007F31FE"/>
    <w:rsid w:val="008054B1"/>
    <w:rsid w:val="00816EA0"/>
    <w:rsid w:val="008202D6"/>
    <w:rsid w:val="00823A0C"/>
    <w:rsid w:val="00834D3C"/>
    <w:rsid w:val="008401CE"/>
    <w:rsid w:val="008406D1"/>
    <w:rsid w:val="00843391"/>
    <w:rsid w:val="00856060"/>
    <w:rsid w:val="008639FA"/>
    <w:rsid w:val="00863BC8"/>
    <w:rsid w:val="00877DE3"/>
    <w:rsid w:val="00881864"/>
    <w:rsid w:val="00884655"/>
    <w:rsid w:val="00887198"/>
    <w:rsid w:val="008942B0"/>
    <w:rsid w:val="0089435C"/>
    <w:rsid w:val="008A0CA9"/>
    <w:rsid w:val="008A606E"/>
    <w:rsid w:val="008A7460"/>
    <w:rsid w:val="008B486B"/>
    <w:rsid w:val="008B6507"/>
    <w:rsid w:val="008B6674"/>
    <w:rsid w:val="008C02FE"/>
    <w:rsid w:val="008C621B"/>
    <w:rsid w:val="008F0D92"/>
    <w:rsid w:val="008F54CE"/>
    <w:rsid w:val="008F6D03"/>
    <w:rsid w:val="009029C0"/>
    <w:rsid w:val="00904464"/>
    <w:rsid w:val="00906730"/>
    <w:rsid w:val="0091768F"/>
    <w:rsid w:val="00922D7E"/>
    <w:rsid w:val="00933239"/>
    <w:rsid w:val="009457AA"/>
    <w:rsid w:val="00945EB8"/>
    <w:rsid w:val="00947449"/>
    <w:rsid w:val="0095297C"/>
    <w:rsid w:val="00956BF1"/>
    <w:rsid w:val="009652E4"/>
    <w:rsid w:val="009706FE"/>
    <w:rsid w:val="009754C1"/>
    <w:rsid w:val="00981213"/>
    <w:rsid w:val="00981518"/>
    <w:rsid w:val="0099039F"/>
    <w:rsid w:val="00993688"/>
    <w:rsid w:val="00993F84"/>
    <w:rsid w:val="009954FC"/>
    <w:rsid w:val="009959D9"/>
    <w:rsid w:val="009968BA"/>
    <w:rsid w:val="00996B47"/>
    <w:rsid w:val="009B0C4F"/>
    <w:rsid w:val="009B386C"/>
    <w:rsid w:val="009B61E6"/>
    <w:rsid w:val="009C7D76"/>
    <w:rsid w:val="009D28BD"/>
    <w:rsid w:val="009D470F"/>
    <w:rsid w:val="009E610D"/>
    <w:rsid w:val="00A1110D"/>
    <w:rsid w:val="00A12CDC"/>
    <w:rsid w:val="00A21C17"/>
    <w:rsid w:val="00A25DAD"/>
    <w:rsid w:val="00A31D25"/>
    <w:rsid w:val="00A32407"/>
    <w:rsid w:val="00A33F6E"/>
    <w:rsid w:val="00A426F5"/>
    <w:rsid w:val="00A42D17"/>
    <w:rsid w:val="00A517BE"/>
    <w:rsid w:val="00A54398"/>
    <w:rsid w:val="00A56D55"/>
    <w:rsid w:val="00A61B04"/>
    <w:rsid w:val="00A62685"/>
    <w:rsid w:val="00A65072"/>
    <w:rsid w:val="00A7403F"/>
    <w:rsid w:val="00A76DD3"/>
    <w:rsid w:val="00A85823"/>
    <w:rsid w:val="00A87C53"/>
    <w:rsid w:val="00AA2F82"/>
    <w:rsid w:val="00AA5429"/>
    <w:rsid w:val="00AB36A2"/>
    <w:rsid w:val="00AC3265"/>
    <w:rsid w:val="00AC33B8"/>
    <w:rsid w:val="00AC4737"/>
    <w:rsid w:val="00AE2326"/>
    <w:rsid w:val="00AF5632"/>
    <w:rsid w:val="00B06091"/>
    <w:rsid w:val="00B0768F"/>
    <w:rsid w:val="00B07814"/>
    <w:rsid w:val="00B24C1D"/>
    <w:rsid w:val="00B31350"/>
    <w:rsid w:val="00B373E3"/>
    <w:rsid w:val="00B40B23"/>
    <w:rsid w:val="00B4576D"/>
    <w:rsid w:val="00B51E9A"/>
    <w:rsid w:val="00B64ACD"/>
    <w:rsid w:val="00B65BE8"/>
    <w:rsid w:val="00B73DDB"/>
    <w:rsid w:val="00B813C7"/>
    <w:rsid w:val="00B866C3"/>
    <w:rsid w:val="00B87BBA"/>
    <w:rsid w:val="00B91883"/>
    <w:rsid w:val="00B91BC5"/>
    <w:rsid w:val="00BA35A4"/>
    <w:rsid w:val="00BA61A0"/>
    <w:rsid w:val="00BB389E"/>
    <w:rsid w:val="00BB6B8C"/>
    <w:rsid w:val="00BC22EB"/>
    <w:rsid w:val="00BC4458"/>
    <w:rsid w:val="00BC4A00"/>
    <w:rsid w:val="00BD5669"/>
    <w:rsid w:val="00BD7A2E"/>
    <w:rsid w:val="00BE6053"/>
    <w:rsid w:val="00BE6902"/>
    <w:rsid w:val="00BE7695"/>
    <w:rsid w:val="00BF5C5C"/>
    <w:rsid w:val="00BF5E9C"/>
    <w:rsid w:val="00C04215"/>
    <w:rsid w:val="00C04F99"/>
    <w:rsid w:val="00C11286"/>
    <w:rsid w:val="00C12A03"/>
    <w:rsid w:val="00C13BE7"/>
    <w:rsid w:val="00C155F4"/>
    <w:rsid w:val="00C16738"/>
    <w:rsid w:val="00C21116"/>
    <w:rsid w:val="00C21C3D"/>
    <w:rsid w:val="00C24122"/>
    <w:rsid w:val="00C376AB"/>
    <w:rsid w:val="00C5121C"/>
    <w:rsid w:val="00C56F57"/>
    <w:rsid w:val="00C63E25"/>
    <w:rsid w:val="00C6598F"/>
    <w:rsid w:val="00C6733C"/>
    <w:rsid w:val="00C83D12"/>
    <w:rsid w:val="00C858DE"/>
    <w:rsid w:val="00C913D8"/>
    <w:rsid w:val="00C939CA"/>
    <w:rsid w:val="00C964B0"/>
    <w:rsid w:val="00CA076F"/>
    <w:rsid w:val="00CA09FF"/>
    <w:rsid w:val="00CA188B"/>
    <w:rsid w:val="00CA5C6A"/>
    <w:rsid w:val="00CA6774"/>
    <w:rsid w:val="00CB7792"/>
    <w:rsid w:val="00CC1AB0"/>
    <w:rsid w:val="00CC304A"/>
    <w:rsid w:val="00CC532F"/>
    <w:rsid w:val="00CC6F6A"/>
    <w:rsid w:val="00CD06AB"/>
    <w:rsid w:val="00CD3A03"/>
    <w:rsid w:val="00CE439A"/>
    <w:rsid w:val="00CF0A6A"/>
    <w:rsid w:val="00CF26A9"/>
    <w:rsid w:val="00CF51F3"/>
    <w:rsid w:val="00CF6060"/>
    <w:rsid w:val="00D0380D"/>
    <w:rsid w:val="00D06507"/>
    <w:rsid w:val="00D15FB3"/>
    <w:rsid w:val="00D22845"/>
    <w:rsid w:val="00D23556"/>
    <w:rsid w:val="00D2398E"/>
    <w:rsid w:val="00D27422"/>
    <w:rsid w:val="00D35E1E"/>
    <w:rsid w:val="00D43152"/>
    <w:rsid w:val="00D468B5"/>
    <w:rsid w:val="00D539ED"/>
    <w:rsid w:val="00D543CE"/>
    <w:rsid w:val="00D572C2"/>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C2929"/>
    <w:rsid w:val="00DC2C78"/>
    <w:rsid w:val="00DD2782"/>
    <w:rsid w:val="00DD500B"/>
    <w:rsid w:val="00DE16C7"/>
    <w:rsid w:val="00DF1CFA"/>
    <w:rsid w:val="00DF3A06"/>
    <w:rsid w:val="00E01740"/>
    <w:rsid w:val="00E01B59"/>
    <w:rsid w:val="00E118A7"/>
    <w:rsid w:val="00E14C64"/>
    <w:rsid w:val="00E23ABB"/>
    <w:rsid w:val="00E30322"/>
    <w:rsid w:val="00E35333"/>
    <w:rsid w:val="00E37282"/>
    <w:rsid w:val="00E37596"/>
    <w:rsid w:val="00E43D4F"/>
    <w:rsid w:val="00E44FD3"/>
    <w:rsid w:val="00E450F0"/>
    <w:rsid w:val="00E45206"/>
    <w:rsid w:val="00E50349"/>
    <w:rsid w:val="00E54160"/>
    <w:rsid w:val="00E55BA0"/>
    <w:rsid w:val="00EA455C"/>
    <w:rsid w:val="00EB504E"/>
    <w:rsid w:val="00EB7CB3"/>
    <w:rsid w:val="00ED0C06"/>
    <w:rsid w:val="00ED3896"/>
    <w:rsid w:val="00EE180D"/>
    <w:rsid w:val="00EE7B67"/>
    <w:rsid w:val="00EF4E01"/>
    <w:rsid w:val="00F010F8"/>
    <w:rsid w:val="00F064D3"/>
    <w:rsid w:val="00F10544"/>
    <w:rsid w:val="00F1731B"/>
    <w:rsid w:val="00F228AF"/>
    <w:rsid w:val="00F266DA"/>
    <w:rsid w:val="00F2697F"/>
    <w:rsid w:val="00F279C2"/>
    <w:rsid w:val="00F47727"/>
    <w:rsid w:val="00F53F1C"/>
    <w:rsid w:val="00F548BE"/>
    <w:rsid w:val="00F64BBC"/>
    <w:rsid w:val="00F90BD8"/>
    <w:rsid w:val="00F92F65"/>
    <w:rsid w:val="00F93B35"/>
    <w:rsid w:val="00FA2E34"/>
    <w:rsid w:val="00FA7F17"/>
    <w:rsid w:val="00FC2EF0"/>
    <w:rsid w:val="00FD0A2B"/>
    <w:rsid w:val="00FD3ACC"/>
    <w:rsid w:val="00FE7531"/>
    <w:rsid w:val="00FF0793"/>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1.xml"/><Relationship Id="rId57"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microsoft.com/office/2011/relationships/people" Target="people.xml"/><Relationship Id="rId8" Type="http://schemas.openxmlformats.org/officeDocument/2006/relationships/comments" Target="comments.xml"/><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10048</TotalTime>
  <Pages>36</Pages>
  <Words>7698</Words>
  <Characters>43880</Characters>
  <Application>Microsoft Office Word</Application>
  <DocSecurity>0</DocSecurity>
  <Lines>365</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13</cp:revision>
  <dcterms:created xsi:type="dcterms:W3CDTF">2022-09-24T11:26:00Z</dcterms:created>
  <dcterms:modified xsi:type="dcterms:W3CDTF">2022-10-06T18:15:00Z</dcterms:modified>
</cp:coreProperties>
</file>