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1A4" w:rsidRDefault="005941A4" w:rsidP="005941A4">
      <w:pPr>
        <w:pStyle w:val="Titel"/>
      </w:pPr>
    </w:p>
    <w:p w:rsidR="005941A4" w:rsidRDefault="00677DA3" w:rsidP="005941A4">
      <w:pPr>
        <w:pStyle w:val="Titel"/>
        <w:jc w:val="center"/>
      </w:pPr>
      <w:r>
        <w:t>Programmieren 3 (WIF)</w:t>
      </w:r>
    </w:p>
    <w:p w:rsidR="005941A4" w:rsidRDefault="00656F62" w:rsidP="005941A4">
      <w:pPr>
        <w:jc w:val="center"/>
      </w:pPr>
      <w:r>
        <w:t>Winter</w:t>
      </w:r>
      <w:r w:rsidR="005941A4">
        <w:t>semester 201</w:t>
      </w:r>
      <w:r w:rsidR="00677DA3">
        <w:t>5</w:t>
      </w:r>
      <w:r>
        <w:t>/1</w:t>
      </w:r>
      <w:r w:rsidR="00677DA3">
        <w:t>6</w:t>
      </w:r>
    </w:p>
    <w:p w:rsidR="005941A4" w:rsidRDefault="005941A4" w:rsidP="005941A4">
      <w:pPr>
        <w:jc w:val="center"/>
      </w:pPr>
    </w:p>
    <w:p w:rsidR="005941A4" w:rsidRDefault="005941A4" w:rsidP="005941A4">
      <w:pPr>
        <w:jc w:val="center"/>
      </w:pPr>
    </w:p>
    <w:p w:rsidR="005941A4" w:rsidRDefault="005941A4" w:rsidP="005941A4">
      <w:pPr>
        <w:jc w:val="center"/>
      </w:pPr>
    </w:p>
    <w:p w:rsidR="005941A4" w:rsidRDefault="00807CE0" w:rsidP="005941A4">
      <w:pPr>
        <w:jc w:val="center"/>
      </w:pPr>
      <w:r>
        <w:t>Studienprojekt</w:t>
      </w:r>
      <w:r w:rsidR="00656F62">
        <w:t xml:space="preserve"> </w:t>
      </w:r>
    </w:p>
    <w:p w:rsidR="00AF597C" w:rsidRPr="00400C8F" w:rsidRDefault="00677DA3" w:rsidP="00400C8F">
      <w:pPr>
        <w:jc w:val="center"/>
        <w:rPr>
          <w:rFonts w:asciiTheme="majorHAnsi" w:hAnsiTheme="majorHAnsi"/>
          <w:b/>
          <w:color w:val="365F91" w:themeColor="accent1" w:themeShade="BF"/>
          <w:sz w:val="72"/>
          <w:szCs w:val="72"/>
        </w:rPr>
      </w:pPr>
      <w:r>
        <w:rPr>
          <w:rFonts w:asciiTheme="majorHAnsi" w:hAnsiTheme="majorHAnsi"/>
          <w:b/>
          <w:color w:val="365F91" w:themeColor="accent1" w:themeShade="BF"/>
          <w:sz w:val="72"/>
          <w:szCs w:val="72"/>
        </w:rPr>
        <w:t>S</w:t>
      </w:r>
      <w:r w:rsidR="005941A4" w:rsidRPr="00400C8F">
        <w:rPr>
          <w:rFonts w:asciiTheme="majorHAnsi" w:hAnsiTheme="majorHAnsi"/>
          <w:b/>
          <w:color w:val="365F91" w:themeColor="accent1" w:themeShade="BF"/>
          <w:sz w:val="72"/>
          <w:szCs w:val="72"/>
        </w:rPr>
        <w:t>pezifikation</w:t>
      </w:r>
    </w:p>
    <w:p w:rsidR="005941A4" w:rsidRDefault="005941A4" w:rsidP="005941A4">
      <w:pPr>
        <w:rPr>
          <w:sz w:val="28"/>
        </w:rPr>
      </w:pPr>
    </w:p>
    <w:p w:rsidR="00807CE0" w:rsidRPr="004E36EE" w:rsidRDefault="00807CE0" w:rsidP="005941A4">
      <w:pPr>
        <w:rPr>
          <w:sz w:val="28"/>
        </w:rPr>
      </w:pPr>
    </w:p>
    <w:p w:rsidR="005941A4" w:rsidRPr="004E36EE" w:rsidRDefault="005941A4" w:rsidP="005941A4">
      <w:pPr>
        <w:rPr>
          <w:sz w:val="28"/>
        </w:rPr>
      </w:pPr>
    </w:p>
    <w:tbl>
      <w:tblPr>
        <w:tblStyle w:val="Tabellenraster"/>
        <w:tblW w:w="0" w:type="auto"/>
        <w:tblInd w:w="1384" w:type="dxa"/>
        <w:tblLook w:val="04A0" w:firstRow="1" w:lastRow="0" w:firstColumn="1" w:lastColumn="0" w:noHBand="0" w:noVBand="1"/>
      </w:tblPr>
      <w:tblGrid>
        <w:gridCol w:w="1559"/>
        <w:gridCol w:w="4678"/>
      </w:tblGrid>
      <w:tr w:rsidR="005941A4" w:rsidRPr="004E36EE" w:rsidTr="004E36EE">
        <w:tc>
          <w:tcPr>
            <w:tcW w:w="1559" w:type="dxa"/>
            <w:tcBorders>
              <w:top w:val="nil"/>
              <w:left w:val="nil"/>
              <w:bottom w:val="nil"/>
            </w:tcBorders>
          </w:tcPr>
          <w:p w:rsidR="005941A4" w:rsidRPr="004E36EE" w:rsidRDefault="005941A4">
            <w:pPr>
              <w:rPr>
                <w:b/>
                <w:sz w:val="28"/>
              </w:rPr>
            </w:pPr>
            <w:r w:rsidRPr="004E36EE">
              <w:rPr>
                <w:b/>
                <w:sz w:val="28"/>
              </w:rPr>
              <w:t>Projekt:</w:t>
            </w:r>
          </w:p>
        </w:tc>
        <w:tc>
          <w:tcPr>
            <w:tcW w:w="4678" w:type="dxa"/>
          </w:tcPr>
          <w:p w:rsidR="005941A4" w:rsidRPr="004E36EE" w:rsidRDefault="00BE7E88">
            <w:pPr>
              <w:rPr>
                <w:b/>
                <w:i/>
                <w:sz w:val="28"/>
              </w:rPr>
            </w:pPr>
            <w:r>
              <w:rPr>
                <w:b/>
                <w:i/>
                <w:sz w:val="28"/>
              </w:rPr>
              <w:t>Bauhaus Bar Verwaltung</w:t>
            </w:r>
          </w:p>
        </w:tc>
      </w:tr>
    </w:tbl>
    <w:p w:rsidR="005941A4" w:rsidRPr="004E36EE" w:rsidRDefault="005941A4">
      <w:pPr>
        <w:rPr>
          <w:sz w:val="28"/>
        </w:rPr>
      </w:pPr>
    </w:p>
    <w:tbl>
      <w:tblPr>
        <w:tblStyle w:val="Tabellenraster"/>
        <w:tblW w:w="0" w:type="auto"/>
        <w:tblInd w:w="1384" w:type="dxa"/>
        <w:tblLook w:val="04A0" w:firstRow="1" w:lastRow="0" w:firstColumn="1" w:lastColumn="0" w:noHBand="0" w:noVBand="1"/>
      </w:tblPr>
      <w:tblGrid>
        <w:gridCol w:w="1308"/>
        <w:gridCol w:w="2915"/>
        <w:gridCol w:w="3460"/>
      </w:tblGrid>
      <w:tr w:rsidR="005B4CC5" w:rsidRPr="004E36EE" w:rsidTr="005B4CC5">
        <w:tc>
          <w:tcPr>
            <w:tcW w:w="1308" w:type="dxa"/>
            <w:tcBorders>
              <w:top w:val="nil"/>
              <w:left w:val="nil"/>
              <w:bottom w:val="nil"/>
            </w:tcBorders>
          </w:tcPr>
          <w:p w:rsidR="005B4CC5" w:rsidRPr="004E36EE" w:rsidRDefault="005B4CC5">
            <w:pPr>
              <w:rPr>
                <w:sz w:val="28"/>
              </w:rPr>
            </w:pPr>
            <w:r w:rsidRPr="004E36EE">
              <w:rPr>
                <w:sz w:val="28"/>
              </w:rPr>
              <w:t>Team:</w:t>
            </w:r>
            <w:r>
              <w:rPr>
                <w:sz w:val="28"/>
              </w:rPr>
              <w:t xml:space="preserve"> </w:t>
            </w:r>
          </w:p>
        </w:tc>
        <w:tc>
          <w:tcPr>
            <w:tcW w:w="2915" w:type="dxa"/>
          </w:tcPr>
          <w:p w:rsidR="005B4CC5" w:rsidRPr="00A22E87" w:rsidRDefault="005B4CC5" w:rsidP="005B4CC5">
            <w:pPr>
              <w:rPr>
                <w:b/>
                <w:sz w:val="28"/>
              </w:rPr>
            </w:pPr>
            <w:proofErr w:type="spellStart"/>
            <w:r w:rsidRPr="00A22E87">
              <w:rPr>
                <w:b/>
                <w:sz w:val="28"/>
              </w:rPr>
              <w:t>Lammbock</w:t>
            </w:r>
            <w:proofErr w:type="spellEnd"/>
          </w:p>
          <w:p w:rsidR="005B4CC5" w:rsidRPr="00A22E87" w:rsidRDefault="005B4CC5">
            <w:pPr>
              <w:rPr>
                <w:b/>
                <w:sz w:val="28"/>
              </w:rPr>
            </w:pPr>
          </w:p>
        </w:tc>
        <w:tc>
          <w:tcPr>
            <w:tcW w:w="3460" w:type="dxa"/>
          </w:tcPr>
          <w:p w:rsidR="005B4CC5" w:rsidRDefault="005B4CC5">
            <w:pPr>
              <w:rPr>
                <w:i/>
                <w:sz w:val="28"/>
              </w:rPr>
            </w:pPr>
            <w:r>
              <w:rPr>
                <w:i/>
                <w:sz w:val="28"/>
              </w:rPr>
              <w:t>Tobias Ruckdeschel</w:t>
            </w:r>
          </w:p>
          <w:p w:rsidR="005B4CC5" w:rsidRDefault="005B4CC5" w:rsidP="00BE7E88">
            <w:pPr>
              <w:rPr>
                <w:i/>
                <w:sz w:val="28"/>
              </w:rPr>
            </w:pPr>
            <w:r>
              <w:rPr>
                <w:i/>
                <w:sz w:val="28"/>
              </w:rPr>
              <w:t>Robin Wedekind</w:t>
            </w:r>
          </w:p>
          <w:p w:rsidR="005B4CC5" w:rsidRPr="004E36EE" w:rsidRDefault="005B4CC5" w:rsidP="00BE7E88">
            <w:pPr>
              <w:rPr>
                <w:i/>
                <w:sz w:val="28"/>
              </w:rPr>
            </w:pPr>
            <w:r>
              <w:rPr>
                <w:i/>
                <w:sz w:val="28"/>
              </w:rPr>
              <w:t>Simon Treutlein</w:t>
            </w:r>
          </w:p>
        </w:tc>
      </w:tr>
    </w:tbl>
    <w:p w:rsidR="005941A4" w:rsidRPr="004E36EE" w:rsidRDefault="005941A4">
      <w:pPr>
        <w:rPr>
          <w:sz w:val="28"/>
        </w:rPr>
      </w:pPr>
    </w:p>
    <w:p w:rsidR="004E36EE" w:rsidRDefault="004E36EE">
      <w:pPr>
        <w:rPr>
          <w:sz w:val="28"/>
        </w:rPr>
        <w:sectPr w:rsidR="004E36EE">
          <w:headerReference w:type="default" r:id="rId8"/>
          <w:footerReference w:type="default" r:id="rId9"/>
          <w:pgSz w:w="11906" w:h="16838"/>
          <w:pgMar w:top="1417" w:right="1417" w:bottom="1134" w:left="1417" w:header="708" w:footer="708" w:gutter="0"/>
          <w:cols w:space="708"/>
          <w:docGrid w:linePitch="360"/>
        </w:sectPr>
      </w:pPr>
    </w:p>
    <w:p w:rsidR="00807CE0" w:rsidRDefault="00807CE0">
      <w:pPr>
        <w:rPr>
          <w:sz w:val="28"/>
        </w:rPr>
      </w:pPr>
    </w:p>
    <w:p w:rsidR="00400C8F" w:rsidRDefault="00400C8F">
      <w:pPr>
        <w:rPr>
          <w:sz w:val="28"/>
        </w:rPr>
      </w:pPr>
    </w:p>
    <w:sdt>
      <w:sdtPr>
        <w:rPr>
          <w:rFonts w:asciiTheme="minorHAnsi" w:eastAsiaTheme="minorHAnsi" w:hAnsiTheme="minorHAnsi" w:cstheme="minorBidi"/>
          <w:b w:val="0"/>
          <w:bCs w:val="0"/>
          <w:color w:val="auto"/>
          <w:sz w:val="22"/>
          <w:szCs w:val="22"/>
          <w:lang w:eastAsia="en-US"/>
        </w:rPr>
        <w:id w:val="662127816"/>
        <w:docPartObj>
          <w:docPartGallery w:val="Table of Contents"/>
          <w:docPartUnique/>
        </w:docPartObj>
      </w:sdtPr>
      <w:sdtEndPr/>
      <w:sdtContent>
        <w:p w:rsidR="00400C8F" w:rsidRDefault="00400C8F">
          <w:pPr>
            <w:pStyle w:val="Inhaltsverzeichnisberschrift"/>
          </w:pPr>
          <w:r>
            <w:t>Inhalt</w:t>
          </w:r>
        </w:p>
        <w:p w:rsidR="00773DBB" w:rsidRDefault="00400C8F">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7289486" w:history="1">
            <w:r w:rsidR="00773DBB" w:rsidRPr="00924489">
              <w:rPr>
                <w:rStyle w:val="Hyperlink"/>
                <w:noProof/>
              </w:rPr>
              <w:t>1</w:t>
            </w:r>
            <w:r w:rsidR="00773DBB">
              <w:rPr>
                <w:rFonts w:eastAsiaTheme="minorEastAsia"/>
                <w:noProof/>
                <w:lang w:eastAsia="de-DE"/>
              </w:rPr>
              <w:tab/>
            </w:r>
            <w:r w:rsidR="00773DBB" w:rsidRPr="00924489">
              <w:rPr>
                <w:rStyle w:val="Hyperlink"/>
                <w:noProof/>
              </w:rPr>
              <w:t>Beschreibung</w:t>
            </w:r>
            <w:r w:rsidR="00773DBB">
              <w:rPr>
                <w:noProof/>
                <w:webHidden/>
              </w:rPr>
              <w:tab/>
            </w:r>
            <w:r w:rsidR="00773DBB">
              <w:rPr>
                <w:noProof/>
                <w:webHidden/>
              </w:rPr>
              <w:fldChar w:fldCharType="begin"/>
            </w:r>
            <w:r w:rsidR="00773DBB">
              <w:rPr>
                <w:noProof/>
                <w:webHidden/>
              </w:rPr>
              <w:instrText xml:space="preserve"> PAGEREF _Toc437289486 \h </w:instrText>
            </w:r>
            <w:r w:rsidR="00773DBB">
              <w:rPr>
                <w:noProof/>
                <w:webHidden/>
              </w:rPr>
            </w:r>
            <w:r w:rsidR="00773DBB">
              <w:rPr>
                <w:noProof/>
                <w:webHidden/>
              </w:rPr>
              <w:fldChar w:fldCharType="separate"/>
            </w:r>
            <w:r w:rsidR="00773DBB">
              <w:rPr>
                <w:noProof/>
                <w:webHidden/>
              </w:rPr>
              <w:t>2</w:t>
            </w:r>
            <w:r w:rsidR="00773DBB">
              <w:rPr>
                <w:noProof/>
                <w:webHidden/>
              </w:rPr>
              <w:fldChar w:fldCharType="end"/>
            </w:r>
          </w:hyperlink>
        </w:p>
        <w:p w:rsidR="00773DBB" w:rsidRDefault="002454E1">
          <w:pPr>
            <w:pStyle w:val="Verzeichnis1"/>
            <w:tabs>
              <w:tab w:val="left" w:pos="440"/>
              <w:tab w:val="right" w:leader="dot" w:pos="9062"/>
            </w:tabs>
            <w:rPr>
              <w:rFonts w:eastAsiaTheme="minorEastAsia"/>
              <w:noProof/>
              <w:lang w:eastAsia="de-DE"/>
            </w:rPr>
          </w:pPr>
          <w:hyperlink w:anchor="_Toc437289487" w:history="1">
            <w:r w:rsidR="00773DBB" w:rsidRPr="00924489">
              <w:rPr>
                <w:rStyle w:val="Hyperlink"/>
                <w:noProof/>
              </w:rPr>
              <w:t>2</w:t>
            </w:r>
            <w:r w:rsidR="00773DBB">
              <w:rPr>
                <w:rFonts w:eastAsiaTheme="minorEastAsia"/>
                <w:noProof/>
                <w:lang w:eastAsia="de-DE"/>
              </w:rPr>
              <w:tab/>
            </w:r>
            <w:r w:rsidR="00773DBB" w:rsidRPr="00924489">
              <w:rPr>
                <w:rStyle w:val="Hyperlink"/>
                <w:noProof/>
              </w:rPr>
              <w:t>Anwendungsfälle</w:t>
            </w:r>
            <w:r w:rsidR="00773DBB">
              <w:rPr>
                <w:noProof/>
                <w:webHidden/>
              </w:rPr>
              <w:tab/>
            </w:r>
            <w:r w:rsidR="00773DBB">
              <w:rPr>
                <w:noProof/>
                <w:webHidden/>
              </w:rPr>
              <w:fldChar w:fldCharType="begin"/>
            </w:r>
            <w:r w:rsidR="00773DBB">
              <w:rPr>
                <w:noProof/>
                <w:webHidden/>
              </w:rPr>
              <w:instrText xml:space="preserve"> PAGEREF _Toc437289487 \h </w:instrText>
            </w:r>
            <w:r w:rsidR="00773DBB">
              <w:rPr>
                <w:noProof/>
                <w:webHidden/>
              </w:rPr>
            </w:r>
            <w:r w:rsidR="00773DBB">
              <w:rPr>
                <w:noProof/>
                <w:webHidden/>
              </w:rPr>
              <w:fldChar w:fldCharType="separate"/>
            </w:r>
            <w:r w:rsidR="00773DBB">
              <w:rPr>
                <w:noProof/>
                <w:webHidden/>
              </w:rPr>
              <w:t>2</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88" w:history="1">
            <w:r w:rsidR="00773DBB" w:rsidRPr="00924489">
              <w:rPr>
                <w:rStyle w:val="Hyperlink"/>
                <w:noProof/>
              </w:rPr>
              <w:t>2.1</w:t>
            </w:r>
            <w:r w:rsidR="00773DBB">
              <w:rPr>
                <w:rFonts w:eastAsiaTheme="minorEastAsia"/>
                <w:noProof/>
                <w:lang w:eastAsia="de-DE"/>
              </w:rPr>
              <w:tab/>
            </w:r>
            <w:r w:rsidR="00773DBB" w:rsidRPr="00924489">
              <w:rPr>
                <w:rStyle w:val="Hyperlink"/>
                <w:noProof/>
              </w:rPr>
              <w:t>Anwendungsfall 1</w:t>
            </w:r>
            <w:r w:rsidR="00773DBB">
              <w:rPr>
                <w:noProof/>
                <w:webHidden/>
              </w:rPr>
              <w:tab/>
            </w:r>
            <w:r w:rsidR="00773DBB">
              <w:rPr>
                <w:noProof/>
                <w:webHidden/>
              </w:rPr>
              <w:fldChar w:fldCharType="begin"/>
            </w:r>
            <w:r w:rsidR="00773DBB">
              <w:rPr>
                <w:noProof/>
                <w:webHidden/>
              </w:rPr>
              <w:instrText xml:space="preserve"> PAGEREF _Toc437289488 \h </w:instrText>
            </w:r>
            <w:r w:rsidR="00773DBB">
              <w:rPr>
                <w:noProof/>
                <w:webHidden/>
              </w:rPr>
            </w:r>
            <w:r w:rsidR="00773DBB">
              <w:rPr>
                <w:noProof/>
                <w:webHidden/>
              </w:rPr>
              <w:fldChar w:fldCharType="separate"/>
            </w:r>
            <w:r w:rsidR="00773DBB">
              <w:rPr>
                <w:noProof/>
                <w:webHidden/>
              </w:rPr>
              <w:t>2</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89" w:history="1">
            <w:r w:rsidR="00773DBB" w:rsidRPr="00924489">
              <w:rPr>
                <w:rStyle w:val="Hyperlink"/>
                <w:noProof/>
              </w:rPr>
              <w:t>2.2</w:t>
            </w:r>
            <w:r w:rsidR="00773DBB">
              <w:rPr>
                <w:rFonts w:eastAsiaTheme="minorEastAsia"/>
                <w:noProof/>
                <w:lang w:eastAsia="de-DE"/>
              </w:rPr>
              <w:tab/>
            </w:r>
            <w:r w:rsidR="00773DBB" w:rsidRPr="00924489">
              <w:rPr>
                <w:rStyle w:val="Hyperlink"/>
                <w:noProof/>
              </w:rPr>
              <w:t>Anwendungsfall 2</w:t>
            </w:r>
            <w:r w:rsidR="00773DBB">
              <w:rPr>
                <w:noProof/>
                <w:webHidden/>
              </w:rPr>
              <w:tab/>
            </w:r>
            <w:r w:rsidR="00773DBB">
              <w:rPr>
                <w:noProof/>
                <w:webHidden/>
              </w:rPr>
              <w:fldChar w:fldCharType="begin"/>
            </w:r>
            <w:r w:rsidR="00773DBB">
              <w:rPr>
                <w:noProof/>
                <w:webHidden/>
              </w:rPr>
              <w:instrText xml:space="preserve"> PAGEREF _Toc437289489 \h </w:instrText>
            </w:r>
            <w:r w:rsidR="00773DBB">
              <w:rPr>
                <w:noProof/>
                <w:webHidden/>
              </w:rPr>
            </w:r>
            <w:r w:rsidR="00773DBB">
              <w:rPr>
                <w:noProof/>
                <w:webHidden/>
              </w:rPr>
              <w:fldChar w:fldCharType="separate"/>
            </w:r>
            <w:r w:rsidR="00773DBB">
              <w:rPr>
                <w:noProof/>
                <w:webHidden/>
              </w:rPr>
              <w:t>2</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90" w:history="1">
            <w:r w:rsidR="00773DBB" w:rsidRPr="00924489">
              <w:rPr>
                <w:rStyle w:val="Hyperlink"/>
                <w:noProof/>
              </w:rPr>
              <w:t>2.3</w:t>
            </w:r>
            <w:r w:rsidR="00773DBB">
              <w:rPr>
                <w:rFonts w:eastAsiaTheme="minorEastAsia"/>
                <w:noProof/>
                <w:lang w:eastAsia="de-DE"/>
              </w:rPr>
              <w:tab/>
            </w:r>
            <w:r w:rsidR="00773DBB" w:rsidRPr="00924489">
              <w:rPr>
                <w:rStyle w:val="Hyperlink"/>
                <w:noProof/>
              </w:rPr>
              <w:t>Anwendungsfall 3</w:t>
            </w:r>
            <w:r w:rsidR="00773DBB">
              <w:rPr>
                <w:noProof/>
                <w:webHidden/>
              </w:rPr>
              <w:tab/>
            </w:r>
            <w:r w:rsidR="00773DBB">
              <w:rPr>
                <w:noProof/>
                <w:webHidden/>
              </w:rPr>
              <w:fldChar w:fldCharType="begin"/>
            </w:r>
            <w:r w:rsidR="00773DBB">
              <w:rPr>
                <w:noProof/>
                <w:webHidden/>
              </w:rPr>
              <w:instrText xml:space="preserve"> PAGEREF _Toc437289490 \h </w:instrText>
            </w:r>
            <w:r w:rsidR="00773DBB">
              <w:rPr>
                <w:noProof/>
                <w:webHidden/>
              </w:rPr>
            </w:r>
            <w:r w:rsidR="00773DBB">
              <w:rPr>
                <w:noProof/>
                <w:webHidden/>
              </w:rPr>
              <w:fldChar w:fldCharType="separate"/>
            </w:r>
            <w:r w:rsidR="00773DBB">
              <w:rPr>
                <w:noProof/>
                <w:webHidden/>
              </w:rPr>
              <w:t>3</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91" w:history="1">
            <w:r w:rsidR="00773DBB" w:rsidRPr="00924489">
              <w:rPr>
                <w:rStyle w:val="Hyperlink"/>
                <w:noProof/>
              </w:rPr>
              <w:t>2.4</w:t>
            </w:r>
            <w:r w:rsidR="00773DBB">
              <w:rPr>
                <w:rFonts w:eastAsiaTheme="minorEastAsia"/>
                <w:noProof/>
                <w:lang w:eastAsia="de-DE"/>
              </w:rPr>
              <w:tab/>
            </w:r>
            <w:r w:rsidR="00773DBB" w:rsidRPr="00924489">
              <w:rPr>
                <w:rStyle w:val="Hyperlink"/>
                <w:noProof/>
              </w:rPr>
              <w:t>Anwendungsfall 4</w:t>
            </w:r>
            <w:r w:rsidR="00773DBB">
              <w:rPr>
                <w:noProof/>
                <w:webHidden/>
              </w:rPr>
              <w:tab/>
            </w:r>
            <w:r w:rsidR="00773DBB">
              <w:rPr>
                <w:noProof/>
                <w:webHidden/>
              </w:rPr>
              <w:fldChar w:fldCharType="begin"/>
            </w:r>
            <w:r w:rsidR="00773DBB">
              <w:rPr>
                <w:noProof/>
                <w:webHidden/>
              </w:rPr>
              <w:instrText xml:space="preserve"> PAGEREF _Toc437289491 \h </w:instrText>
            </w:r>
            <w:r w:rsidR="00773DBB">
              <w:rPr>
                <w:noProof/>
                <w:webHidden/>
              </w:rPr>
            </w:r>
            <w:r w:rsidR="00773DBB">
              <w:rPr>
                <w:noProof/>
                <w:webHidden/>
              </w:rPr>
              <w:fldChar w:fldCharType="separate"/>
            </w:r>
            <w:r w:rsidR="00773DBB">
              <w:rPr>
                <w:noProof/>
                <w:webHidden/>
              </w:rPr>
              <w:t>3</w:t>
            </w:r>
            <w:r w:rsidR="00773DBB">
              <w:rPr>
                <w:noProof/>
                <w:webHidden/>
              </w:rPr>
              <w:fldChar w:fldCharType="end"/>
            </w:r>
          </w:hyperlink>
        </w:p>
        <w:p w:rsidR="00773DBB" w:rsidRDefault="002454E1">
          <w:pPr>
            <w:pStyle w:val="Verzeichnis1"/>
            <w:tabs>
              <w:tab w:val="left" w:pos="440"/>
              <w:tab w:val="right" w:leader="dot" w:pos="9062"/>
            </w:tabs>
            <w:rPr>
              <w:rFonts w:eastAsiaTheme="minorEastAsia"/>
              <w:noProof/>
              <w:lang w:eastAsia="de-DE"/>
            </w:rPr>
          </w:pPr>
          <w:hyperlink w:anchor="_Toc437289493" w:history="1">
            <w:r w:rsidR="00773DBB" w:rsidRPr="00924489">
              <w:rPr>
                <w:rStyle w:val="Hyperlink"/>
                <w:noProof/>
              </w:rPr>
              <w:t>3</w:t>
            </w:r>
            <w:r w:rsidR="00773DBB">
              <w:rPr>
                <w:rFonts w:eastAsiaTheme="minorEastAsia"/>
                <w:noProof/>
                <w:lang w:eastAsia="de-DE"/>
              </w:rPr>
              <w:tab/>
            </w:r>
            <w:r w:rsidR="00773DBB" w:rsidRPr="00924489">
              <w:rPr>
                <w:rStyle w:val="Hyperlink"/>
                <w:noProof/>
              </w:rPr>
              <w:t>Masken</w:t>
            </w:r>
            <w:r w:rsidR="00773DBB">
              <w:rPr>
                <w:noProof/>
                <w:webHidden/>
              </w:rPr>
              <w:tab/>
            </w:r>
            <w:r w:rsidR="00773DBB">
              <w:rPr>
                <w:noProof/>
                <w:webHidden/>
              </w:rPr>
              <w:fldChar w:fldCharType="begin"/>
            </w:r>
            <w:r w:rsidR="00773DBB">
              <w:rPr>
                <w:noProof/>
                <w:webHidden/>
              </w:rPr>
              <w:instrText xml:space="preserve"> PAGEREF _Toc437289493 \h </w:instrText>
            </w:r>
            <w:r w:rsidR="00773DBB">
              <w:rPr>
                <w:noProof/>
                <w:webHidden/>
              </w:rPr>
            </w:r>
            <w:r w:rsidR="00773DBB">
              <w:rPr>
                <w:noProof/>
                <w:webHidden/>
              </w:rPr>
              <w:fldChar w:fldCharType="separate"/>
            </w:r>
            <w:r w:rsidR="00773DBB">
              <w:rPr>
                <w:noProof/>
                <w:webHidden/>
              </w:rPr>
              <w:t>4</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94" w:history="1">
            <w:r w:rsidR="00773DBB" w:rsidRPr="00924489">
              <w:rPr>
                <w:rStyle w:val="Hyperlink"/>
                <w:noProof/>
              </w:rPr>
              <w:t>3.1</w:t>
            </w:r>
            <w:r w:rsidR="00773DBB">
              <w:rPr>
                <w:rFonts w:eastAsiaTheme="minorEastAsia"/>
                <w:noProof/>
                <w:lang w:eastAsia="de-DE"/>
              </w:rPr>
              <w:tab/>
            </w:r>
            <w:r w:rsidR="00773DBB" w:rsidRPr="00924489">
              <w:rPr>
                <w:rStyle w:val="Hyperlink"/>
                <w:noProof/>
              </w:rPr>
              <w:t>„Willkommens“ Tab</w:t>
            </w:r>
            <w:r w:rsidR="00773DBB">
              <w:rPr>
                <w:noProof/>
                <w:webHidden/>
              </w:rPr>
              <w:tab/>
            </w:r>
            <w:r w:rsidR="00773DBB">
              <w:rPr>
                <w:noProof/>
                <w:webHidden/>
              </w:rPr>
              <w:fldChar w:fldCharType="begin"/>
            </w:r>
            <w:r w:rsidR="00773DBB">
              <w:rPr>
                <w:noProof/>
                <w:webHidden/>
              </w:rPr>
              <w:instrText xml:space="preserve"> PAGEREF _Toc437289494 \h </w:instrText>
            </w:r>
            <w:r w:rsidR="00773DBB">
              <w:rPr>
                <w:noProof/>
                <w:webHidden/>
              </w:rPr>
            </w:r>
            <w:r w:rsidR="00773DBB">
              <w:rPr>
                <w:noProof/>
                <w:webHidden/>
              </w:rPr>
              <w:fldChar w:fldCharType="separate"/>
            </w:r>
            <w:r w:rsidR="00773DBB">
              <w:rPr>
                <w:noProof/>
                <w:webHidden/>
              </w:rPr>
              <w:t>4</w:t>
            </w:r>
            <w:r w:rsidR="00773DBB">
              <w:rPr>
                <w:noProof/>
                <w:webHidden/>
              </w:rPr>
              <w:fldChar w:fldCharType="end"/>
            </w:r>
          </w:hyperlink>
        </w:p>
        <w:p w:rsidR="00773DBB" w:rsidRDefault="002454E1">
          <w:pPr>
            <w:pStyle w:val="Verzeichnis3"/>
            <w:tabs>
              <w:tab w:val="left" w:pos="1320"/>
              <w:tab w:val="right" w:leader="dot" w:pos="9062"/>
            </w:tabs>
            <w:rPr>
              <w:rFonts w:eastAsiaTheme="minorEastAsia"/>
              <w:noProof/>
              <w:lang w:eastAsia="de-DE"/>
            </w:rPr>
          </w:pPr>
          <w:hyperlink w:anchor="_Toc437289495" w:history="1">
            <w:r w:rsidR="00773DBB" w:rsidRPr="00924489">
              <w:rPr>
                <w:rStyle w:val="Hyperlink"/>
                <w:noProof/>
              </w:rPr>
              <w:t>3.1.1</w:t>
            </w:r>
            <w:r w:rsidR="00773DBB">
              <w:rPr>
                <w:rFonts w:eastAsiaTheme="minorEastAsia"/>
                <w:noProof/>
                <w:lang w:eastAsia="de-DE"/>
              </w:rPr>
              <w:tab/>
            </w:r>
            <w:r w:rsidR="00773DBB" w:rsidRPr="00924489">
              <w:rPr>
                <w:rStyle w:val="Hyperlink"/>
                <w:noProof/>
              </w:rPr>
              <w:t>„Bestand“ PopUp</w:t>
            </w:r>
            <w:r w:rsidR="00773DBB">
              <w:rPr>
                <w:noProof/>
                <w:webHidden/>
              </w:rPr>
              <w:tab/>
            </w:r>
            <w:r w:rsidR="00773DBB">
              <w:rPr>
                <w:noProof/>
                <w:webHidden/>
              </w:rPr>
              <w:fldChar w:fldCharType="begin"/>
            </w:r>
            <w:r w:rsidR="00773DBB">
              <w:rPr>
                <w:noProof/>
                <w:webHidden/>
              </w:rPr>
              <w:instrText xml:space="preserve"> PAGEREF _Toc437289495 \h </w:instrText>
            </w:r>
            <w:r w:rsidR="00773DBB">
              <w:rPr>
                <w:noProof/>
                <w:webHidden/>
              </w:rPr>
            </w:r>
            <w:r w:rsidR="00773DBB">
              <w:rPr>
                <w:noProof/>
                <w:webHidden/>
              </w:rPr>
              <w:fldChar w:fldCharType="separate"/>
            </w:r>
            <w:r w:rsidR="00773DBB">
              <w:rPr>
                <w:noProof/>
                <w:webHidden/>
              </w:rPr>
              <w:t>5</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96" w:history="1">
            <w:r w:rsidR="00773DBB" w:rsidRPr="00924489">
              <w:rPr>
                <w:rStyle w:val="Hyperlink"/>
                <w:noProof/>
              </w:rPr>
              <w:t>3.2</w:t>
            </w:r>
            <w:r w:rsidR="00773DBB">
              <w:rPr>
                <w:rFonts w:eastAsiaTheme="minorEastAsia"/>
                <w:noProof/>
                <w:lang w:eastAsia="de-DE"/>
              </w:rPr>
              <w:tab/>
            </w:r>
            <w:r w:rsidR="00773DBB" w:rsidRPr="00924489">
              <w:rPr>
                <w:rStyle w:val="Hyperlink"/>
                <w:noProof/>
              </w:rPr>
              <w:t>„Getränke“ Tab</w:t>
            </w:r>
            <w:r w:rsidR="00773DBB">
              <w:rPr>
                <w:noProof/>
                <w:webHidden/>
              </w:rPr>
              <w:tab/>
            </w:r>
            <w:r w:rsidR="00773DBB">
              <w:rPr>
                <w:noProof/>
                <w:webHidden/>
              </w:rPr>
              <w:fldChar w:fldCharType="begin"/>
            </w:r>
            <w:r w:rsidR="00773DBB">
              <w:rPr>
                <w:noProof/>
                <w:webHidden/>
              </w:rPr>
              <w:instrText xml:space="preserve"> PAGEREF _Toc437289496 \h </w:instrText>
            </w:r>
            <w:r w:rsidR="00773DBB">
              <w:rPr>
                <w:noProof/>
                <w:webHidden/>
              </w:rPr>
            </w:r>
            <w:r w:rsidR="00773DBB">
              <w:rPr>
                <w:noProof/>
                <w:webHidden/>
              </w:rPr>
              <w:fldChar w:fldCharType="separate"/>
            </w:r>
            <w:r w:rsidR="00773DBB">
              <w:rPr>
                <w:noProof/>
                <w:webHidden/>
              </w:rPr>
              <w:t>6</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97" w:history="1">
            <w:r w:rsidR="00773DBB" w:rsidRPr="00924489">
              <w:rPr>
                <w:rStyle w:val="Hyperlink"/>
                <w:noProof/>
              </w:rPr>
              <w:t>3.3</w:t>
            </w:r>
            <w:r w:rsidR="00773DBB">
              <w:rPr>
                <w:rFonts w:eastAsiaTheme="minorEastAsia"/>
                <w:noProof/>
                <w:lang w:eastAsia="de-DE"/>
              </w:rPr>
              <w:tab/>
            </w:r>
            <w:r w:rsidR="00773DBB" w:rsidRPr="00924489">
              <w:rPr>
                <w:rStyle w:val="Hyperlink"/>
                <w:noProof/>
              </w:rPr>
              <w:t>„Snack“ Tab</w:t>
            </w:r>
            <w:r w:rsidR="00773DBB">
              <w:rPr>
                <w:noProof/>
                <w:webHidden/>
              </w:rPr>
              <w:tab/>
            </w:r>
            <w:r w:rsidR="00773DBB">
              <w:rPr>
                <w:noProof/>
                <w:webHidden/>
              </w:rPr>
              <w:fldChar w:fldCharType="begin"/>
            </w:r>
            <w:r w:rsidR="00773DBB">
              <w:rPr>
                <w:noProof/>
                <w:webHidden/>
              </w:rPr>
              <w:instrText xml:space="preserve"> PAGEREF _Toc437289497 \h </w:instrText>
            </w:r>
            <w:r w:rsidR="00773DBB">
              <w:rPr>
                <w:noProof/>
                <w:webHidden/>
              </w:rPr>
            </w:r>
            <w:r w:rsidR="00773DBB">
              <w:rPr>
                <w:noProof/>
                <w:webHidden/>
              </w:rPr>
              <w:fldChar w:fldCharType="separate"/>
            </w:r>
            <w:r w:rsidR="00773DBB">
              <w:rPr>
                <w:noProof/>
                <w:webHidden/>
              </w:rPr>
              <w:t>7</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98" w:history="1">
            <w:r w:rsidR="00773DBB" w:rsidRPr="00924489">
              <w:rPr>
                <w:rStyle w:val="Hyperlink"/>
                <w:noProof/>
              </w:rPr>
              <w:t>3.4</w:t>
            </w:r>
            <w:r w:rsidR="00773DBB">
              <w:rPr>
                <w:rFonts w:eastAsiaTheme="minorEastAsia"/>
                <w:noProof/>
                <w:lang w:eastAsia="de-DE"/>
              </w:rPr>
              <w:tab/>
            </w:r>
            <w:r w:rsidR="00773DBB" w:rsidRPr="00924489">
              <w:rPr>
                <w:rStyle w:val="Hyperlink"/>
                <w:noProof/>
              </w:rPr>
              <w:t>„Hinzufügen“ Tab</w:t>
            </w:r>
            <w:r w:rsidR="00773DBB">
              <w:rPr>
                <w:noProof/>
                <w:webHidden/>
              </w:rPr>
              <w:tab/>
            </w:r>
            <w:r w:rsidR="00773DBB">
              <w:rPr>
                <w:noProof/>
                <w:webHidden/>
              </w:rPr>
              <w:fldChar w:fldCharType="begin"/>
            </w:r>
            <w:r w:rsidR="00773DBB">
              <w:rPr>
                <w:noProof/>
                <w:webHidden/>
              </w:rPr>
              <w:instrText xml:space="preserve"> PAGEREF _Toc437289498 \h </w:instrText>
            </w:r>
            <w:r w:rsidR="00773DBB">
              <w:rPr>
                <w:noProof/>
                <w:webHidden/>
              </w:rPr>
            </w:r>
            <w:r w:rsidR="00773DBB">
              <w:rPr>
                <w:noProof/>
                <w:webHidden/>
              </w:rPr>
              <w:fldChar w:fldCharType="separate"/>
            </w:r>
            <w:r w:rsidR="00773DBB">
              <w:rPr>
                <w:noProof/>
                <w:webHidden/>
              </w:rPr>
              <w:t>8</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499" w:history="1">
            <w:r w:rsidR="00773DBB" w:rsidRPr="00924489">
              <w:rPr>
                <w:rStyle w:val="Hyperlink"/>
                <w:noProof/>
              </w:rPr>
              <w:t>3.5</w:t>
            </w:r>
            <w:r w:rsidR="00773DBB">
              <w:rPr>
                <w:rFonts w:eastAsiaTheme="minorEastAsia"/>
                <w:noProof/>
                <w:lang w:eastAsia="de-DE"/>
              </w:rPr>
              <w:tab/>
            </w:r>
            <w:r w:rsidR="00773DBB" w:rsidRPr="00924489">
              <w:rPr>
                <w:rStyle w:val="Hyperlink"/>
                <w:noProof/>
              </w:rPr>
              <w:t>„Entfernen“ Tab</w:t>
            </w:r>
            <w:r w:rsidR="00773DBB">
              <w:rPr>
                <w:noProof/>
                <w:webHidden/>
              </w:rPr>
              <w:tab/>
            </w:r>
            <w:r w:rsidR="00773DBB">
              <w:rPr>
                <w:noProof/>
                <w:webHidden/>
              </w:rPr>
              <w:fldChar w:fldCharType="begin"/>
            </w:r>
            <w:r w:rsidR="00773DBB">
              <w:rPr>
                <w:noProof/>
                <w:webHidden/>
              </w:rPr>
              <w:instrText xml:space="preserve"> PAGEREF _Toc437289499 \h </w:instrText>
            </w:r>
            <w:r w:rsidR="00773DBB">
              <w:rPr>
                <w:noProof/>
                <w:webHidden/>
              </w:rPr>
            </w:r>
            <w:r w:rsidR="00773DBB">
              <w:rPr>
                <w:noProof/>
                <w:webHidden/>
              </w:rPr>
              <w:fldChar w:fldCharType="separate"/>
            </w:r>
            <w:r w:rsidR="00773DBB">
              <w:rPr>
                <w:noProof/>
                <w:webHidden/>
              </w:rPr>
              <w:t>9</w:t>
            </w:r>
            <w:r w:rsidR="00773DBB">
              <w:rPr>
                <w:noProof/>
                <w:webHidden/>
              </w:rPr>
              <w:fldChar w:fldCharType="end"/>
            </w:r>
          </w:hyperlink>
        </w:p>
        <w:p w:rsidR="00773DBB" w:rsidRDefault="002454E1">
          <w:pPr>
            <w:pStyle w:val="Verzeichnis1"/>
            <w:tabs>
              <w:tab w:val="left" w:pos="440"/>
              <w:tab w:val="right" w:leader="dot" w:pos="9062"/>
            </w:tabs>
            <w:rPr>
              <w:rFonts w:eastAsiaTheme="minorEastAsia"/>
              <w:noProof/>
              <w:lang w:eastAsia="de-DE"/>
            </w:rPr>
          </w:pPr>
          <w:hyperlink w:anchor="_Toc437289500" w:history="1">
            <w:r w:rsidR="00773DBB" w:rsidRPr="00924489">
              <w:rPr>
                <w:rStyle w:val="Hyperlink"/>
                <w:noProof/>
              </w:rPr>
              <w:t>4</w:t>
            </w:r>
            <w:r w:rsidR="00773DBB">
              <w:rPr>
                <w:rFonts w:eastAsiaTheme="minorEastAsia"/>
                <w:noProof/>
                <w:lang w:eastAsia="de-DE"/>
              </w:rPr>
              <w:tab/>
            </w:r>
            <w:r w:rsidR="00773DBB" w:rsidRPr="00924489">
              <w:rPr>
                <w:rStyle w:val="Hyperlink"/>
                <w:noProof/>
              </w:rPr>
              <w:t>Fachliches Datenmodell</w:t>
            </w:r>
            <w:r w:rsidR="00773DBB">
              <w:rPr>
                <w:noProof/>
                <w:webHidden/>
              </w:rPr>
              <w:tab/>
            </w:r>
            <w:r w:rsidR="00773DBB">
              <w:rPr>
                <w:noProof/>
                <w:webHidden/>
              </w:rPr>
              <w:fldChar w:fldCharType="begin"/>
            </w:r>
            <w:r w:rsidR="00773DBB">
              <w:rPr>
                <w:noProof/>
                <w:webHidden/>
              </w:rPr>
              <w:instrText xml:space="preserve"> PAGEREF _Toc437289500 \h </w:instrText>
            </w:r>
            <w:r w:rsidR="00773DBB">
              <w:rPr>
                <w:noProof/>
                <w:webHidden/>
              </w:rPr>
            </w:r>
            <w:r w:rsidR="00773DBB">
              <w:rPr>
                <w:noProof/>
                <w:webHidden/>
              </w:rPr>
              <w:fldChar w:fldCharType="separate"/>
            </w:r>
            <w:r w:rsidR="00773DBB">
              <w:rPr>
                <w:noProof/>
                <w:webHidden/>
              </w:rPr>
              <w:t>10</w:t>
            </w:r>
            <w:r w:rsidR="00773DBB">
              <w:rPr>
                <w:noProof/>
                <w:webHidden/>
              </w:rPr>
              <w:fldChar w:fldCharType="end"/>
            </w:r>
          </w:hyperlink>
        </w:p>
        <w:p w:rsidR="00773DBB" w:rsidRDefault="002454E1">
          <w:pPr>
            <w:pStyle w:val="Verzeichnis1"/>
            <w:tabs>
              <w:tab w:val="left" w:pos="440"/>
              <w:tab w:val="right" w:leader="dot" w:pos="9062"/>
            </w:tabs>
            <w:rPr>
              <w:rFonts w:eastAsiaTheme="minorEastAsia"/>
              <w:noProof/>
              <w:lang w:eastAsia="de-DE"/>
            </w:rPr>
          </w:pPr>
          <w:hyperlink w:anchor="_Toc437289501" w:history="1">
            <w:r w:rsidR="00773DBB" w:rsidRPr="00924489">
              <w:rPr>
                <w:rStyle w:val="Hyperlink"/>
                <w:noProof/>
              </w:rPr>
              <w:t>5</w:t>
            </w:r>
            <w:r w:rsidR="00773DBB">
              <w:rPr>
                <w:rFonts w:eastAsiaTheme="minorEastAsia"/>
                <w:noProof/>
                <w:lang w:eastAsia="de-DE"/>
              </w:rPr>
              <w:tab/>
            </w:r>
            <w:r w:rsidR="00773DBB" w:rsidRPr="00924489">
              <w:rPr>
                <w:rStyle w:val="Hyperlink"/>
                <w:noProof/>
              </w:rPr>
              <w:t>Komponenten Struktur</w:t>
            </w:r>
            <w:r w:rsidR="00773DBB">
              <w:rPr>
                <w:noProof/>
                <w:webHidden/>
              </w:rPr>
              <w:tab/>
            </w:r>
            <w:r w:rsidR="00773DBB">
              <w:rPr>
                <w:noProof/>
                <w:webHidden/>
              </w:rPr>
              <w:fldChar w:fldCharType="begin"/>
            </w:r>
            <w:r w:rsidR="00773DBB">
              <w:rPr>
                <w:noProof/>
                <w:webHidden/>
              </w:rPr>
              <w:instrText xml:space="preserve"> PAGEREF _Toc437289501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502" w:history="1">
            <w:r w:rsidR="00773DBB" w:rsidRPr="00924489">
              <w:rPr>
                <w:rStyle w:val="Hyperlink"/>
                <w:noProof/>
              </w:rPr>
              <w:t>5.1</w:t>
            </w:r>
            <w:r w:rsidR="00773DBB">
              <w:rPr>
                <w:rFonts w:eastAsiaTheme="minorEastAsia"/>
                <w:noProof/>
                <w:lang w:eastAsia="de-DE"/>
              </w:rPr>
              <w:tab/>
            </w:r>
            <w:r w:rsidR="00773DBB" w:rsidRPr="00924489">
              <w:rPr>
                <w:rStyle w:val="Hyperlink"/>
                <w:noProof/>
              </w:rPr>
              <w:t>Beschreibung der Komponenten</w:t>
            </w:r>
            <w:r w:rsidR="00773DBB">
              <w:rPr>
                <w:noProof/>
                <w:webHidden/>
              </w:rPr>
              <w:tab/>
            </w:r>
            <w:r w:rsidR="00773DBB">
              <w:rPr>
                <w:noProof/>
                <w:webHidden/>
              </w:rPr>
              <w:fldChar w:fldCharType="begin"/>
            </w:r>
            <w:r w:rsidR="00773DBB">
              <w:rPr>
                <w:noProof/>
                <w:webHidden/>
              </w:rPr>
              <w:instrText xml:space="preserve"> PAGEREF _Toc437289502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3"/>
            <w:tabs>
              <w:tab w:val="left" w:pos="1320"/>
              <w:tab w:val="right" w:leader="dot" w:pos="9062"/>
            </w:tabs>
            <w:rPr>
              <w:rFonts w:eastAsiaTheme="minorEastAsia"/>
              <w:noProof/>
              <w:lang w:eastAsia="de-DE"/>
            </w:rPr>
          </w:pPr>
          <w:hyperlink w:anchor="_Toc437289503" w:history="1">
            <w:r w:rsidR="00773DBB" w:rsidRPr="00924489">
              <w:rPr>
                <w:rStyle w:val="Hyperlink"/>
                <w:noProof/>
              </w:rPr>
              <w:t>5.1.1</w:t>
            </w:r>
            <w:r w:rsidR="00773DBB">
              <w:rPr>
                <w:rFonts w:eastAsiaTheme="minorEastAsia"/>
                <w:noProof/>
                <w:lang w:eastAsia="de-DE"/>
              </w:rPr>
              <w:tab/>
            </w:r>
            <w:r w:rsidR="00773DBB" w:rsidRPr="00924489">
              <w:rPr>
                <w:rStyle w:val="Hyperlink"/>
                <w:noProof/>
              </w:rPr>
              <w:t>Getränke</w:t>
            </w:r>
            <w:r w:rsidR="00773DBB">
              <w:rPr>
                <w:noProof/>
                <w:webHidden/>
              </w:rPr>
              <w:tab/>
            </w:r>
            <w:r w:rsidR="00773DBB">
              <w:rPr>
                <w:noProof/>
                <w:webHidden/>
              </w:rPr>
              <w:fldChar w:fldCharType="begin"/>
            </w:r>
            <w:r w:rsidR="00773DBB">
              <w:rPr>
                <w:noProof/>
                <w:webHidden/>
              </w:rPr>
              <w:instrText xml:space="preserve"> PAGEREF _Toc437289503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3"/>
            <w:tabs>
              <w:tab w:val="left" w:pos="1320"/>
              <w:tab w:val="right" w:leader="dot" w:pos="9062"/>
            </w:tabs>
            <w:rPr>
              <w:rFonts w:eastAsiaTheme="minorEastAsia"/>
              <w:noProof/>
              <w:lang w:eastAsia="de-DE"/>
            </w:rPr>
          </w:pPr>
          <w:hyperlink w:anchor="_Toc437289504" w:history="1">
            <w:r w:rsidR="00773DBB" w:rsidRPr="00924489">
              <w:rPr>
                <w:rStyle w:val="Hyperlink"/>
                <w:noProof/>
              </w:rPr>
              <w:t>5.1.2</w:t>
            </w:r>
            <w:r w:rsidR="00773DBB">
              <w:rPr>
                <w:rFonts w:eastAsiaTheme="minorEastAsia"/>
                <w:noProof/>
                <w:lang w:eastAsia="de-DE"/>
              </w:rPr>
              <w:tab/>
            </w:r>
            <w:r w:rsidR="00773DBB" w:rsidRPr="00924489">
              <w:rPr>
                <w:rStyle w:val="Hyperlink"/>
                <w:noProof/>
              </w:rPr>
              <w:t>Snacks</w:t>
            </w:r>
            <w:r w:rsidR="00773DBB">
              <w:rPr>
                <w:noProof/>
                <w:webHidden/>
              </w:rPr>
              <w:tab/>
            </w:r>
            <w:r w:rsidR="00773DBB">
              <w:rPr>
                <w:noProof/>
                <w:webHidden/>
              </w:rPr>
              <w:fldChar w:fldCharType="begin"/>
            </w:r>
            <w:r w:rsidR="00773DBB">
              <w:rPr>
                <w:noProof/>
                <w:webHidden/>
              </w:rPr>
              <w:instrText xml:space="preserve"> PAGEREF _Toc437289504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3"/>
            <w:tabs>
              <w:tab w:val="left" w:pos="1320"/>
              <w:tab w:val="right" w:leader="dot" w:pos="9062"/>
            </w:tabs>
            <w:rPr>
              <w:rFonts w:eastAsiaTheme="minorEastAsia"/>
              <w:noProof/>
              <w:lang w:eastAsia="de-DE"/>
            </w:rPr>
          </w:pPr>
          <w:hyperlink w:anchor="_Toc437289505" w:history="1">
            <w:r w:rsidR="00773DBB" w:rsidRPr="00924489">
              <w:rPr>
                <w:rStyle w:val="Hyperlink"/>
                <w:noProof/>
              </w:rPr>
              <w:t>5.1.3</w:t>
            </w:r>
            <w:r w:rsidR="00773DBB">
              <w:rPr>
                <w:rFonts w:eastAsiaTheme="minorEastAsia"/>
                <w:noProof/>
                <w:lang w:eastAsia="de-DE"/>
              </w:rPr>
              <w:tab/>
            </w:r>
            <w:r w:rsidR="00773DBB" w:rsidRPr="00924489">
              <w:rPr>
                <w:rStyle w:val="Hyperlink"/>
                <w:noProof/>
              </w:rPr>
              <w:t>Lager</w:t>
            </w:r>
            <w:r w:rsidR="00773DBB">
              <w:rPr>
                <w:noProof/>
                <w:webHidden/>
              </w:rPr>
              <w:tab/>
            </w:r>
            <w:r w:rsidR="00773DBB">
              <w:rPr>
                <w:noProof/>
                <w:webHidden/>
              </w:rPr>
              <w:fldChar w:fldCharType="begin"/>
            </w:r>
            <w:r w:rsidR="00773DBB">
              <w:rPr>
                <w:noProof/>
                <w:webHidden/>
              </w:rPr>
              <w:instrText xml:space="preserve"> PAGEREF _Toc437289505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1"/>
            <w:tabs>
              <w:tab w:val="left" w:pos="440"/>
              <w:tab w:val="right" w:leader="dot" w:pos="9062"/>
            </w:tabs>
            <w:rPr>
              <w:rFonts w:eastAsiaTheme="minorEastAsia"/>
              <w:noProof/>
              <w:lang w:eastAsia="de-DE"/>
            </w:rPr>
          </w:pPr>
          <w:hyperlink w:anchor="_Toc437289506" w:history="1">
            <w:r w:rsidR="00773DBB" w:rsidRPr="00924489">
              <w:rPr>
                <w:rStyle w:val="Hyperlink"/>
                <w:noProof/>
              </w:rPr>
              <w:t>6</w:t>
            </w:r>
            <w:r w:rsidR="00773DBB">
              <w:rPr>
                <w:rFonts w:eastAsiaTheme="minorEastAsia"/>
                <w:noProof/>
                <w:lang w:eastAsia="de-DE"/>
              </w:rPr>
              <w:tab/>
            </w:r>
            <w:r w:rsidR="00773DBB" w:rsidRPr="00924489">
              <w:rPr>
                <w:rStyle w:val="Hyperlink"/>
                <w:noProof/>
              </w:rPr>
              <w:t>Validierung</w:t>
            </w:r>
            <w:r w:rsidR="00773DBB">
              <w:rPr>
                <w:noProof/>
                <w:webHidden/>
              </w:rPr>
              <w:tab/>
            </w:r>
            <w:r w:rsidR="00773DBB">
              <w:rPr>
                <w:noProof/>
                <w:webHidden/>
              </w:rPr>
              <w:fldChar w:fldCharType="begin"/>
            </w:r>
            <w:r w:rsidR="00773DBB">
              <w:rPr>
                <w:noProof/>
                <w:webHidden/>
              </w:rPr>
              <w:instrText xml:space="preserve"> PAGEREF _Toc437289506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507" w:history="1">
            <w:r w:rsidR="00773DBB" w:rsidRPr="00924489">
              <w:rPr>
                <w:rStyle w:val="Hyperlink"/>
                <w:noProof/>
              </w:rPr>
              <w:t>6.1</w:t>
            </w:r>
            <w:r w:rsidR="00773DBB">
              <w:rPr>
                <w:rFonts w:eastAsiaTheme="minorEastAsia"/>
                <w:noProof/>
                <w:lang w:eastAsia="de-DE"/>
              </w:rPr>
              <w:tab/>
            </w:r>
            <w:r w:rsidR="00773DBB" w:rsidRPr="00924489">
              <w:rPr>
                <w:rStyle w:val="Hyperlink"/>
                <w:noProof/>
              </w:rPr>
              <w:t>Testfall 1 Mindestbestand überprüfen</w:t>
            </w:r>
            <w:r w:rsidR="00773DBB">
              <w:rPr>
                <w:noProof/>
                <w:webHidden/>
              </w:rPr>
              <w:tab/>
            </w:r>
            <w:r w:rsidR="00773DBB">
              <w:rPr>
                <w:noProof/>
                <w:webHidden/>
              </w:rPr>
              <w:fldChar w:fldCharType="begin"/>
            </w:r>
            <w:r w:rsidR="00773DBB">
              <w:rPr>
                <w:noProof/>
                <w:webHidden/>
              </w:rPr>
              <w:instrText xml:space="preserve"> PAGEREF _Toc437289507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508" w:history="1">
            <w:r w:rsidR="00773DBB" w:rsidRPr="00924489">
              <w:rPr>
                <w:rStyle w:val="Hyperlink"/>
                <w:noProof/>
              </w:rPr>
              <w:t>6.2</w:t>
            </w:r>
            <w:r w:rsidR="00773DBB">
              <w:rPr>
                <w:rFonts w:eastAsiaTheme="minorEastAsia"/>
                <w:noProof/>
                <w:lang w:eastAsia="de-DE"/>
              </w:rPr>
              <w:tab/>
            </w:r>
            <w:r w:rsidR="00773DBB" w:rsidRPr="00924489">
              <w:rPr>
                <w:rStyle w:val="Hyperlink"/>
                <w:noProof/>
              </w:rPr>
              <w:t>Testfall 2 Testentnahme</w:t>
            </w:r>
            <w:r w:rsidR="00773DBB">
              <w:rPr>
                <w:noProof/>
                <w:webHidden/>
              </w:rPr>
              <w:tab/>
            </w:r>
            <w:r w:rsidR="00773DBB">
              <w:rPr>
                <w:noProof/>
                <w:webHidden/>
              </w:rPr>
              <w:fldChar w:fldCharType="begin"/>
            </w:r>
            <w:r w:rsidR="00773DBB">
              <w:rPr>
                <w:noProof/>
                <w:webHidden/>
              </w:rPr>
              <w:instrText xml:space="preserve"> PAGEREF _Toc437289508 \h </w:instrText>
            </w:r>
            <w:r w:rsidR="00773DBB">
              <w:rPr>
                <w:noProof/>
                <w:webHidden/>
              </w:rPr>
            </w:r>
            <w:r w:rsidR="00773DBB">
              <w:rPr>
                <w:noProof/>
                <w:webHidden/>
              </w:rPr>
              <w:fldChar w:fldCharType="separate"/>
            </w:r>
            <w:r w:rsidR="00773DBB">
              <w:rPr>
                <w:noProof/>
                <w:webHidden/>
              </w:rPr>
              <w:t>11</w:t>
            </w:r>
            <w:r w:rsidR="00773DBB">
              <w:rPr>
                <w:noProof/>
                <w:webHidden/>
              </w:rPr>
              <w:fldChar w:fldCharType="end"/>
            </w:r>
          </w:hyperlink>
        </w:p>
        <w:p w:rsidR="00773DBB" w:rsidRDefault="002454E1">
          <w:pPr>
            <w:pStyle w:val="Verzeichnis2"/>
            <w:tabs>
              <w:tab w:val="left" w:pos="880"/>
              <w:tab w:val="right" w:leader="dot" w:pos="9062"/>
            </w:tabs>
            <w:rPr>
              <w:rFonts w:eastAsiaTheme="minorEastAsia"/>
              <w:noProof/>
              <w:lang w:eastAsia="de-DE"/>
            </w:rPr>
          </w:pPr>
          <w:hyperlink w:anchor="_Toc437289509" w:history="1">
            <w:r w:rsidR="00773DBB" w:rsidRPr="00924489">
              <w:rPr>
                <w:rStyle w:val="Hyperlink"/>
                <w:noProof/>
              </w:rPr>
              <w:t>6.3</w:t>
            </w:r>
            <w:r w:rsidR="00773DBB">
              <w:rPr>
                <w:rFonts w:eastAsiaTheme="minorEastAsia"/>
                <w:noProof/>
                <w:lang w:eastAsia="de-DE"/>
              </w:rPr>
              <w:tab/>
            </w:r>
            <w:r w:rsidR="00773DBB" w:rsidRPr="00924489">
              <w:rPr>
                <w:rStyle w:val="Hyperlink"/>
                <w:noProof/>
              </w:rPr>
              <w:t>Testfall 3: Objekt hinzufügen</w:t>
            </w:r>
            <w:r w:rsidR="00773DBB">
              <w:rPr>
                <w:noProof/>
                <w:webHidden/>
              </w:rPr>
              <w:tab/>
            </w:r>
            <w:r w:rsidR="00773DBB">
              <w:rPr>
                <w:noProof/>
                <w:webHidden/>
              </w:rPr>
              <w:fldChar w:fldCharType="begin"/>
            </w:r>
            <w:r w:rsidR="00773DBB">
              <w:rPr>
                <w:noProof/>
                <w:webHidden/>
              </w:rPr>
              <w:instrText xml:space="preserve"> PAGEREF _Toc437289509 \h </w:instrText>
            </w:r>
            <w:r w:rsidR="00773DBB">
              <w:rPr>
                <w:noProof/>
                <w:webHidden/>
              </w:rPr>
            </w:r>
            <w:r w:rsidR="00773DBB">
              <w:rPr>
                <w:noProof/>
                <w:webHidden/>
              </w:rPr>
              <w:fldChar w:fldCharType="separate"/>
            </w:r>
            <w:r w:rsidR="00773DBB">
              <w:rPr>
                <w:noProof/>
                <w:webHidden/>
              </w:rPr>
              <w:t>12</w:t>
            </w:r>
            <w:r w:rsidR="00773DBB">
              <w:rPr>
                <w:noProof/>
                <w:webHidden/>
              </w:rPr>
              <w:fldChar w:fldCharType="end"/>
            </w:r>
          </w:hyperlink>
        </w:p>
        <w:p w:rsidR="00773DBB" w:rsidRDefault="002454E1">
          <w:pPr>
            <w:pStyle w:val="Verzeichnis1"/>
            <w:tabs>
              <w:tab w:val="left" w:pos="440"/>
              <w:tab w:val="right" w:leader="dot" w:pos="9062"/>
            </w:tabs>
            <w:rPr>
              <w:rFonts w:eastAsiaTheme="minorEastAsia"/>
              <w:noProof/>
              <w:lang w:eastAsia="de-DE"/>
            </w:rPr>
          </w:pPr>
          <w:hyperlink w:anchor="_Toc437289510" w:history="1">
            <w:r w:rsidR="00773DBB" w:rsidRPr="00924489">
              <w:rPr>
                <w:rStyle w:val="Hyperlink"/>
                <w:noProof/>
              </w:rPr>
              <w:t>7</w:t>
            </w:r>
            <w:r w:rsidR="00773DBB">
              <w:rPr>
                <w:rFonts w:eastAsiaTheme="minorEastAsia"/>
                <w:noProof/>
                <w:lang w:eastAsia="de-DE"/>
              </w:rPr>
              <w:tab/>
            </w:r>
            <w:r w:rsidR="00773DBB" w:rsidRPr="00924489">
              <w:rPr>
                <w:rStyle w:val="Hyperlink"/>
                <w:noProof/>
              </w:rPr>
              <w:t>Aufteilung der Aufgaben</w:t>
            </w:r>
            <w:r w:rsidR="00773DBB">
              <w:rPr>
                <w:noProof/>
                <w:webHidden/>
              </w:rPr>
              <w:tab/>
            </w:r>
            <w:r w:rsidR="00773DBB">
              <w:rPr>
                <w:noProof/>
                <w:webHidden/>
              </w:rPr>
              <w:fldChar w:fldCharType="begin"/>
            </w:r>
            <w:r w:rsidR="00773DBB">
              <w:rPr>
                <w:noProof/>
                <w:webHidden/>
              </w:rPr>
              <w:instrText xml:space="preserve"> PAGEREF _Toc437289510 \h </w:instrText>
            </w:r>
            <w:r w:rsidR="00773DBB">
              <w:rPr>
                <w:noProof/>
                <w:webHidden/>
              </w:rPr>
            </w:r>
            <w:r w:rsidR="00773DBB">
              <w:rPr>
                <w:noProof/>
                <w:webHidden/>
              </w:rPr>
              <w:fldChar w:fldCharType="separate"/>
            </w:r>
            <w:r w:rsidR="00773DBB">
              <w:rPr>
                <w:noProof/>
                <w:webHidden/>
              </w:rPr>
              <w:t>12</w:t>
            </w:r>
            <w:r w:rsidR="00773DBB">
              <w:rPr>
                <w:noProof/>
                <w:webHidden/>
              </w:rPr>
              <w:fldChar w:fldCharType="end"/>
            </w:r>
          </w:hyperlink>
        </w:p>
        <w:p w:rsidR="00400C8F" w:rsidRDefault="00400C8F">
          <w:r>
            <w:rPr>
              <w:b/>
              <w:bCs/>
            </w:rPr>
            <w:fldChar w:fldCharType="end"/>
          </w:r>
        </w:p>
      </w:sdtContent>
    </w:sdt>
    <w:p w:rsidR="00400C8F" w:rsidRDefault="00400C8F">
      <w:pPr>
        <w:rPr>
          <w:sz w:val="28"/>
        </w:rPr>
        <w:sectPr w:rsidR="00400C8F" w:rsidSect="004E36EE">
          <w:headerReference w:type="default" r:id="rId10"/>
          <w:footerReference w:type="default" r:id="rId11"/>
          <w:pgSz w:w="11906" w:h="16838"/>
          <w:pgMar w:top="1417" w:right="1417" w:bottom="1134" w:left="1417" w:header="708" w:footer="708" w:gutter="0"/>
          <w:pgNumType w:start="1"/>
          <w:cols w:space="708"/>
          <w:docGrid w:linePitch="360"/>
        </w:sectPr>
      </w:pPr>
    </w:p>
    <w:p w:rsidR="00400C8F" w:rsidRDefault="009C0E76" w:rsidP="00400C8F">
      <w:pPr>
        <w:pStyle w:val="berschrift1"/>
      </w:pPr>
      <w:bookmarkStart w:id="0" w:name="_Toc437289486"/>
      <w:r>
        <w:lastRenderedPageBreak/>
        <w:t>B</w:t>
      </w:r>
      <w:r w:rsidR="00DC3763">
        <w:t>eschreibung</w:t>
      </w:r>
      <w:bookmarkEnd w:id="0"/>
    </w:p>
    <w:p w:rsidR="00BE7E88" w:rsidRDefault="00BE7E88" w:rsidP="00BE7E88">
      <w:r>
        <w:t xml:space="preserve">Bei der Anwendung handelt es sich um ein Verwaltungssystem für ein Lager einer Bar. Anwender sind kleinere Bars, in unserem Fall ist der Anwender eine Bar in Vaterstetten. </w:t>
      </w:r>
      <w:r w:rsidR="00777741">
        <w:t xml:space="preserve">Die </w:t>
      </w:r>
      <w:r>
        <w:t>Idee ist, dass man durch die Anwendung eine bessere Übersicht über den aktuellen Lagerbestand bekommt.</w:t>
      </w:r>
    </w:p>
    <w:p w:rsidR="00CC5495" w:rsidRDefault="00B61FE2" w:rsidP="00CC5495">
      <w:pPr>
        <w:pStyle w:val="berschrift1"/>
      </w:pPr>
      <w:bookmarkStart w:id="1" w:name="_Toc437289487"/>
      <w:r>
        <w:t>Anwendungsfälle</w:t>
      </w:r>
      <w:bookmarkEnd w:id="1"/>
    </w:p>
    <w:p w:rsidR="00BE7E88" w:rsidRDefault="00BE7E88" w:rsidP="00B61FE2">
      <w:r>
        <w:t xml:space="preserve">Der Benutzer kann in der Anwendung sein Lager verwalten, das heißt er kann dem Lager neue Getränke hinzufügen und entfernen. </w:t>
      </w:r>
      <w:r w:rsidR="00CE37EF">
        <w:t>Er kann prüfen, wieviel Getränke einer speziellen Sorte noch lagernd sind und</w:t>
      </w:r>
    </w:p>
    <w:p w:rsidR="00B61FE2" w:rsidRDefault="00B61FE2" w:rsidP="007E21C8">
      <w:pPr>
        <w:pStyle w:val="berschrift2"/>
      </w:pPr>
      <w:bookmarkStart w:id="2" w:name="_Toc437289488"/>
      <w:r>
        <w:t>Anwendungsfall 1</w:t>
      </w:r>
      <w:bookmarkEnd w:id="2"/>
    </w:p>
    <w:p w:rsidR="00CE37EF" w:rsidRDefault="00D930E0" w:rsidP="00EE345F">
      <w:r>
        <w:t>Der Benutzer prüft</w:t>
      </w:r>
      <w:r w:rsidR="00CE37EF">
        <w:t xml:space="preserve"> wieviel Getränke auf Lager sind.</w:t>
      </w:r>
    </w:p>
    <w:p w:rsidR="00B61FE2" w:rsidRDefault="00B61FE2" w:rsidP="00B61FE2">
      <w:pPr>
        <w:pStyle w:val="Listenabsatz"/>
        <w:numPr>
          <w:ilvl w:val="0"/>
          <w:numId w:val="4"/>
        </w:numPr>
      </w:pPr>
      <w:r>
        <w:t>Anstoß des Anwendungsfalls:</w:t>
      </w:r>
    </w:p>
    <w:p w:rsidR="00CE37EF" w:rsidRDefault="00CE37EF" w:rsidP="00B61FE2">
      <w:pPr>
        <w:pStyle w:val="Listenabsatz"/>
        <w:ind w:left="360"/>
      </w:pPr>
      <w:r>
        <w:t>Dieser Fall wird manuell durch den Benutzer ausgelöst.</w:t>
      </w:r>
    </w:p>
    <w:p w:rsidR="00B61FE2" w:rsidRDefault="00B61FE2" w:rsidP="00B61FE2">
      <w:pPr>
        <w:pStyle w:val="Listenabsatz"/>
        <w:numPr>
          <w:ilvl w:val="0"/>
          <w:numId w:val="4"/>
        </w:numPr>
      </w:pPr>
      <w:r>
        <w:t>Daten:</w:t>
      </w:r>
    </w:p>
    <w:p w:rsidR="00CE37EF" w:rsidRDefault="00CE37EF" w:rsidP="00B61FE2">
      <w:pPr>
        <w:pStyle w:val="Listenabsatz"/>
        <w:ind w:left="360"/>
      </w:pPr>
      <w:r>
        <w:t>Die Daten werden gelesen.</w:t>
      </w:r>
    </w:p>
    <w:p w:rsidR="00B61FE2" w:rsidRDefault="00B61FE2" w:rsidP="00B61FE2">
      <w:pPr>
        <w:pStyle w:val="Listenabsatz"/>
        <w:numPr>
          <w:ilvl w:val="0"/>
          <w:numId w:val="4"/>
        </w:numPr>
      </w:pPr>
      <w:r>
        <w:t>Ablaufbeschreibung:</w:t>
      </w:r>
    </w:p>
    <w:p w:rsidR="00CE37EF" w:rsidRDefault="00CE37EF" w:rsidP="00B61FE2">
      <w:pPr>
        <w:pStyle w:val="Listenabsatz"/>
        <w:ind w:left="360"/>
      </w:pPr>
      <w:r>
        <w:t>Der Benutzer öffnet die Anwendung und klickt auf den Button um zur Lagerübersicht zu kommen.</w:t>
      </w:r>
    </w:p>
    <w:p w:rsidR="00CE37EF" w:rsidRPr="00CE37EF" w:rsidRDefault="00B61FE2" w:rsidP="00CE37EF">
      <w:pPr>
        <w:pStyle w:val="berschrift2"/>
      </w:pPr>
      <w:bookmarkStart w:id="3" w:name="_Toc437289489"/>
      <w:r>
        <w:t>Anwendungsfall 2</w:t>
      </w:r>
      <w:bookmarkEnd w:id="3"/>
    </w:p>
    <w:p w:rsidR="00CE37EF" w:rsidRDefault="00CE37EF" w:rsidP="00CE37EF">
      <w:r>
        <w:t>Die Anwendung erinnert den Benutzer, dass von einem Getränk wenig auf Lager ist und nachgekauft werden sollte.</w:t>
      </w:r>
    </w:p>
    <w:p w:rsidR="00CE37EF" w:rsidRDefault="00CE37EF" w:rsidP="00CE37EF">
      <w:pPr>
        <w:pStyle w:val="Listenabsatz"/>
        <w:numPr>
          <w:ilvl w:val="0"/>
          <w:numId w:val="4"/>
        </w:numPr>
      </w:pPr>
      <w:r>
        <w:t>Anstoß des Anwendungsfalls:</w:t>
      </w:r>
    </w:p>
    <w:p w:rsidR="00CE37EF" w:rsidRDefault="00CE37EF" w:rsidP="00CE37EF">
      <w:pPr>
        <w:pStyle w:val="Listenabsatz"/>
        <w:ind w:left="360"/>
      </w:pPr>
      <w:r>
        <w:t>Dieser Fall wird automatisch beim Öffnen der Anwendung ausgelöst.</w:t>
      </w:r>
    </w:p>
    <w:p w:rsidR="00CE37EF" w:rsidRDefault="00CE37EF" w:rsidP="00CE37EF">
      <w:pPr>
        <w:pStyle w:val="Listenabsatz"/>
        <w:numPr>
          <w:ilvl w:val="0"/>
          <w:numId w:val="4"/>
        </w:numPr>
      </w:pPr>
      <w:r>
        <w:t>Daten:</w:t>
      </w:r>
    </w:p>
    <w:p w:rsidR="00CE37EF" w:rsidRDefault="00CE37EF" w:rsidP="00CE37EF">
      <w:pPr>
        <w:pStyle w:val="Listenabsatz"/>
        <w:ind w:left="360"/>
      </w:pPr>
      <w:r>
        <w:t>Die Daten werden gelesen, geprüft und anschließend das Ergebnis ausgegeben</w:t>
      </w:r>
      <w:r w:rsidR="00D930E0">
        <w:t>.</w:t>
      </w:r>
    </w:p>
    <w:p w:rsidR="00CE37EF" w:rsidRDefault="00CE37EF" w:rsidP="00CE37EF">
      <w:pPr>
        <w:pStyle w:val="Listenabsatz"/>
        <w:numPr>
          <w:ilvl w:val="0"/>
          <w:numId w:val="4"/>
        </w:numPr>
      </w:pPr>
      <w:r>
        <w:t>Ablaufbeschreibung:</w:t>
      </w:r>
    </w:p>
    <w:p w:rsidR="00CE37EF" w:rsidRDefault="00CE37EF" w:rsidP="00CE37EF">
      <w:pPr>
        <w:pStyle w:val="Listenabsatz"/>
        <w:ind w:left="360"/>
      </w:pPr>
      <w:r>
        <w:t>Der Benutzer öffnet die Anwendung</w:t>
      </w:r>
      <w:r w:rsidR="00D930E0">
        <w:t xml:space="preserve"> und es kommt, sofern nötig, eine Meldung</w:t>
      </w:r>
      <w:r>
        <w:t>, dass zu wenig von einem bestimmten oder mehreren Getränken auf Lager ist.</w:t>
      </w:r>
    </w:p>
    <w:p w:rsidR="00CE37EF" w:rsidRDefault="00CE37EF" w:rsidP="00CE37EF">
      <w:pPr>
        <w:pStyle w:val="berschrift2"/>
      </w:pPr>
      <w:bookmarkStart w:id="4" w:name="_Toc437289490"/>
      <w:r>
        <w:t>Anwendungsfall 3</w:t>
      </w:r>
      <w:bookmarkEnd w:id="4"/>
    </w:p>
    <w:p w:rsidR="00CE37EF" w:rsidRDefault="00CE37EF" w:rsidP="00CE37EF">
      <w:r>
        <w:t>Der Benutzer fügt dem Lager Getränke hinzu.</w:t>
      </w:r>
    </w:p>
    <w:p w:rsidR="00CE37EF" w:rsidRDefault="00CE37EF" w:rsidP="00CE37EF">
      <w:pPr>
        <w:pStyle w:val="Listenabsatz"/>
        <w:numPr>
          <w:ilvl w:val="0"/>
          <w:numId w:val="4"/>
        </w:numPr>
      </w:pPr>
      <w:r>
        <w:t>Anstoß des Anwendungsfalls:</w:t>
      </w:r>
    </w:p>
    <w:p w:rsidR="00CE37EF" w:rsidRDefault="00CE37EF" w:rsidP="00CE37EF">
      <w:pPr>
        <w:pStyle w:val="Listenabsatz"/>
        <w:ind w:left="360"/>
      </w:pPr>
      <w:r>
        <w:t>Dieser Fall wird manuell durch den Benutzer ausgelöst.</w:t>
      </w:r>
    </w:p>
    <w:p w:rsidR="00CE37EF" w:rsidRDefault="00CE37EF" w:rsidP="00CE37EF">
      <w:pPr>
        <w:pStyle w:val="Listenabsatz"/>
        <w:numPr>
          <w:ilvl w:val="0"/>
          <w:numId w:val="4"/>
        </w:numPr>
      </w:pPr>
      <w:r>
        <w:t>Daten:</w:t>
      </w:r>
    </w:p>
    <w:p w:rsidR="00CE37EF" w:rsidRDefault="00CE37EF" w:rsidP="00CE37EF">
      <w:pPr>
        <w:pStyle w:val="Listenabsatz"/>
        <w:ind w:left="360"/>
      </w:pPr>
      <w:r>
        <w:t>Die Daten werden geschrieben.</w:t>
      </w:r>
    </w:p>
    <w:p w:rsidR="00E55320" w:rsidRDefault="00E55320" w:rsidP="00E55320"/>
    <w:p w:rsidR="00CE37EF" w:rsidRDefault="00CE37EF" w:rsidP="00CE37EF">
      <w:pPr>
        <w:pStyle w:val="Listenabsatz"/>
        <w:numPr>
          <w:ilvl w:val="0"/>
          <w:numId w:val="4"/>
        </w:numPr>
      </w:pPr>
      <w:r>
        <w:lastRenderedPageBreak/>
        <w:t>Ablaufbeschreibung:</w:t>
      </w:r>
    </w:p>
    <w:p w:rsidR="00CE37EF" w:rsidRDefault="00CE37EF" w:rsidP="00D57604">
      <w:pPr>
        <w:pStyle w:val="Listenabsatz"/>
        <w:ind w:left="360"/>
      </w:pPr>
      <w:r>
        <w:t>Der Benutzer öffnet die Anwendung und klickt auf den Button um zur Lagerverwaltung zu kommen. Danach klickt er auf den Button um neue Getränke hinzuzufügen und gibt die notwendigen Daten ein. Nachdem er auf speichern geklickt hat werd</w:t>
      </w:r>
      <w:r w:rsidR="00D57604">
        <w:t>en die Daten in das Lager aufgen</w:t>
      </w:r>
      <w:r>
        <w:t>ommen.</w:t>
      </w:r>
    </w:p>
    <w:p w:rsidR="00CE37EF" w:rsidRDefault="00CE37EF" w:rsidP="00CE37EF">
      <w:pPr>
        <w:pStyle w:val="berschrift2"/>
      </w:pPr>
      <w:bookmarkStart w:id="5" w:name="_Toc437289491"/>
      <w:r>
        <w:t>Anwendungsfall 4</w:t>
      </w:r>
      <w:bookmarkEnd w:id="5"/>
    </w:p>
    <w:p w:rsidR="00CE37EF" w:rsidRDefault="00CE37EF" w:rsidP="00CE37EF">
      <w:r>
        <w:t>Der Benutzer löscht Getränke aus dem Lager.</w:t>
      </w:r>
    </w:p>
    <w:p w:rsidR="00CE37EF" w:rsidRDefault="00CE37EF" w:rsidP="00CE37EF">
      <w:pPr>
        <w:pStyle w:val="Listenabsatz"/>
        <w:numPr>
          <w:ilvl w:val="0"/>
          <w:numId w:val="4"/>
        </w:numPr>
      </w:pPr>
      <w:r>
        <w:t>Anstoß des Anwendungsfalls:</w:t>
      </w:r>
    </w:p>
    <w:p w:rsidR="00CE37EF" w:rsidRDefault="00CE37EF" w:rsidP="00CE37EF">
      <w:pPr>
        <w:pStyle w:val="Listenabsatz"/>
        <w:ind w:left="360"/>
      </w:pPr>
      <w:r>
        <w:t>Dieser Fall wird manuell durch den Benutzer ausgelöst.</w:t>
      </w:r>
    </w:p>
    <w:p w:rsidR="00CE37EF" w:rsidRDefault="00CE37EF" w:rsidP="00CE37EF">
      <w:pPr>
        <w:pStyle w:val="Listenabsatz"/>
        <w:numPr>
          <w:ilvl w:val="0"/>
          <w:numId w:val="4"/>
        </w:numPr>
      </w:pPr>
      <w:r>
        <w:t>Daten:</w:t>
      </w:r>
    </w:p>
    <w:p w:rsidR="00CE37EF" w:rsidRDefault="00CE37EF" w:rsidP="00CE37EF">
      <w:pPr>
        <w:pStyle w:val="Listenabsatz"/>
        <w:ind w:left="360"/>
      </w:pPr>
      <w:r>
        <w:t>Die Daten werden geschrieben.</w:t>
      </w:r>
    </w:p>
    <w:p w:rsidR="00CE37EF" w:rsidRDefault="00CE37EF" w:rsidP="00CE37EF">
      <w:pPr>
        <w:pStyle w:val="Listenabsatz"/>
        <w:numPr>
          <w:ilvl w:val="0"/>
          <w:numId w:val="4"/>
        </w:numPr>
      </w:pPr>
      <w:r>
        <w:t>Ablaufbeschreibung:</w:t>
      </w:r>
    </w:p>
    <w:p w:rsidR="00D57604" w:rsidRDefault="00CE37EF" w:rsidP="00D57604">
      <w:pPr>
        <w:pStyle w:val="Listenabsatz"/>
        <w:ind w:left="360"/>
      </w:pPr>
      <w:r>
        <w:t xml:space="preserve">Der Benutzer öffnet die Anwendung und klickt auf den Button um zur Lagerverwaltung zu kommen. Danach klickt er auf den Button um Getränke </w:t>
      </w:r>
      <w:r w:rsidR="00D57604">
        <w:t>zu entfernen</w:t>
      </w:r>
      <w:r>
        <w:t xml:space="preserve"> und gibt die notwendigen Daten ein. Nachdem er auf speichern geklickt hat werden die Daten in das Lager aufgenommen.</w:t>
      </w:r>
    </w:p>
    <w:p w:rsidR="00D57604" w:rsidRDefault="00D57604" w:rsidP="00D57604">
      <w:pPr>
        <w:pStyle w:val="Listenabsatz"/>
        <w:ind w:left="360"/>
      </w:pPr>
    </w:p>
    <w:p w:rsidR="00E55320" w:rsidRDefault="00E55320" w:rsidP="00D57604">
      <w:pPr>
        <w:pStyle w:val="Listenabsatz"/>
        <w:ind w:left="360"/>
      </w:pPr>
    </w:p>
    <w:p w:rsidR="00E55320" w:rsidRDefault="00E55320" w:rsidP="00D57604">
      <w:pPr>
        <w:pStyle w:val="Listenabsatz"/>
        <w:ind w:left="360"/>
      </w:pPr>
    </w:p>
    <w:p w:rsidR="00E55320" w:rsidRDefault="00E55320" w:rsidP="00D57604">
      <w:pPr>
        <w:pStyle w:val="Listenabsatz"/>
        <w:ind w:left="360"/>
      </w:pPr>
    </w:p>
    <w:p w:rsidR="00E55320" w:rsidRDefault="00E55320" w:rsidP="00D57604">
      <w:pPr>
        <w:pStyle w:val="Listenabsatz"/>
        <w:ind w:left="360"/>
      </w:pPr>
    </w:p>
    <w:p w:rsidR="00E55320" w:rsidRDefault="00E55320" w:rsidP="00D57604">
      <w:pPr>
        <w:pStyle w:val="Listenabsatz"/>
        <w:ind w:left="360"/>
      </w:pPr>
    </w:p>
    <w:p w:rsidR="00E55320" w:rsidRDefault="00E55320" w:rsidP="00D57604">
      <w:pPr>
        <w:pStyle w:val="Listenabsatz"/>
        <w:ind w:left="360"/>
      </w:pPr>
    </w:p>
    <w:p w:rsidR="00E55320" w:rsidRDefault="00E55320" w:rsidP="00D57604">
      <w:pPr>
        <w:pStyle w:val="Listenabsatz"/>
        <w:ind w:left="360"/>
      </w:pPr>
    </w:p>
    <w:p w:rsidR="00E55320" w:rsidRDefault="00E55320" w:rsidP="00D57604">
      <w:pPr>
        <w:pStyle w:val="Listenabsatz"/>
        <w:ind w:left="360"/>
      </w:pPr>
    </w:p>
    <w:p w:rsidR="00D57604" w:rsidRDefault="00D57604" w:rsidP="00CE37EF">
      <w:pPr>
        <w:pStyle w:val="Listenabsatz"/>
        <w:ind w:left="360"/>
      </w:pPr>
    </w:p>
    <w:p w:rsidR="00D57604" w:rsidRDefault="00D57604"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B46E5E" w:rsidRDefault="00B46E5E" w:rsidP="00CE37EF">
      <w:pPr>
        <w:pStyle w:val="Listenabsatz"/>
        <w:ind w:left="360"/>
      </w:pPr>
    </w:p>
    <w:p w:rsidR="00D07CDE" w:rsidRDefault="00B61FE2" w:rsidP="00677DA3">
      <w:pPr>
        <w:pStyle w:val="berschrift1"/>
      </w:pPr>
      <w:bookmarkStart w:id="6" w:name="_Toc437289493"/>
      <w:r>
        <w:lastRenderedPageBreak/>
        <w:t>Masken</w:t>
      </w:r>
      <w:bookmarkEnd w:id="6"/>
    </w:p>
    <w:p w:rsidR="006D4C95" w:rsidRDefault="006D4C95" w:rsidP="00677DA3">
      <w:r>
        <w:t>Die GUI besteht aus einem Hauptfenster. Der Benutzer navigiert durch die verschiedenen „Menüs“ mithilfe von Tabs, ähnlich denen von z.B. Chrome.</w:t>
      </w:r>
    </w:p>
    <w:p w:rsidR="006860F0" w:rsidRDefault="006860F0" w:rsidP="00677DA3">
      <w:r>
        <w:t>Das Programm</w:t>
      </w:r>
      <w:r w:rsidR="001326B5">
        <w:t>-Fenster</w:t>
      </w:r>
      <w:r>
        <w:t xml:space="preserve"> ö</w:t>
      </w:r>
      <w:r w:rsidR="001326B5">
        <w:t>ffnet sich in der Bildschirmmitte.</w:t>
      </w:r>
    </w:p>
    <w:p w:rsidR="00EE345F" w:rsidRDefault="005C190B" w:rsidP="00EE345F">
      <w:pPr>
        <w:pStyle w:val="berschrift2"/>
      </w:pPr>
      <w:bookmarkStart w:id="7" w:name="_Toc437289494"/>
      <w:r>
        <w:t>„</w:t>
      </w:r>
      <w:r w:rsidR="006D4C95">
        <w:t>Willkommens</w:t>
      </w:r>
      <w:r>
        <w:t>“</w:t>
      </w:r>
      <w:r w:rsidR="006D4C95">
        <w:t xml:space="preserve"> Tab</w:t>
      </w:r>
      <w:bookmarkEnd w:id="7"/>
    </w:p>
    <w:p w:rsidR="00C12A35" w:rsidRDefault="006D4C95" w:rsidP="00C12A35">
      <w:pPr>
        <w:keepNext/>
        <w:jc w:val="center"/>
      </w:pPr>
      <w:r w:rsidRPr="006D4C95">
        <w:rPr>
          <w:noProof/>
          <w:lang w:eastAsia="de-DE"/>
        </w:rPr>
        <w:drawing>
          <wp:inline distT="0" distB="0" distL="0" distR="0">
            <wp:extent cx="5760720" cy="3485527"/>
            <wp:effectExtent l="0" t="0" r="0" b="635"/>
            <wp:docPr id="3" name="Grafik 3" descr="D:\Dropbox\Prog3Projekt\Screenshots\NEU\1-Wilkommen-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g3Projekt\Screenshots\NEU\1-Wilkommen-Ne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85527"/>
                    </a:xfrm>
                    <a:prstGeom prst="rect">
                      <a:avLst/>
                    </a:prstGeom>
                    <a:noFill/>
                    <a:ln>
                      <a:noFill/>
                    </a:ln>
                  </pic:spPr>
                </pic:pic>
              </a:graphicData>
            </a:graphic>
          </wp:inline>
        </w:drawing>
      </w:r>
    </w:p>
    <w:p w:rsidR="00BD3421" w:rsidRDefault="00D07CDE" w:rsidP="00BD3421">
      <w:pPr>
        <w:pStyle w:val="Beschriftung"/>
        <w:tabs>
          <w:tab w:val="left" w:pos="2505"/>
          <w:tab w:val="center" w:pos="4536"/>
        </w:tabs>
        <w:jc w:val="left"/>
      </w:pPr>
      <w:bookmarkStart w:id="8" w:name="_Ref352682260"/>
      <w:r>
        <w:tab/>
      </w:r>
      <w:r>
        <w:tab/>
      </w:r>
      <w:r w:rsidR="00C12A35">
        <w:t xml:space="preserve">Abbildung </w:t>
      </w:r>
      <w:fldSimple w:instr=" SEQ Abbildung \* ARABIC ">
        <w:r w:rsidR="00C12A35">
          <w:rPr>
            <w:noProof/>
          </w:rPr>
          <w:t>1</w:t>
        </w:r>
      </w:fldSimple>
      <w:bookmarkEnd w:id="8"/>
      <w:r w:rsidR="00EE345F">
        <w:t xml:space="preserve"> – </w:t>
      </w:r>
      <w:r w:rsidR="00BD3421">
        <w:t>Beispielmaske „Willkommen“</w:t>
      </w:r>
    </w:p>
    <w:p w:rsidR="00BD3421" w:rsidRDefault="005B5AEB" w:rsidP="00BD3421">
      <w:r>
        <w:t xml:space="preserve">Der „Willkommen“ Tab </w:t>
      </w:r>
      <w:r w:rsidR="006D4C95">
        <w:t xml:space="preserve">ist der erste den der Benutzer sieht. </w:t>
      </w:r>
    </w:p>
    <w:p w:rsidR="006D4C95" w:rsidRDefault="006D4C95" w:rsidP="00BD3421">
      <w:r>
        <w:t>Mit ihm wird gleichzeitig</w:t>
      </w:r>
      <w:r w:rsidR="00EE2329">
        <w:t>, automatisch</w:t>
      </w:r>
      <w:r>
        <w:t xml:space="preserve"> die Überprüfung auf den Mindestbestand gestartet.</w:t>
      </w:r>
      <w:r w:rsidR="00BD3421">
        <w:br/>
      </w:r>
      <w:r w:rsidR="00BD3421" w:rsidRPr="00BD3421">
        <w:rPr>
          <w:sz w:val="20"/>
        </w:rPr>
        <w:t xml:space="preserve">(siehe 3.1.1 </w:t>
      </w:r>
      <w:r w:rsidR="00E46FE6">
        <w:rPr>
          <w:sz w:val="20"/>
        </w:rPr>
        <w:t>„Bestand“</w:t>
      </w:r>
      <w:r w:rsidR="00BD3421" w:rsidRPr="00BD3421">
        <w:rPr>
          <w:sz w:val="20"/>
        </w:rPr>
        <w:t xml:space="preserve"> </w:t>
      </w:r>
      <w:proofErr w:type="spellStart"/>
      <w:r w:rsidR="00BD3421" w:rsidRPr="00BD3421">
        <w:rPr>
          <w:sz w:val="20"/>
        </w:rPr>
        <w:t>PopUp</w:t>
      </w:r>
      <w:proofErr w:type="spellEnd"/>
      <w:r w:rsidR="00BD3421" w:rsidRPr="00BD3421">
        <w:rPr>
          <w:sz w:val="20"/>
        </w:rPr>
        <w:t>)</w:t>
      </w:r>
    </w:p>
    <w:p w:rsidR="00BD3421" w:rsidRDefault="00BD3421" w:rsidP="00BD3421">
      <w:r>
        <w:t>Hier gibt es keine weiteren Interaktionsmöglichkeiten. Diese</w:t>
      </w:r>
      <w:r w:rsidR="00EE2329">
        <w:t>r Tab dient lediglich als „Start-“ oder „Begrüßungs</w:t>
      </w:r>
      <w:r>
        <w:t>bildschirm“.</w:t>
      </w:r>
    </w:p>
    <w:p w:rsidR="006860F0" w:rsidRDefault="006860F0" w:rsidP="00BD3421"/>
    <w:p w:rsidR="006D4C95" w:rsidRDefault="005C190B" w:rsidP="006D4C95">
      <w:pPr>
        <w:pStyle w:val="berschrift3"/>
      </w:pPr>
      <w:bookmarkStart w:id="9" w:name="_Toc437289495"/>
      <w:r>
        <w:lastRenderedPageBreak/>
        <w:t>„</w:t>
      </w:r>
      <w:r w:rsidR="006D4C95">
        <w:t>Bestand</w:t>
      </w:r>
      <w:r>
        <w:t>“</w:t>
      </w:r>
      <w:r w:rsidR="006D4C95">
        <w:t xml:space="preserve"> </w:t>
      </w:r>
      <w:proofErr w:type="spellStart"/>
      <w:r w:rsidR="006D4C95">
        <w:t>PopUp</w:t>
      </w:r>
      <w:bookmarkEnd w:id="9"/>
      <w:proofErr w:type="spellEnd"/>
    </w:p>
    <w:p w:rsidR="00D07CDE" w:rsidRDefault="00D07CDE" w:rsidP="00D07CDE">
      <w:r w:rsidRPr="00D07CDE">
        <w:rPr>
          <w:noProof/>
          <w:lang w:eastAsia="de-DE"/>
        </w:rPr>
        <w:drawing>
          <wp:inline distT="0" distB="0" distL="0" distR="0">
            <wp:extent cx="5760720" cy="3189590"/>
            <wp:effectExtent l="0" t="0" r="0" b="0"/>
            <wp:docPr id="7" name="Grafik 7" descr="D:\Dropbox\Prog3Projekt\Screenshots\NEU\2-PopU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Prog3Projekt\Screenshots\NEU\2-PopUp-Ne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89590"/>
                    </a:xfrm>
                    <a:prstGeom prst="rect">
                      <a:avLst/>
                    </a:prstGeom>
                    <a:noFill/>
                    <a:ln>
                      <a:noFill/>
                    </a:ln>
                  </pic:spPr>
                </pic:pic>
              </a:graphicData>
            </a:graphic>
          </wp:inline>
        </w:drawing>
      </w:r>
    </w:p>
    <w:p w:rsidR="00D07CDE" w:rsidRDefault="00D07CDE" w:rsidP="00D07CDE">
      <w:pPr>
        <w:pStyle w:val="Beschriftung"/>
        <w:jc w:val="center"/>
      </w:pPr>
      <w:r>
        <w:t xml:space="preserve">Abbildung </w:t>
      </w:r>
      <w:fldSimple w:instr=" SEQ Abbildung \* ARABIC ">
        <w:r>
          <w:rPr>
            <w:noProof/>
          </w:rPr>
          <w:t>2</w:t>
        </w:r>
      </w:fldSimple>
      <w:r>
        <w:t xml:space="preserve"> – Beispielmaske </w:t>
      </w:r>
      <w:r w:rsidR="00BD3421">
        <w:t>„</w:t>
      </w:r>
      <w:proofErr w:type="spellStart"/>
      <w:r w:rsidR="00BD3421">
        <w:t>PopUp</w:t>
      </w:r>
      <w:proofErr w:type="spellEnd"/>
      <w:r w:rsidR="00BD3421">
        <w:t>“</w:t>
      </w:r>
    </w:p>
    <w:p w:rsidR="00D07CDE" w:rsidRDefault="00D07CDE" w:rsidP="00D07CDE">
      <w:r>
        <w:t xml:space="preserve">Das </w:t>
      </w:r>
      <w:proofErr w:type="spellStart"/>
      <w:r w:rsidR="0010498F">
        <w:t>PopUp</w:t>
      </w:r>
      <w:proofErr w:type="spellEnd"/>
      <w:r w:rsidR="0010498F">
        <w:t xml:space="preserve"> öffnet sich nur wenn der M</w:t>
      </w:r>
      <w:r>
        <w:t>indestbestand eines Produktes unterschritten wurde, und zeigt das entsprechende Produkt/Produkte an.</w:t>
      </w:r>
    </w:p>
    <w:p w:rsidR="00BE1EA0" w:rsidRDefault="00BE1EA0" w:rsidP="00D07CDE">
      <w:r>
        <w:t xml:space="preserve">Im </w:t>
      </w:r>
      <w:proofErr w:type="spellStart"/>
      <w:r>
        <w:t>PopUp</w:t>
      </w:r>
      <w:proofErr w:type="spellEnd"/>
      <w:r>
        <w:t xml:space="preserve"> gibt es keine Interaktionsmöglichkeiten.</w:t>
      </w:r>
    </w:p>
    <w:p w:rsidR="0009767F" w:rsidRPr="00D07CDE" w:rsidRDefault="0009767F" w:rsidP="00D07CDE">
      <w:r>
        <w:t xml:space="preserve">Das </w:t>
      </w:r>
      <w:proofErr w:type="spellStart"/>
      <w:r>
        <w:t>PopUp</w:t>
      </w:r>
      <w:proofErr w:type="spellEnd"/>
      <w:r>
        <w:t xml:space="preserve"> soll sich am unteren Rand der Anwendung öffnen.</w:t>
      </w:r>
    </w:p>
    <w:p w:rsidR="00EE345F" w:rsidRDefault="005C190B" w:rsidP="00EE345F">
      <w:pPr>
        <w:pStyle w:val="berschrift2"/>
      </w:pPr>
      <w:bookmarkStart w:id="10" w:name="_Toc437289496"/>
      <w:r>
        <w:lastRenderedPageBreak/>
        <w:t>„</w:t>
      </w:r>
      <w:r w:rsidR="00D07CDE">
        <w:t>Getränke</w:t>
      </w:r>
      <w:r>
        <w:t>“</w:t>
      </w:r>
      <w:r w:rsidR="00D07CDE">
        <w:t xml:space="preserve"> Tab</w:t>
      </w:r>
      <w:bookmarkEnd w:id="10"/>
    </w:p>
    <w:p w:rsidR="00D07CDE" w:rsidRDefault="00D07CDE">
      <w:pPr>
        <w:jc w:val="left"/>
      </w:pPr>
      <w:r w:rsidRPr="00D07CDE">
        <w:rPr>
          <w:noProof/>
          <w:lang w:eastAsia="de-DE"/>
        </w:rPr>
        <w:drawing>
          <wp:inline distT="0" distB="0" distL="0" distR="0">
            <wp:extent cx="5760720" cy="3501501"/>
            <wp:effectExtent l="0" t="0" r="0" b="3810"/>
            <wp:docPr id="10" name="Grafik 10" descr="D:\Dropbox\Prog3Projekt\Screenshots\NEU\3-BestandGeträn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Prog3Projekt\Screenshots\NEU\3-BestandGetränk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01501"/>
                    </a:xfrm>
                    <a:prstGeom prst="rect">
                      <a:avLst/>
                    </a:prstGeom>
                    <a:noFill/>
                    <a:ln>
                      <a:noFill/>
                    </a:ln>
                  </pic:spPr>
                </pic:pic>
              </a:graphicData>
            </a:graphic>
          </wp:inline>
        </w:drawing>
      </w:r>
    </w:p>
    <w:p w:rsidR="00BD3421" w:rsidRDefault="00BD3421" w:rsidP="00BD3421">
      <w:pPr>
        <w:pStyle w:val="Beschriftung"/>
        <w:jc w:val="center"/>
      </w:pPr>
      <w:r>
        <w:t>Abbildung 3 – Beispielmaske „Getränke“</w:t>
      </w:r>
    </w:p>
    <w:p w:rsidR="00BD3421" w:rsidRDefault="00BD3421">
      <w:pPr>
        <w:jc w:val="left"/>
      </w:pPr>
    </w:p>
    <w:p w:rsidR="00D07CDE" w:rsidRDefault="00D07CDE">
      <w:pPr>
        <w:jc w:val="left"/>
      </w:pPr>
      <w:r>
        <w:t xml:space="preserve">Im </w:t>
      </w:r>
      <w:r w:rsidR="0010498F">
        <w:t>„</w:t>
      </w:r>
      <w:r>
        <w:t>Getränke</w:t>
      </w:r>
      <w:r w:rsidR="0010498F">
        <w:t>“</w:t>
      </w:r>
      <w:r>
        <w:t xml:space="preserve"> Tab befindet sich die Tabelle für die Getränke Daten.</w:t>
      </w:r>
    </w:p>
    <w:p w:rsidR="00F623DA" w:rsidRDefault="00F623DA">
      <w:pPr>
        <w:jc w:val="left"/>
      </w:pPr>
      <w:r>
        <w:t>Standardmäßig ist die Tabelle leer.</w:t>
      </w:r>
    </w:p>
    <w:p w:rsidR="00F623DA" w:rsidRDefault="00D07CDE">
      <w:pPr>
        <w:jc w:val="left"/>
      </w:pPr>
      <w:r>
        <w:t>Per Mausklick</w:t>
      </w:r>
      <w:r w:rsidR="00F623DA">
        <w:t xml:space="preserve"> auf die Buttons </w:t>
      </w:r>
      <w:r w:rsidR="00F623DA" w:rsidRPr="00F623DA">
        <w:rPr>
          <w:i/>
        </w:rPr>
        <w:t>„Gesamt“</w:t>
      </w:r>
      <w:r w:rsidR="00F623DA">
        <w:t xml:space="preserve">, </w:t>
      </w:r>
      <w:r w:rsidR="00F623DA" w:rsidRPr="00F623DA">
        <w:rPr>
          <w:i/>
        </w:rPr>
        <w:t>„Kühlschrank“</w:t>
      </w:r>
      <w:r w:rsidR="00F623DA">
        <w:t xml:space="preserve">, </w:t>
      </w:r>
      <w:r w:rsidR="00F623DA" w:rsidRPr="00F623DA">
        <w:rPr>
          <w:i/>
        </w:rPr>
        <w:t>„Theke“</w:t>
      </w:r>
      <w:r w:rsidR="00F623DA">
        <w:t xml:space="preserve"> und </w:t>
      </w:r>
      <w:r w:rsidR="00F623DA" w:rsidRPr="00F623DA">
        <w:rPr>
          <w:i/>
        </w:rPr>
        <w:t>„Lager“</w:t>
      </w:r>
      <w:r w:rsidR="00F623DA">
        <w:t xml:space="preserve"> kann ma</w:t>
      </w:r>
      <w:r w:rsidR="0010498F">
        <w:t>n hier die jeweiligen Getränke B</w:t>
      </w:r>
      <w:r w:rsidR="00F623DA">
        <w:t xml:space="preserve">estände anzeigen lassen. </w:t>
      </w:r>
    </w:p>
    <w:p w:rsidR="00BD3421" w:rsidRDefault="00BD3421">
      <w:pPr>
        <w:jc w:val="left"/>
      </w:pPr>
      <w:r>
        <w:t>Der Datenzugriff erfolgt rein lesend.</w:t>
      </w:r>
    </w:p>
    <w:p w:rsidR="00F623DA" w:rsidRDefault="00DD1F72" w:rsidP="00F623DA">
      <w:pPr>
        <w:pStyle w:val="berschrift2"/>
      </w:pPr>
      <w:bookmarkStart w:id="11" w:name="_Toc437289497"/>
      <w:r>
        <w:lastRenderedPageBreak/>
        <w:t>„</w:t>
      </w:r>
      <w:r w:rsidR="00F623DA">
        <w:t>Snack</w:t>
      </w:r>
      <w:r>
        <w:t>“</w:t>
      </w:r>
      <w:r w:rsidR="00F623DA">
        <w:t xml:space="preserve"> Tab</w:t>
      </w:r>
      <w:bookmarkEnd w:id="11"/>
    </w:p>
    <w:p w:rsidR="00F623DA" w:rsidRDefault="00F623DA" w:rsidP="00F623DA">
      <w:r w:rsidRPr="00F623DA">
        <w:rPr>
          <w:noProof/>
          <w:lang w:eastAsia="de-DE"/>
        </w:rPr>
        <w:drawing>
          <wp:inline distT="0" distB="0" distL="0" distR="0">
            <wp:extent cx="5760720" cy="3496960"/>
            <wp:effectExtent l="0" t="0" r="0" b="8255"/>
            <wp:docPr id="12" name="Grafik 12" descr="D:\Dropbox\Prog3Projekt\Screenshots\NEU\4-BestandSn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Prog3Projekt\Screenshots\NEU\4-BestandSnack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96960"/>
                    </a:xfrm>
                    <a:prstGeom prst="rect">
                      <a:avLst/>
                    </a:prstGeom>
                    <a:noFill/>
                    <a:ln>
                      <a:noFill/>
                    </a:ln>
                  </pic:spPr>
                </pic:pic>
              </a:graphicData>
            </a:graphic>
          </wp:inline>
        </w:drawing>
      </w:r>
    </w:p>
    <w:p w:rsidR="00BD3421" w:rsidRDefault="00BD3421" w:rsidP="00BD3421">
      <w:pPr>
        <w:pStyle w:val="Beschriftung"/>
        <w:jc w:val="center"/>
      </w:pPr>
      <w:r>
        <w:t>Abbildung 4– Beispielmaske „Snacks“</w:t>
      </w:r>
    </w:p>
    <w:p w:rsidR="00BD3421" w:rsidRDefault="00BD3421" w:rsidP="00F623DA"/>
    <w:p w:rsidR="00F623DA" w:rsidRDefault="00F623DA" w:rsidP="00F623DA">
      <w:pPr>
        <w:jc w:val="left"/>
      </w:pPr>
      <w:r>
        <w:t xml:space="preserve">Im </w:t>
      </w:r>
      <w:r w:rsidR="00773DBB">
        <w:t>„</w:t>
      </w:r>
      <w:r>
        <w:t>Snack</w:t>
      </w:r>
      <w:r w:rsidR="00773DBB">
        <w:t>“</w:t>
      </w:r>
      <w:r>
        <w:t xml:space="preserve"> Tab befindet sich die Tabelle für die Snack Daten.</w:t>
      </w:r>
    </w:p>
    <w:p w:rsidR="00F623DA" w:rsidRDefault="00F623DA" w:rsidP="00F623DA">
      <w:pPr>
        <w:jc w:val="left"/>
      </w:pPr>
      <w:r>
        <w:t>Standardmäßig ist die Tabelle leer.</w:t>
      </w:r>
    </w:p>
    <w:p w:rsidR="00F623DA" w:rsidRDefault="00F623DA" w:rsidP="00F623DA">
      <w:pPr>
        <w:jc w:val="left"/>
      </w:pPr>
      <w:r>
        <w:t xml:space="preserve">Per Mausklick auf die Buttons </w:t>
      </w:r>
      <w:r w:rsidRPr="00F623DA">
        <w:rPr>
          <w:i/>
        </w:rPr>
        <w:t>„Süß“</w:t>
      </w:r>
      <w:r>
        <w:t xml:space="preserve"> und </w:t>
      </w:r>
      <w:r w:rsidRPr="00F623DA">
        <w:rPr>
          <w:i/>
        </w:rPr>
        <w:t>„Salzig“</w:t>
      </w:r>
      <w:r>
        <w:t xml:space="preserve"> kann</w:t>
      </w:r>
      <w:r w:rsidR="0010498F">
        <w:t xml:space="preserve"> man hier die jeweiligen Snack B</w:t>
      </w:r>
      <w:r>
        <w:t xml:space="preserve">estände anzeigen lassen. </w:t>
      </w:r>
    </w:p>
    <w:p w:rsidR="00BD3421" w:rsidRDefault="00BD3421" w:rsidP="00BD3421">
      <w:pPr>
        <w:jc w:val="left"/>
      </w:pPr>
      <w:r>
        <w:t>Der Datenzugriff erfolgt rein lesend.</w:t>
      </w:r>
    </w:p>
    <w:p w:rsidR="00F623DA" w:rsidRDefault="00F623DA" w:rsidP="00F623DA">
      <w:pPr>
        <w:jc w:val="left"/>
      </w:pPr>
    </w:p>
    <w:p w:rsidR="00BD3421" w:rsidRDefault="00BD3421" w:rsidP="00F623DA">
      <w:pPr>
        <w:jc w:val="left"/>
      </w:pPr>
    </w:p>
    <w:p w:rsidR="00BD3421" w:rsidRDefault="00BD3421" w:rsidP="00F623DA">
      <w:pPr>
        <w:jc w:val="left"/>
      </w:pPr>
    </w:p>
    <w:p w:rsidR="00BD3421" w:rsidRDefault="00BD3421" w:rsidP="00F623DA">
      <w:pPr>
        <w:jc w:val="left"/>
      </w:pPr>
    </w:p>
    <w:p w:rsidR="00BD3421" w:rsidRDefault="00BD3421" w:rsidP="00F623DA">
      <w:pPr>
        <w:jc w:val="left"/>
      </w:pPr>
    </w:p>
    <w:p w:rsidR="00BD3421" w:rsidRDefault="00BD3421" w:rsidP="00F623DA">
      <w:pPr>
        <w:jc w:val="left"/>
      </w:pPr>
    </w:p>
    <w:p w:rsidR="00F623DA" w:rsidRDefault="00F623DA" w:rsidP="00F623DA"/>
    <w:p w:rsidR="00F623DA" w:rsidRPr="00F623DA" w:rsidRDefault="00F623DA" w:rsidP="00F623DA"/>
    <w:p w:rsidR="00F623DA" w:rsidRDefault="00DD1F72" w:rsidP="00F623DA">
      <w:pPr>
        <w:pStyle w:val="berschrift2"/>
        <w:rPr>
          <w:color w:val="365F91" w:themeColor="accent1" w:themeShade="BF"/>
          <w:sz w:val="28"/>
          <w:szCs w:val="28"/>
        </w:rPr>
      </w:pPr>
      <w:bookmarkStart w:id="12" w:name="_Toc437289498"/>
      <w:r>
        <w:rPr>
          <w:color w:val="365F91" w:themeColor="accent1" w:themeShade="BF"/>
          <w:sz w:val="28"/>
          <w:szCs w:val="28"/>
        </w:rPr>
        <w:t>„</w:t>
      </w:r>
      <w:r w:rsidR="00BD3421">
        <w:rPr>
          <w:color w:val="365F91" w:themeColor="accent1" w:themeShade="BF"/>
          <w:sz w:val="28"/>
          <w:szCs w:val="28"/>
        </w:rPr>
        <w:t>Hinzufügen</w:t>
      </w:r>
      <w:r>
        <w:rPr>
          <w:color w:val="365F91" w:themeColor="accent1" w:themeShade="BF"/>
          <w:sz w:val="28"/>
          <w:szCs w:val="28"/>
        </w:rPr>
        <w:t>“</w:t>
      </w:r>
      <w:r w:rsidR="00BD3421">
        <w:rPr>
          <w:color w:val="365F91" w:themeColor="accent1" w:themeShade="BF"/>
          <w:sz w:val="28"/>
          <w:szCs w:val="28"/>
        </w:rPr>
        <w:t xml:space="preserve"> Tab</w:t>
      </w:r>
      <w:bookmarkEnd w:id="12"/>
    </w:p>
    <w:p w:rsidR="00BD3421" w:rsidRDefault="00BD3421" w:rsidP="00BD3421">
      <w:r w:rsidRPr="00BD3421">
        <w:rPr>
          <w:noProof/>
          <w:lang w:eastAsia="de-DE"/>
        </w:rPr>
        <w:drawing>
          <wp:inline distT="0" distB="0" distL="0" distR="0">
            <wp:extent cx="5760720" cy="3483091"/>
            <wp:effectExtent l="0" t="0" r="0" b="3175"/>
            <wp:docPr id="13" name="Grafik 13" descr="D:\Dropbox\Prog3Projekt\Screenshots\NEU\5-Hinzufü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Prog3Projekt\Screenshots\NEU\5-Hinzufüg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83091"/>
                    </a:xfrm>
                    <a:prstGeom prst="rect">
                      <a:avLst/>
                    </a:prstGeom>
                    <a:noFill/>
                    <a:ln>
                      <a:noFill/>
                    </a:ln>
                  </pic:spPr>
                </pic:pic>
              </a:graphicData>
            </a:graphic>
          </wp:inline>
        </w:drawing>
      </w:r>
    </w:p>
    <w:p w:rsidR="00BD3421" w:rsidRDefault="00BD3421" w:rsidP="00BD3421">
      <w:pPr>
        <w:pStyle w:val="Beschriftung"/>
        <w:jc w:val="center"/>
      </w:pPr>
      <w:r>
        <w:t>Abbildung 5 – Beispielmaske „Hinzufügen“</w:t>
      </w:r>
    </w:p>
    <w:p w:rsidR="00BD3421" w:rsidRDefault="00BD3421" w:rsidP="00BD3421">
      <w:r>
        <w:t>Im Tab „Hinzufügen“ können neue Getränke</w:t>
      </w:r>
      <w:r w:rsidR="00DD1F72">
        <w:t xml:space="preserve"> oder Snacks</w:t>
      </w:r>
      <w:r>
        <w:t xml:space="preserve"> zur</w:t>
      </w:r>
      <w:r w:rsidR="00DD1F72">
        <w:t xml:space="preserve"> jeweiligen</w:t>
      </w:r>
      <w:r>
        <w:t xml:space="preserve"> Datenbank hinzugefügt werden.</w:t>
      </w:r>
    </w:p>
    <w:p w:rsidR="00BD3421" w:rsidRDefault="00BD3421" w:rsidP="00BD3421">
      <w:r>
        <w:t xml:space="preserve">Über entsprechende Drop-Down Auswahl können Datensätze </w:t>
      </w:r>
      <w:r w:rsidR="005C190B">
        <w:t xml:space="preserve">bei </w:t>
      </w:r>
      <w:r>
        <w:t xml:space="preserve"> Betätigung des „Buchen“ Buttons</w:t>
      </w:r>
      <w:r w:rsidR="005C190B">
        <w:t xml:space="preserve"> in die</w:t>
      </w:r>
      <w:r w:rsidR="00DD1F72">
        <w:t xml:space="preserve"> jeweilige</w:t>
      </w:r>
      <w:r w:rsidR="005C190B">
        <w:t xml:space="preserve"> Datenbank </w:t>
      </w:r>
      <w:r>
        <w:t xml:space="preserve">  </w:t>
      </w:r>
      <w:r w:rsidR="005C190B">
        <w:t>übertragen werden.</w:t>
      </w:r>
    </w:p>
    <w:p w:rsidR="00BD3421" w:rsidRDefault="005C190B" w:rsidP="00BD3421">
      <w:r>
        <w:t>Der Datenzugriff erfolgt hier rein schreibend.</w:t>
      </w:r>
    </w:p>
    <w:p w:rsidR="005C190B" w:rsidRDefault="00DD1F72" w:rsidP="005C190B">
      <w:pPr>
        <w:pStyle w:val="berschrift2"/>
      </w:pPr>
      <w:bookmarkStart w:id="13" w:name="_Toc437289499"/>
      <w:r>
        <w:lastRenderedPageBreak/>
        <w:t>„</w:t>
      </w:r>
      <w:r w:rsidR="005C190B">
        <w:t>Entfernen</w:t>
      </w:r>
      <w:r>
        <w:t>“</w:t>
      </w:r>
      <w:r w:rsidR="005C190B">
        <w:t xml:space="preserve"> Tab</w:t>
      </w:r>
      <w:bookmarkEnd w:id="13"/>
    </w:p>
    <w:p w:rsidR="00BD3421" w:rsidRDefault="005C190B" w:rsidP="00BD3421">
      <w:r w:rsidRPr="005C190B">
        <w:rPr>
          <w:noProof/>
          <w:lang w:eastAsia="de-DE"/>
        </w:rPr>
        <w:drawing>
          <wp:inline distT="0" distB="0" distL="0" distR="0">
            <wp:extent cx="5760720" cy="3491170"/>
            <wp:effectExtent l="0" t="0" r="0" b="0"/>
            <wp:docPr id="14" name="Grafik 14" descr="D:\Dropbox\Prog3Projekt\Screenshots\NEU\6-Entfer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Prog3Projekt\Screenshots\NEU\6-Entfern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91170"/>
                    </a:xfrm>
                    <a:prstGeom prst="rect">
                      <a:avLst/>
                    </a:prstGeom>
                    <a:noFill/>
                    <a:ln>
                      <a:noFill/>
                    </a:ln>
                  </pic:spPr>
                </pic:pic>
              </a:graphicData>
            </a:graphic>
          </wp:inline>
        </w:drawing>
      </w:r>
    </w:p>
    <w:p w:rsidR="005C190B" w:rsidRDefault="005C190B" w:rsidP="005C190B">
      <w:pPr>
        <w:pStyle w:val="Beschriftung"/>
        <w:jc w:val="center"/>
      </w:pPr>
      <w:r>
        <w:t>Abbildung 6 – Beispielmaske „Entfernen“</w:t>
      </w:r>
    </w:p>
    <w:p w:rsidR="00DD1F72" w:rsidRDefault="00DD1F72" w:rsidP="00DD1F72">
      <w:r>
        <w:t>Im Tab „Entfernen“ können neue Getränke oder Snacks aus der jeweiligen Datenbank entfernt werden.</w:t>
      </w:r>
    </w:p>
    <w:p w:rsidR="00DD1F72" w:rsidRDefault="00DD1F72" w:rsidP="00DD1F72">
      <w:r>
        <w:t>Über entsprechende Drop-Down Auswahl können Datensätze bei  Betätigung des „Entfernen“ Buttons aus der jeweilige Datenbank   gelöscht werden.</w:t>
      </w:r>
    </w:p>
    <w:p w:rsidR="00DD1F72" w:rsidRDefault="00DD1F72" w:rsidP="00DD1F72">
      <w:r>
        <w:t>Der Datenzugriff erfolgt hier rein schreibend (entfernend).</w:t>
      </w:r>
    </w:p>
    <w:p w:rsidR="005C190B" w:rsidRPr="00BD3421" w:rsidRDefault="005C190B" w:rsidP="00BD3421"/>
    <w:p w:rsidR="00D930E0" w:rsidRPr="00F623DA" w:rsidRDefault="00D930E0" w:rsidP="00F623DA">
      <w:pPr>
        <w:pStyle w:val="berschrift2"/>
        <w:rPr>
          <w:color w:val="365F91" w:themeColor="accent1" w:themeShade="BF"/>
          <w:sz w:val="28"/>
          <w:szCs w:val="28"/>
        </w:rPr>
      </w:pPr>
      <w:r>
        <w:br w:type="page"/>
      </w:r>
    </w:p>
    <w:p w:rsidR="00EE345F" w:rsidRDefault="00EE345F" w:rsidP="00EE345F">
      <w:pPr>
        <w:pStyle w:val="berschrift1"/>
      </w:pPr>
      <w:bookmarkStart w:id="14" w:name="_Toc437289500"/>
      <w:r>
        <w:lastRenderedPageBreak/>
        <w:t>Fachliches Datenmodell</w:t>
      </w:r>
      <w:bookmarkEnd w:id="14"/>
    </w:p>
    <w:p w:rsidR="00C34705" w:rsidRDefault="00C34705" w:rsidP="00EE345F">
      <w:pPr>
        <w:rPr>
          <w:b/>
        </w:rPr>
      </w:pPr>
    </w:p>
    <w:p w:rsidR="00C34705" w:rsidRPr="00C34705" w:rsidRDefault="000779D6" w:rsidP="00EE345F">
      <w:pPr>
        <w:rPr>
          <w:u w:val="single"/>
        </w:rPr>
      </w:pPr>
      <w:r>
        <w:rPr>
          <w:u w:val="single"/>
        </w:rPr>
        <w:t>UML Diagramm:</w:t>
      </w:r>
      <w:bookmarkStart w:id="15" w:name="_GoBack"/>
      <w:bookmarkEnd w:id="15"/>
    </w:p>
    <w:p w:rsidR="00C34705" w:rsidRDefault="000779D6" w:rsidP="00EE345F">
      <w:pPr>
        <w:rPr>
          <w:b/>
        </w:rPr>
      </w:pPr>
      <w:r>
        <w:rPr>
          <w:b/>
          <w:noProof/>
          <w:lang w:eastAsia="de-DE"/>
        </w:rPr>
        <w:drawing>
          <wp:inline distT="0" distB="0" distL="0" distR="0">
            <wp:extent cx="6532245" cy="5124450"/>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Prog3_nachbearbeite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35428" cy="5126947"/>
                    </a:xfrm>
                    <a:prstGeom prst="rect">
                      <a:avLst/>
                    </a:prstGeom>
                  </pic:spPr>
                </pic:pic>
              </a:graphicData>
            </a:graphic>
          </wp:inline>
        </w:drawing>
      </w:r>
    </w:p>
    <w:p w:rsidR="005250F1" w:rsidRDefault="00677DA3" w:rsidP="005250F1">
      <w:pPr>
        <w:pStyle w:val="berschrift1"/>
      </w:pPr>
      <w:bookmarkStart w:id="16" w:name="_Toc437289501"/>
      <w:r>
        <w:t>Komponenten Struktur</w:t>
      </w:r>
      <w:bookmarkEnd w:id="16"/>
    </w:p>
    <w:p w:rsidR="005250F1" w:rsidRDefault="005250F1" w:rsidP="005250F1">
      <w:r>
        <w:t>Beschreiben Sie hier</w:t>
      </w:r>
      <w:r w:rsidR="0098478D">
        <w:t xml:space="preserve"> </w:t>
      </w:r>
      <w:r w:rsidR="00677DA3">
        <w:t>die Komponentenstruktur ihrer Anwendung</w:t>
      </w:r>
      <w:r>
        <w:t>:</w:t>
      </w:r>
    </w:p>
    <w:p w:rsidR="00677DA3" w:rsidRDefault="00677DA3" w:rsidP="0098478D">
      <w:pPr>
        <w:pStyle w:val="Listenabsatz"/>
        <w:numPr>
          <w:ilvl w:val="0"/>
          <w:numId w:val="4"/>
        </w:numPr>
      </w:pPr>
      <w:r>
        <w:t>Beschreibung der Komponenten (Aufgabe, Außensicht, Innensicht)</w:t>
      </w:r>
    </w:p>
    <w:p w:rsidR="00A448B3" w:rsidRDefault="00677DA3" w:rsidP="0098478D">
      <w:pPr>
        <w:pStyle w:val="Listenabsatz"/>
        <w:numPr>
          <w:ilvl w:val="0"/>
          <w:numId w:val="4"/>
        </w:numPr>
      </w:pPr>
      <w:r>
        <w:t>Beschreibung der Schnittstellen</w:t>
      </w:r>
    </w:p>
    <w:p w:rsidR="00A448B3" w:rsidRDefault="00A448B3" w:rsidP="00A448B3">
      <w:pPr>
        <w:pStyle w:val="Listenabsatz"/>
        <w:numPr>
          <w:ilvl w:val="1"/>
          <w:numId w:val="4"/>
        </w:numPr>
      </w:pPr>
      <w:r>
        <w:t>Methoden mit exakter Signatur</w:t>
      </w:r>
    </w:p>
    <w:p w:rsidR="00A448B3" w:rsidRDefault="00A448B3" w:rsidP="00A448B3">
      <w:pPr>
        <w:pStyle w:val="Listenabsatz"/>
        <w:numPr>
          <w:ilvl w:val="1"/>
          <w:numId w:val="4"/>
        </w:numPr>
      </w:pPr>
      <w:r>
        <w:t>Datentypen der Schnittstelle</w:t>
      </w:r>
    </w:p>
    <w:p w:rsidR="00A448B3" w:rsidRDefault="00465459" w:rsidP="00A448B3">
      <w:pPr>
        <w:pStyle w:val="Listenabsatz"/>
        <w:numPr>
          <w:ilvl w:val="0"/>
          <w:numId w:val="4"/>
        </w:numPr>
      </w:pPr>
      <w:r>
        <w:t xml:space="preserve">Machen sie ein Architekturbild aus dem die Komponentenstruktur und die </w:t>
      </w:r>
      <w:r w:rsidR="00A448B3">
        <w:t>Schichtenarchitektur</w:t>
      </w:r>
      <w:r>
        <w:t xml:space="preserve"> hervorgehen.</w:t>
      </w:r>
    </w:p>
    <w:p w:rsidR="000779D6" w:rsidRDefault="000779D6" w:rsidP="000779D6"/>
    <w:p w:rsidR="000779D6" w:rsidRDefault="000779D6" w:rsidP="000779D6">
      <w:r>
        <w:rPr>
          <w:noProof/>
          <w:lang w:eastAsia="de-DE"/>
        </w:rPr>
        <w:drawing>
          <wp:inline distT="0" distB="0" distL="0" distR="0">
            <wp:extent cx="5429250" cy="2476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mponentenDiagramm_nachbearbeitet.jpg"/>
                    <pic:cNvPicPr/>
                  </pic:nvPicPr>
                  <pic:blipFill>
                    <a:blip r:embed="rId19">
                      <a:extLst>
                        <a:ext uri="{28A0092B-C50C-407E-A947-70E740481C1C}">
                          <a14:useLocalDpi xmlns:a14="http://schemas.microsoft.com/office/drawing/2010/main" val="0"/>
                        </a:ext>
                      </a:extLst>
                    </a:blip>
                    <a:stretch>
                      <a:fillRect/>
                    </a:stretch>
                  </pic:blipFill>
                  <pic:spPr>
                    <a:xfrm>
                      <a:off x="0" y="0"/>
                      <a:ext cx="5429250" cy="2476500"/>
                    </a:xfrm>
                    <a:prstGeom prst="rect">
                      <a:avLst/>
                    </a:prstGeom>
                  </pic:spPr>
                </pic:pic>
              </a:graphicData>
            </a:graphic>
          </wp:inline>
        </w:drawing>
      </w:r>
    </w:p>
    <w:p w:rsidR="000779D6" w:rsidRDefault="000779D6" w:rsidP="000779D6"/>
    <w:p w:rsidR="000779D6" w:rsidRDefault="000779D6" w:rsidP="000779D6"/>
    <w:p w:rsidR="004C5E0C" w:rsidRDefault="004C5E0C" w:rsidP="004C5E0C">
      <w:pPr>
        <w:pStyle w:val="berschrift2"/>
      </w:pPr>
      <w:bookmarkStart w:id="17" w:name="_Toc437289502"/>
      <w:r>
        <w:t>Beschreibung der Komponenten</w:t>
      </w:r>
      <w:bookmarkEnd w:id="17"/>
    </w:p>
    <w:p w:rsidR="004C5E0C" w:rsidRDefault="004C5E0C" w:rsidP="004C5E0C">
      <w:pPr>
        <w:pStyle w:val="berschrift3"/>
      </w:pPr>
      <w:bookmarkStart w:id="18" w:name="_Toc437289503"/>
      <w:r>
        <w:t>Getränke</w:t>
      </w:r>
      <w:bookmarkEnd w:id="18"/>
    </w:p>
    <w:p w:rsidR="004C5E0C" w:rsidRDefault="004C5E0C" w:rsidP="004C5E0C">
      <w:r>
        <w:t>Aufgabe der Getränkekomponente</w:t>
      </w:r>
      <w:r w:rsidR="00A2333F">
        <w:t xml:space="preserve"> ist Darstellung der eingelagerten Getränke. Als Schnittstelle ist die Schnittstelle </w:t>
      </w:r>
      <w:proofErr w:type="spellStart"/>
      <w:r w:rsidR="00A2333F">
        <w:t>IGetränke</w:t>
      </w:r>
      <w:proofErr w:type="spellEnd"/>
      <w:r w:rsidR="00A2333F">
        <w:t xml:space="preserve"> vorgesehen, welche die verschiedenen benötigten Methoden beinhaltet. Implementiert werden diese Methoden in den einzelnen Klassen.</w:t>
      </w:r>
    </w:p>
    <w:p w:rsidR="00A2333F" w:rsidRDefault="00A2333F" w:rsidP="00A2333F">
      <w:pPr>
        <w:pStyle w:val="berschrift3"/>
      </w:pPr>
      <w:bookmarkStart w:id="19" w:name="_Toc437289504"/>
      <w:r>
        <w:t>Snacks</w:t>
      </w:r>
      <w:bookmarkEnd w:id="19"/>
    </w:p>
    <w:p w:rsidR="00A2333F" w:rsidRDefault="00A2333F" w:rsidP="004C5E0C">
      <w:r>
        <w:t xml:space="preserve">Wie auch in der Getränkekomponente ist die Klasse Snacks für die Haltung der eingelagerten Getränke zuständig. Ebenfalls ist hier eine Schnittstelle – </w:t>
      </w:r>
      <w:proofErr w:type="spellStart"/>
      <w:r>
        <w:t>ISnacks</w:t>
      </w:r>
      <w:proofErr w:type="spellEnd"/>
      <w:r>
        <w:t>- vorgesehen.</w:t>
      </w:r>
    </w:p>
    <w:p w:rsidR="00A2333F" w:rsidRDefault="00A2333F" w:rsidP="00A2333F">
      <w:pPr>
        <w:pStyle w:val="berschrift3"/>
      </w:pPr>
      <w:bookmarkStart w:id="20" w:name="_Toc437289505"/>
      <w:r>
        <w:t>Lager</w:t>
      </w:r>
      <w:bookmarkEnd w:id="20"/>
    </w:p>
    <w:p w:rsidR="00A2333F" w:rsidRPr="004C5E0C" w:rsidRDefault="00A2333F" w:rsidP="004C5E0C">
      <w:r>
        <w:t xml:space="preserve">Das Lager stellt die Datenbank der eingelagerten Getränke und Snacks dar. Es dient zum abspeichern und Lesen der einzelnen Objekte. Hier wird eine Schnittstelle </w:t>
      </w:r>
      <w:proofErr w:type="spellStart"/>
      <w:r>
        <w:t>ILager</w:t>
      </w:r>
      <w:r w:rsidR="00CF79E6">
        <w:t>Snacks</w:t>
      </w:r>
      <w:proofErr w:type="spellEnd"/>
      <w:r w:rsidR="00CF79E6">
        <w:t xml:space="preserve"> sowie </w:t>
      </w:r>
      <w:proofErr w:type="spellStart"/>
      <w:r w:rsidR="00CF79E6">
        <w:t>ILagerGetraenk</w:t>
      </w:r>
      <w:proofErr w:type="spellEnd"/>
      <w:r>
        <w:t xml:space="preserve"> vorgesehen, welche Methoden zur Speicherung und zum Lesen der eingelagerten Getränke und Snacks als Funktion hat.</w:t>
      </w:r>
    </w:p>
    <w:p w:rsidR="005250F1" w:rsidRDefault="00A448B3" w:rsidP="005250F1">
      <w:pPr>
        <w:pStyle w:val="berschrift1"/>
      </w:pPr>
      <w:bookmarkStart w:id="21" w:name="_Toc437289506"/>
      <w:r>
        <w:t>Validierung</w:t>
      </w:r>
      <w:bookmarkEnd w:id="21"/>
    </w:p>
    <w:p w:rsidR="003B3583" w:rsidRDefault="003B3583" w:rsidP="003B3583">
      <w:pPr>
        <w:pStyle w:val="berschrift2"/>
      </w:pPr>
      <w:bookmarkStart w:id="22" w:name="_Toc437289507"/>
      <w:r>
        <w:t>Testfall 1 Mindestbestand überprüfen</w:t>
      </w:r>
      <w:bookmarkEnd w:id="22"/>
    </w:p>
    <w:p w:rsidR="003B3583" w:rsidRDefault="003B3583" w:rsidP="003B3583">
      <w:r>
        <w:t xml:space="preserve">Es wird ein Mindestbestand festgelegt, welcher zu überprüfen ist. Angenommen wird, dass der Mindestbestand unterschritten wird. Erwartet wird </w:t>
      </w:r>
      <w:r w:rsidR="00BA01AA">
        <w:t xml:space="preserve">bei erfolgreichen Durchlauf </w:t>
      </w:r>
      <w:r>
        <w:t xml:space="preserve">eine Fehlermeldung, </w:t>
      </w:r>
      <w:r w:rsidR="00BA01AA">
        <w:t>welche eine Unterschreitung des Mindestbestandes anzeigt.</w:t>
      </w:r>
    </w:p>
    <w:p w:rsidR="00BA01AA" w:rsidRDefault="00BA01AA" w:rsidP="00BA01AA">
      <w:pPr>
        <w:pStyle w:val="berschrift2"/>
      </w:pPr>
      <w:bookmarkStart w:id="23" w:name="_Toc437289508"/>
      <w:r>
        <w:lastRenderedPageBreak/>
        <w:t>Testfall 2 Testentnahme</w:t>
      </w:r>
      <w:bookmarkEnd w:id="23"/>
      <w:r>
        <w:t xml:space="preserve"> </w:t>
      </w:r>
    </w:p>
    <w:p w:rsidR="00BA01AA" w:rsidRDefault="00872682" w:rsidP="003B3583">
      <w:r>
        <w:t xml:space="preserve">Bei diesem Testfall soll überprüft werden, ob bei der Entnahme eines Objektes der Bestand korrigiert wird. Die Testklasse simuliert eine Entnahme eines Getränkes. Falls der Testfall erfolgreich durchgeführt wird, muss der Bestand </w:t>
      </w:r>
      <w:r w:rsidR="001359EC">
        <w:t>ein Objekt weniger betragen.</w:t>
      </w:r>
    </w:p>
    <w:p w:rsidR="001359EC" w:rsidRDefault="001359EC" w:rsidP="001359EC">
      <w:pPr>
        <w:pStyle w:val="berschrift2"/>
      </w:pPr>
      <w:bookmarkStart w:id="24" w:name="_Toc437289509"/>
      <w:r>
        <w:t>Testfall 3: Objekt hinzufügen</w:t>
      </w:r>
      <w:bookmarkEnd w:id="24"/>
    </w:p>
    <w:p w:rsidR="003B3583" w:rsidRPr="005250F1" w:rsidRDefault="001359EC" w:rsidP="00A3313C">
      <w:r>
        <w:t xml:space="preserve">Es wird ein Getränk/Snack hinzugefügt, ist der Test erfolgreich wird der Bestand um ein Objekt mehr korrigiert. </w:t>
      </w:r>
    </w:p>
    <w:p w:rsidR="00137A0C" w:rsidRDefault="00137A0C" w:rsidP="00137A0C">
      <w:pPr>
        <w:pStyle w:val="berschrift1"/>
      </w:pPr>
      <w:bookmarkStart w:id="25" w:name="_Toc437289510"/>
      <w:r>
        <w:t>Aufteilung der Aufgaben</w:t>
      </w:r>
      <w:bookmarkEnd w:id="25"/>
    </w:p>
    <w:p w:rsidR="00CE37EF" w:rsidRDefault="00CE37EF" w:rsidP="00A448B3">
      <w:pPr>
        <w:rPr>
          <w:b/>
          <w:u w:val="single"/>
        </w:rPr>
      </w:pPr>
    </w:p>
    <w:p w:rsidR="00A448B3" w:rsidRPr="00CC5495" w:rsidRDefault="00CE37EF" w:rsidP="00A448B3">
      <w:pPr>
        <w:rPr>
          <w:b/>
          <w:u w:val="single"/>
        </w:rPr>
      </w:pPr>
      <w:r>
        <w:rPr>
          <w:b/>
          <w:u w:val="single"/>
        </w:rPr>
        <w:t>Tobias</w:t>
      </w:r>
      <w:r w:rsidR="00A448B3" w:rsidRPr="00CC5495">
        <w:rPr>
          <w:b/>
          <w:u w:val="single"/>
        </w:rPr>
        <w:t xml:space="preserve"> </w:t>
      </w:r>
      <w:r>
        <w:rPr>
          <w:b/>
          <w:u w:val="single"/>
        </w:rPr>
        <w:t>Ruckdeschel</w:t>
      </w:r>
    </w:p>
    <w:p w:rsidR="00A448B3" w:rsidRDefault="000B09AF" w:rsidP="00A448B3">
      <w:pPr>
        <w:pStyle w:val="Listenabsatz"/>
        <w:numPr>
          <w:ilvl w:val="0"/>
          <w:numId w:val="2"/>
        </w:numPr>
      </w:pPr>
      <w:r>
        <w:t>GUI – Design + Funktionalitäten</w:t>
      </w:r>
    </w:p>
    <w:p w:rsidR="00A448B3" w:rsidRDefault="00B46E5E" w:rsidP="00A448B3">
      <w:pPr>
        <w:pStyle w:val="Listenabsatz"/>
        <w:numPr>
          <w:ilvl w:val="0"/>
          <w:numId w:val="2"/>
        </w:numPr>
      </w:pPr>
      <w:r>
        <w:t>Start</w:t>
      </w:r>
      <w:r w:rsidR="000B09AF">
        <w:t>methode</w:t>
      </w:r>
    </w:p>
    <w:p w:rsidR="00A448B3" w:rsidRPr="00CC5495" w:rsidRDefault="00CE37EF" w:rsidP="00A448B3">
      <w:pPr>
        <w:rPr>
          <w:b/>
          <w:u w:val="single"/>
        </w:rPr>
      </w:pPr>
      <w:r>
        <w:rPr>
          <w:b/>
          <w:u w:val="single"/>
        </w:rPr>
        <w:t>Robin Wedekind</w:t>
      </w:r>
    </w:p>
    <w:p w:rsidR="00A448B3" w:rsidRDefault="000B09AF" w:rsidP="00A448B3">
      <w:pPr>
        <w:pStyle w:val="Listenabsatz"/>
        <w:numPr>
          <w:ilvl w:val="0"/>
          <w:numId w:val="2"/>
        </w:numPr>
      </w:pPr>
      <w:r>
        <w:t>Datenbank</w:t>
      </w:r>
    </w:p>
    <w:p w:rsidR="00A448B3" w:rsidRDefault="000B09AF" w:rsidP="00A448B3">
      <w:pPr>
        <w:pStyle w:val="Listenabsatz"/>
        <w:numPr>
          <w:ilvl w:val="0"/>
          <w:numId w:val="2"/>
        </w:numPr>
      </w:pPr>
      <w:r>
        <w:t>Mindestbestand</w:t>
      </w:r>
    </w:p>
    <w:p w:rsidR="00CE37EF" w:rsidRPr="00CC5495" w:rsidRDefault="00CE37EF" w:rsidP="00CE37EF">
      <w:pPr>
        <w:rPr>
          <w:b/>
          <w:u w:val="single"/>
        </w:rPr>
      </w:pPr>
      <w:r>
        <w:rPr>
          <w:b/>
          <w:u w:val="single"/>
        </w:rPr>
        <w:t>Simon Treutlein</w:t>
      </w:r>
    </w:p>
    <w:p w:rsidR="00BF6445" w:rsidRPr="00137A0C" w:rsidRDefault="00BF6445" w:rsidP="00BF6445">
      <w:pPr>
        <w:pStyle w:val="Listenabsatz"/>
        <w:numPr>
          <w:ilvl w:val="0"/>
          <w:numId w:val="2"/>
        </w:numPr>
      </w:pPr>
      <w:r>
        <w:t>Implementierung</w:t>
      </w:r>
    </w:p>
    <w:sectPr w:rsidR="00BF6445" w:rsidRPr="00137A0C" w:rsidSect="00DC37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4E1" w:rsidRDefault="002454E1" w:rsidP="005941A4">
      <w:pPr>
        <w:spacing w:after="0" w:line="240" w:lineRule="auto"/>
      </w:pPr>
      <w:r>
        <w:separator/>
      </w:r>
    </w:p>
  </w:endnote>
  <w:endnote w:type="continuationSeparator" w:id="0">
    <w:p w:rsidR="002454E1" w:rsidRDefault="002454E1" w:rsidP="0059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655608"/>
      <w:docPartObj>
        <w:docPartGallery w:val="Page Numbers (Bottom of Page)"/>
        <w:docPartUnique/>
      </w:docPartObj>
    </w:sdtPr>
    <w:sdtEndPr/>
    <w:sdtContent>
      <w:p w:rsidR="006860F0" w:rsidRDefault="006860F0">
        <w:pPr>
          <w:pStyle w:val="Fuzeile"/>
          <w:jc w:val="center"/>
        </w:pPr>
      </w:p>
      <w:p w:rsidR="006860F0" w:rsidRDefault="002454E1">
        <w:pPr>
          <w:pStyle w:val="Fuzeile"/>
          <w:jc w:val="center"/>
        </w:pPr>
      </w:p>
    </w:sdtContent>
  </w:sdt>
  <w:p w:rsidR="006860F0" w:rsidRDefault="006860F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5228"/>
      <w:docPartObj>
        <w:docPartGallery w:val="Page Numbers (Bottom of Page)"/>
        <w:docPartUnique/>
      </w:docPartObj>
    </w:sdtPr>
    <w:sdtEndPr/>
    <w:sdtContent>
      <w:p w:rsidR="006860F0" w:rsidRDefault="006860F0">
        <w:pPr>
          <w:pStyle w:val="Fuzeile"/>
          <w:jc w:val="center"/>
        </w:pPr>
        <w:r>
          <w:rPr>
            <w:noProof/>
            <w:lang w:eastAsia="de-DE"/>
          </w:rPr>
          <mc:AlternateContent>
            <mc:Choice Requires="wps">
              <w:drawing>
                <wp:inline distT="0" distB="0" distL="0" distR="0" wp14:anchorId="7642CD2B" wp14:editId="7BC5D65D">
                  <wp:extent cx="5467350" cy="45085"/>
                  <wp:effectExtent l="9525" t="9525" r="0" b="2540"/>
                  <wp:docPr id="1"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55AAFD"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" fillcolor="black" stroked="f">
                  <v:fill r:id="rId1" o:title="" type="pattern"/>
                  <w10:anchorlock/>
                </v:shape>
              </w:pict>
            </mc:Fallback>
          </mc:AlternateContent>
        </w:r>
      </w:p>
      <w:p w:rsidR="006860F0" w:rsidRDefault="006860F0">
        <w:pPr>
          <w:pStyle w:val="Fuzeile"/>
          <w:jc w:val="center"/>
        </w:pPr>
        <w:r>
          <w:fldChar w:fldCharType="begin"/>
        </w:r>
        <w:r>
          <w:instrText>PAGE    \* MERGEFORMAT</w:instrText>
        </w:r>
        <w:r>
          <w:fldChar w:fldCharType="separate"/>
        </w:r>
        <w:r w:rsidR="000779D6">
          <w:rPr>
            <w:noProof/>
          </w:rPr>
          <w:t>11</w:t>
        </w:r>
        <w:r>
          <w:fldChar w:fldCharType="end"/>
        </w:r>
      </w:p>
    </w:sdtContent>
  </w:sdt>
  <w:p w:rsidR="006860F0" w:rsidRDefault="006860F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4E1" w:rsidRDefault="002454E1" w:rsidP="005941A4">
      <w:pPr>
        <w:spacing w:after="0" w:line="240" w:lineRule="auto"/>
      </w:pPr>
      <w:r>
        <w:separator/>
      </w:r>
    </w:p>
  </w:footnote>
  <w:footnote w:type="continuationSeparator" w:id="0">
    <w:p w:rsidR="002454E1" w:rsidRDefault="002454E1" w:rsidP="00594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0F0" w:rsidRDefault="006860F0">
    <w:pPr>
      <w:pStyle w:val="Kopfzeile"/>
    </w:pPr>
    <w:r>
      <w:rPr>
        <w:noProof/>
        <w:lang w:eastAsia="de-DE"/>
      </w:rPr>
      <w:drawing>
        <wp:anchor distT="0" distB="0" distL="114300" distR="114300" simplePos="0" relativeHeight="251659264" behindDoc="0" locked="0" layoutInCell="1" allowOverlap="1" wp14:anchorId="3DA02864" wp14:editId="443A5DB8">
          <wp:simplePos x="0" y="0"/>
          <wp:positionH relativeFrom="column">
            <wp:posOffset>3973195</wp:posOffset>
          </wp:positionH>
          <wp:positionV relativeFrom="paragraph">
            <wp:posOffset>152400</wp:posOffset>
          </wp:positionV>
          <wp:extent cx="1853565" cy="50355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0F0" w:rsidRDefault="006860F0">
    <w:pPr>
      <w:pStyle w:val="Kopfzeile"/>
    </w:pPr>
    <w:r>
      <w:rPr>
        <w:noProof/>
        <w:lang w:eastAsia="de-DE"/>
      </w:rPr>
      <w:drawing>
        <wp:anchor distT="0" distB="0" distL="114300" distR="114300" simplePos="0" relativeHeight="251661312" behindDoc="0" locked="0" layoutInCell="1" allowOverlap="1" wp14:anchorId="76BFF358" wp14:editId="3CE77E71">
          <wp:simplePos x="0" y="0"/>
          <wp:positionH relativeFrom="column">
            <wp:posOffset>3973195</wp:posOffset>
          </wp:positionH>
          <wp:positionV relativeFrom="paragraph">
            <wp:posOffset>152400</wp:posOffset>
          </wp:positionV>
          <wp:extent cx="1853565" cy="50355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RO-Logo.jpg"/>
                  <pic:cNvPicPr/>
                </pic:nvPicPr>
                <pic:blipFill>
                  <a:blip r:embed="rId1">
                    <a:extLst>
                      <a:ext uri="{28A0092B-C50C-407E-A947-70E740481C1C}">
                        <a14:useLocalDpi xmlns:a14="http://schemas.microsoft.com/office/drawing/2010/main" val="0"/>
                      </a:ext>
                    </a:extLst>
                  </a:blip>
                  <a:stretch>
                    <a:fillRect/>
                  </a:stretch>
                </pic:blipFill>
                <pic:spPr>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r>
      <w:t>Spezifikation</w:t>
    </w:r>
  </w:p>
  <w:p w:rsidR="006860F0" w:rsidRDefault="006860F0">
    <w:pPr>
      <w:pStyle w:val="Kopfzeile"/>
    </w:pPr>
    <w:r>
      <w:t>Bauhaus Bar Verwaltung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661A6"/>
    <w:multiLevelType w:val="hybridMultilevel"/>
    <w:tmpl w:val="558C2C0C"/>
    <w:lvl w:ilvl="0" w:tplc="04070001">
      <w:start w:val="1"/>
      <w:numFmt w:val="bullet"/>
      <w:lvlText w:val=""/>
      <w:lvlJc w:val="left"/>
      <w:pPr>
        <w:ind w:left="360" w:hanging="360"/>
      </w:pPr>
      <w:rPr>
        <w:rFonts w:ascii="Symbol" w:hAnsi="Symbol" w:hint="default"/>
      </w:rPr>
    </w:lvl>
    <w:lvl w:ilvl="1" w:tplc="1C7651D4">
      <w:numFmt w:val="bullet"/>
      <w:lvlText w:val="·"/>
      <w:lvlJc w:val="left"/>
      <w:pPr>
        <w:ind w:left="1080" w:hanging="360"/>
      </w:pPr>
      <w:rPr>
        <w:rFonts w:ascii="Calibri" w:eastAsiaTheme="minorHAnsi" w:hAnsi="Calibri"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2E64571"/>
    <w:multiLevelType w:val="hybridMultilevel"/>
    <w:tmpl w:val="51547B68"/>
    <w:lvl w:ilvl="0" w:tplc="4266AFF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7A7056"/>
    <w:multiLevelType w:val="hybridMultilevel"/>
    <w:tmpl w:val="B2481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0C60BC"/>
    <w:multiLevelType w:val="hybridMultilevel"/>
    <w:tmpl w:val="B8B2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EA08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DF76A37"/>
    <w:multiLevelType w:val="hybridMultilevel"/>
    <w:tmpl w:val="2940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A4"/>
    <w:rsid w:val="000354CB"/>
    <w:rsid w:val="000779D6"/>
    <w:rsid w:val="0009767F"/>
    <w:rsid w:val="000B09AF"/>
    <w:rsid w:val="001003B3"/>
    <w:rsid w:val="001026E6"/>
    <w:rsid w:val="00103A8B"/>
    <w:rsid w:val="0010498F"/>
    <w:rsid w:val="001326B5"/>
    <w:rsid w:val="001359EC"/>
    <w:rsid w:val="00137A0C"/>
    <w:rsid w:val="00160CBF"/>
    <w:rsid w:val="00171E1B"/>
    <w:rsid w:val="00225FB6"/>
    <w:rsid w:val="002454E1"/>
    <w:rsid w:val="0025616C"/>
    <w:rsid w:val="0031796A"/>
    <w:rsid w:val="003B3583"/>
    <w:rsid w:val="00400C8F"/>
    <w:rsid w:val="00410033"/>
    <w:rsid w:val="00465459"/>
    <w:rsid w:val="004A56D3"/>
    <w:rsid w:val="004C5E0C"/>
    <w:rsid w:val="004E36EE"/>
    <w:rsid w:val="00515986"/>
    <w:rsid w:val="005250F1"/>
    <w:rsid w:val="005941A4"/>
    <w:rsid w:val="005B1814"/>
    <w:rsid w:val="005B4CC5"/>
    <w:rsid w:val="005B5AEB"/>
    <w:rsid w:val="005C190B"/>
    <w:rsid w:val="00656F62"/>
    <w:rsid w:val="00677DA3"/>
    <w:rsid w:val="006860F0"/>
    <w:rsid w:val="006D4C95"/>
    <w:rsid w:val="006E574B"/>
    <w:rsid w:val="0070579A"/>
    <w:rsid w:val="00720C12"/>
    <w:rsid w:val="00773DBB"/>
    <w:rsid w:val="00777741"/>
    <w:rsid w:val="00790F3C"/>
    <w:rsid w:val="007B0F35"/>
    <w:rsid w:val="007D49A0"/>
    <w:rsid w:val="007E21C8"/>
    <w:rsid w:val="00807CE0"/>
    <w:rsid w:val="00841B16"/>
    <w:rsid w:val="00872682"/>
    <w:rsid w:val="0088619A"/>
    <w:rsid w:val="0098478D"/>
    <w:rsid w:val="009C0E76"/>
    <w:rsid w:val="00A10BE4"/>
    <w:rsid w:val="00A22E87"/>
    <w:rsid w:val="00A2333F"/>
    <w:rsid w:val="00A3313C"/>
    <w:rsid w:val="00A448B3"/>
    <w:rsid w:val="00A625D9"/>
    <w:rsid w:val="00AF597C"/>
    <w:rsid w:val="00B41F74"/>
    <w:rsid w:val="00B46E5E"/>
    <w:rsid w:val="00B61FE2"/>
    <w:rsid w:val="00B71929"/>
    <w:rsid w:val="00BA01AA"/>
    <w:rsid w:val="00BA441D"/>
    <w:rsid w:val="00BD3421"/>
    <w:rsid w:val="00BE1EA0"/>
    <w:rsid w:val="00BE7E88"/>
    <w:rsid w:val="00BF6445"/>
    <w:rsid w:val="00C03232"/>
    <w:rsid w:val="00C12A35"/>
    <w:rsid w:val="00C34705"/>
    <w:rsid w:val="00CC5495"/>
    <w:rsid w:val="00CE37EF"/>
    <w:rsid w:val="00CE4F20"/>
    <w:rsid w:val="00CF79E6"/>
    <w:rsid w:val="00D07CDE"/>
    <w:rsid w:val="00D57604"/>
    <w:rsid w:val="00D67AB7"/>
    <w:rsid w:val="00D72F1D"/>
    <w:rsid w:val="00D930E0"/>
    <w:rsid w:val="00DA4BED"/>
    <w:rsid w:val="00DC3763"/>
    <w:rsid w:val="00DD1F72"/>
    <w:rsid w:val="00DF3B37"/>
    <w:rsid w:val="00E46FE6"/>
    <w:rsid w:val="00E514A7"/>
    <w:rsid w:val="00E55320"/>
    <w:rsid w:val="00E61862"/>
    <w:rsid w:val="00EA433B"/>
    <w:rsid w:val="00EB4F39"/>
    <w:rsid w:val="00EE2329"/>
    <w:rsid w:val="00EE345F"/>
    <w:rsid w:val="00F205AB"/>
    <w:rsid w:val="00F623DA"/>
    <w:rsid w:val="00FF7C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D30E9E-D303-4858-B124-6F89C123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0C8F"/>
    <w:pPr>
      <w:jc w:val="both"/>
    </w:pPr>
  </w:style>
  <w:style w:type="paragraph" w:styleId="berschrift1">
    <w:name w:val="heading 1"/>
    <w:basedOn w:val="Standard"/>
    <w:next w:val="Standard"/>
    <w:link w:val="berschrift1Zchn"/>
    <w:uiPriority w:val="9"/>
    <w:qFormat/>
    <w:rsid w:val="00400C8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71929"/>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E21C8"/>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E21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E21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E21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E21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E21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E21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41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41A4"/>
  </w:style>
  <w:style w:type="paragraph" w:styleId="Fuzeile">
    <w:name w:val="footer"/>
    <w:basedOn w:val="Standard"/>
    <w:link w:val="FuzeileZchn"/>
    <w:uiPriority w:val="99"/>
    <w:unhideWhenUsed/>
    <w:rsid w:val="005941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41A4"/>
  </w:style>
  <w:style w:type="table" w:styleId="Tabellenraster">
    <w:name w:val="Table Grid"/>
    <w:basedOn w:val="NormaleTabelle"/>
    <w:uiPriority w:val="59"/>
    <w:rsid w:val="00594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5941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41A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00C8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00C8F"/>
    <w:pPr>
      <w:numPr>
        <w:numId w:val="0"/>
      </w:numPr>
      <w:jc w:val="left"/>
      <w:outlineLvl w:val="9"/>
    </w:pPr>
    <w:rPr>
      <w:lang w:eastAsia="de-DE"/>
    </w:rPr>
  </w:style>
  <w:style w:type="paragraph" w:styleId="Verzeichnis1">
    <w:name w:val="toc 1"/>
    <w:basedOn w:val="Standard"/>
    <w:next w:val="Standard"/>
    <w:autoRedefine/>
    <w:uiPriority w:val="39"/>
    <w:unhideWhenUsed/>
    <w:rsid w:val="00400C8F"/>
    <w:pPr>
      <w:spacing w:after="100"/>
    </w:pPr>
  </w:style>
  <w:style w:type="character" w:styleId="Hyperlink">
    <w:name w:val="Hyperlink"/>
    <w:basedOn w:val="Absatz-Standardschriftart"/>
    <w:uiPriority w:val="99"/>
    <w:unhideWhenUsed/>
    <w:rsid w:val="00400C8F"/>
    <w:rPr>
      <w:color w:val="0000FF" w:themeColor="hyperlink"/>
      <w:u w:val="single"/>
    </w:rPr>
  </w:style>
  <w:style w:type="paragraph" w:styleId="Sprechblasentext">
    <w:name w:val="Balloon Text"/>
    <w:basedOn w:val="Standard"/>
    <w:link w:val="SprechblasentextZchn"/>
    <w:uiPriority w:val="99"/>
    <w:semiHidden/>
    <w:unhideWhenUsed/>
    <w:rsid w:val="00400C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0C8F"/>
    <w:rPr>
      <w:rFonts w:ascii="Tahoma" w:hAnsi="Tahoma" w:cs="Tahoma"/>
      <w:sz w:val="16"/>
      <w:szCs w:val="16"/>
    </w:rPr>
  </w:style>
  <w:style w:type="character" w:customStyle="1" w:styleId="berschrift2Zchn">
    <w:name w:val="Überschrift 2 Zchn"/>
    <w:basedOn w:val="Absatz-Standardschriftart"/>
    <w:link w:val="berschrift2"/>
    <w:uiPriority w:val="9"/>
    <w:rsid w:val="00B71929"/>
    <w:rPr>
      <w:rFonts w:asciiTheme="majorHAnsi" w:eastAsiaTheme="majorEastAsia" w:hAnsiTheme="majorHAnsi" w:cstheme="majorBidi"/>
      <w:b/>
      <w:bCs/>
      <w:color w:val="4F81BD" w:themeColor="accent1"/>
      <w:sz w:val="26"/>
      <w:szCs w:val="26"/>
    </w:rPr>
  </w:style>
  <w:style w:type="paragraph" w:styleId="Beschriftung">
    <w:name w:val="caption"/>
    <w:basedOn w:val="Standard"/>
    <w:next w:val="Standard"/>
    <w:uiPriority w:val="35"/>
    <w:unhideWhenUsed/>
    <w:qFormat/>
    <w:rsid w:val="00C12A35"/>
    <w:pPr>
      <w:spacing w:line="240" w:lineRule="auto"/>
    </w:pPr>
    <w:rPr>
      <w:b/>
      <w:bCs/>
      <w:color w:val="4F81BD" w:themeColor="accent1"/>
      <w:sz w:val="18"/>
      <w:szCs w:val="18"/>
    </w:rPr>
  </w:style>
  <w:style w:type="paragraph" w:styleId="Listenabsatz">
    <w:name w:val="List Paragraph"/>
    <w:basedOn w:val="Standard"/>
    <w:uiPriority w:val="34"/>
    <w:qFormat/>
    <w:rsid w:val="00C12A35"/>
    <w:pPr>
      <w:ind w:left="720"/>
      <w:contextualSpacing/>
    </w:pPr>
  </w:style>
  <w:style w:type="paragraph" w:styleId="Verzeichnis2">
    <w:name w:val="toc 2"/>
    <w:basedOn w:val="Standard"/>
    <w:next w:val="Standard"/>
    <w:autoRedefine/>
    <w:uiPriority w:val="39"/>
    <w:unhideWhenUsed/>
    <w:rsid w:val="00DA4BED"/>
    <w:pPr>
      <w:spacing w:after="100"/>
      <w:ind w:left="220"/>
    </w:pPr>
  </w:style>
  <w:style w:type="character" w:styleId="IntensiveHervorhebung">
    <w:name w:val="Intense Emphasis"/>
    <w:basedOn w:val="Absatz-Standardschriftart"/>
    <w:uiPriority w:val="21"/>
    <w:qFormat/>
    <w:rsid w:val="00DA4BED"/>
    <w:rPr>
      <w:b/>
      <w:bCs/>
      <w:i/>
      <w:iCs/>
      <w:color w:val="4F81BD" w:themeColor="accent1"/>
    </w:rPr>
  </w:style>
  <w:style w:type="character" w:customStyle="1" w:styleId="berschrift3Zchn">
    <w:name w:val="Überschrift 3 Zchn"/>
    <w:basedOn w:val="Absatz-Standardschriftart"/>
    <w:link w:val="berschrift3"/>
    <w:uiPriority w:val="9"/>
    <w:rsid w:val="007E21C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E21C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E21C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E21C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E21C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E21C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E21C8"/>
    <w:rPr>
      <w:rFonts w:asciiTheme="majorHAnsi" w:eastAsiaTheme="majorEastAsia" w:hAnsiTheme="majorHAnsi" w:cstheme="majorBidi"/>
      <w:i/>
      <w:iCs/>
      <w:color w:val="404040" w:themeColor="text1" w:themeTint="BF"/>
      <w:sz w:val="20"/>
      <w:szCs w:val="20"/>
    </w:rPr>
  </w:style>
  <w:style w:type="table" w:styleId="HelleSchattierung-Akzent1">
    <w:name w:val="Light Shading Accent 1"/>
    <w:basedOn w:val="NormaleTabelle"/>
    <w:uiPriority w:val="60"/>
    <w:rsid w:val="003179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F205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EAC4F4E-727B-44A7-A5DC-AE726D5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1218</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Simon T</cp:lastModifiedBy>
  <cp:revision>17</cp:revision>
  <dcterms:created xsi:type="dcterms:W3CDTF">2015-12-07T20:40:00Z</dcterms:created>
  <dcterms:modified xsi:type="dcterms:W3CDTF">2015-12-08T14:08:00Z</dcterms:modified>
</cp:coreProperties>
</file>