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336" w:rsidRPr="00F622A5" w:rsidRDefault="00640336">
      <w:pPr>
        <w:jc w:val="center"/>
        <w:rPr>
          <w:rFonts w:ascii="黑体" w:eastAsia="黑体" w:hint="eastAsia"/>
          <w:spacing w:val="36"/>
          <w:sz w:val="44"/>
        </w:rPr>
      </w:pPr>
      <w:bookmarkStart w:id="0" w:name="_GoBack"/>
      <w:bookmarkEnd w:id="0"/>
    </w:p>
    <w:p w:rsidR="00640336" w:rsidRPr="00F622A5" w:rsidRDefault="00640336">
      <w:pPr>
        <w:jc w:val="center"/>
        <w:rPr>
          <w:rFonts w:ascii="黑体" w:eastAsia="黑体" w:hint="eastAsia"/>
          <w:spacing w:val="36"/>
          <w:sz w:val="44"/>
        </w:rPr>
      </w:pPr>
    </w:p>
    <w:p w:rsidR="00640336" w:rsidRPr="00F622A5" w:rsidRDefault="00640336">
      <w:pPr>
        <w:jc w:val="center"/>
        <w:rPr>
          <w:rFonts w:ascii="黑体" w:eastAsia="黑体" w:hint="eastAsia"/>
          <w:spacing w:val="36"/>
          <w:sz w:val="44"/>
        </w:rPr>
      </w:pPr>
      <w:r w:rsidRPr="00F622A5">
        <w:rPr>
          <w:rFonts w:ascii="黑体" w:eastAsia="黑体" w:hint="eastAsia"/>
          <w:spacing w:val="36"/>
          <w:sz w:val="44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/>
          <w:spacing w:val="36"/>
          <w:sz w:val="52"/>
        </w:rPr>
      </w:pPr>
    </w:p>
    <w:p w:rsidR="00640336" w:rsidRPr="00F622A5" w:rsidRDefault="00640336">
      <w:pPr>
        <w:jc w:val="center"/>
        <w:rPr>
          <w:rFonts w:ascii="黑体" w:eastAsia="黑体" w:hint="eastAsia"/>
          <w:sz w:val="84"/>
        </w:rPr>
      </w:pPr>
      <w:r w:rsidRPr="00F622A5">
        <w:rPr>
          <w:rFonts w:ascii="黑体" w:eastAsia="黑体" w:hint="eastAsia"/>
          <w:sz w:val="84"/>
        </w:rPr>
        <w:t>检 测 报 告</w:t>
      </w:r>
    </w:p>
    <w:p w:rsidR="00640336" w:rsidRPr="00F622A5" w:rsidRDefault="00640336">
      <w:pPr>
        <w:jc w:val="center"/>
        <w:rPr>
          <w:rFonts w:ascii="黑体" w:eastAsia="黑体" w:hint="eastAsia"/>
          <w:sz w:val="84"/>
          <w:szCs w:val="84"/>
        </w:rPr>
      </w:pPr>
    </w:p>
    <w:p w:rsidR="00640336" w:rsidRPr="00F622A5" w:rsidRDefault="00640336">
      <w:pPr>
        <w:jc w:val="center"/>
        <w:rPr>
          <w:rFonts w:ascii="黑体" w:eastAsia="黑体" w:hint="eastAsia"/>
        </w:rPr>
      </w:pPr>
    </w:p>
    <w:tbl>
      <w:tblPr>
        <w:tblW w:w="0" w:type="auto"/>
        <w:tblInd w:w="68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  <w:gridCol w:w="5304"/>
      </w:tblGrid>
      <w:tr w:rsidR="00640336" w:rsidRPr="00F622A5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640336" w:rsidRPr="00F622A5" w:rsidRDefault="00640336">
            <w:pPr>
              <w:ind w:firstLineChars="100" w:firstLine="280"/>
              <w:rPr>
                <w:rFonts w:ascii="黑体" w:eastAsia="黑体" w:hint="eastAsia"/>
                <w:sz w:val="28"/>
              </w:rPr>
            </w:pPr>
            <w:r w:rsidRPr="00F622A5">
              <w:rPr>
                <w:rFonts w:ascii="黑体" w:eastAsia="黑体" w:hint="eastAsia"/>
                <w:sz w:val="28"/>
              </w:rPr>
              <w:t>受理编号：</w:t>
            </w:r>
          </w:p>
        </w:tc>
        <w:tc>
          <w:tcPr>
            <w:tcW w:w="5304" w:type="dxa"/>
            <w:tcBorders>
              <w:top w:val="nil"/>
            </w:tcBorders>
            <w:vAlign w:val="bottom"/>
          </w:tcPr>
          <w:p w:rsidR="00640336" w:rsidRPr="00F622A5" w:rsidRDefault="00640336">
            <w:pPr>
              <w:jc w:val="center"/>
              <w:rPr>
                <w:rFonts w:hint="eastAsia"/>
                <w:sz w:val="28"/>
              </w:rPr>
            </w:pPr>
            <w:r w:rsidRPr="00F622A5">
              <w:rPr>
                <w:rFonts w:hint="eastAsia"/>
                <w:sz w:val="28"/>
              </w:rPr>
              <w:t>渝职防职检字第</w:t>
            </w:r>
            <w:r w:rsidRPr="00F622A5">
              <w:rPr>
                <w:rFonts w:hint="eastAsia"/>
                <w:sz w:val="28"/>
              </w:rPr>
              <w:t>[2019] 046</w:t>
            </w:r>
            <w:r w:rsidRPr="00F622A5">
              <w:rPr>
                <w:rFonts w:hint="eastAsia"/>
                <w:sz w:val="28"/>
              </w:rPr>
              <w:t>号</w:t>
            </w:r>
          </w:p>
        </w:tc>
      </w:tr>
      <w:tr w:rsidR="00640336" w:rsidRPr="00F622A5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640336" w:rsidRPr="00F622A5" w:rsidRDefault="00640336">
            <w:pPr>
              <w:jc w:val="center"/>
              <w:rPr>
                <w:rFonts w:ascii="黑体" w:eastAsia="黑体" w:hint="eastAsia"/>
                <w:sz w:val="28"/>
              </w:rPr>
            </w:pPr>
            <w:r w:rsidRPr="00F622A5">
              <w:rPr>
                <w:rFonts w:ascii="黑体" w:eastAsia="黑体" w:hint="eastAsia"/>
                <w:sz w:val="28"/>
              </w:rPr>
              <w:t>受检单位：</w:t>
            </w:r>
          </w:p>
        </w:tc>
        <w:tc>
          <w:tcPr>
            <w:tcW w:w="5304" w:type="dxa"/>
            <w:vAlign w:val="bottom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 w:val="28"/>
              </w:rPr>
            </w:pPr>
            <w:r w:rsidRPr="00F622A5">
              <w:rPr>
                <w:rFonts w:ascii="宋体" w:hAnsi="宋体" w:hint="eastAsia"/>
                <w:sz w:val="28"/>
              </w:rPr>
              <w:t>重庆长安汽车股份有限公司</w:t>
            </w:r>
          </w:p>
        </w:tc>
      </w:tr>
      <w:tr w:rsidR="00640336" w:rsidRPr="00F622A5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640336" w:rsidRPr="00F622A5" w:rsidRDefault="00640336">
            <w:pPr>
              <w:jc w:val="center"/>
              <w:rPr>
                <w:rFonts w:ascii="黑体" w:eastAsia="黑体" w:hint="eastAsia"/>
                <w:sz w:val="28"/>
              </w:rPr>
            </w:pPr>
            <w:r w:rsidRPr="00F622A5">
              <w:rPr>
                <w:rFonts w:ascii="黑体" w:eastAsia="黑体" w:hint="eastAsia"/>
                <w:sz w:val="28"/>
              </w:rPr>
              <w:t>检测类别：</w:t>
            </w:r>
          </w:p>
        </w:tc>
        <w:tc>
          <w:tcPr>
            <w:tcW w:w="5304" w:type="dxa"/>
            <w:vAlign w:val="bottom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 w:val="28"/>
              </w:rPr>
            </w:pPr>
            <w:r w:rsidRPr="00F622A5">
              <w:rPr>
                <w:rFonts w:ascii="宋体" w:hAnsi="宋体" w:hint="eastAsia"/>
                <w:sz w:val="28"/>
              </w:rPr>
              <w:t>评价检测</w:t>
            </w:r>
          </w:p>
        </w:tc>
      </w:tr>
      <w:tr w:rsidR="00640336" w:rsidRPr="00F622A5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640336" w:rsidRPr="00F622A5" w:rsidRDefault="00640336">
            <w:pPr>
              <w:jc w:val="center"/>
              <w:rPr>
                <w:rFonts w:ascii="黑体" w:eastAsia="黑体" w:hint="eastAsia"/>
                <w:sz w:val="28"/>
              </w:rPr>
            </w:pPr>
            <w:r w:rsidRPr="00F622A5">
              <w:rPr>
                <w:rFonts w:ascii="黑体" w:eastAsia="黑体" w:hint="eastAsia"/>
                <w:sz w:val="28"/>
              </w:rPr>
              <w:t>报告日期：</w:t>
            </w:r>
          </w:p>
        </w:tc>
        <w:tc>
          <w:tcPr>
            <w:tcW w:w="5304" w:type="dxa"/>
            <w:vAlign w:val="bottom"/>
          </w:tcPr>
          <w:p w:rsidR="00640336" w:rsidRPr="00F622A5" w:rsidRDefault="00640336">
            <w:pPr>
              <w:jc w:val="center"/>
              <w:rPr>
                <w:rFonts w:ascii="宋体" w:hAnsi="宋体"/>
                <w:sz w:val="24"/>
              </w:rPr>
            </w:pPr>
            <w:r w:rsidRPr="00F622A5">
              <w:rPr>
                <w:rFonts w:ascii="宋体" w:hAnsi="宋体" w:hint="eastAsia"/>
                <w:sz w:val="28"/>
              </w:rPr>
              <w:t xml:space="preserve"> 2019年11月11日</w:t>
            </w:r>
          </w:p>
        </w:tc>
      </w:tr>
    </w:tbl>
    <w:p w:rsidR="00640336" w:rsidRPr="00F622A5" w:rsidRDefault="00640336">
      <w:pPr>
        <w:jc w:val="center"/>
        <w:rPr>
          <w:rFonts w:ascii="黑体" w:eastAsia="黑体" w:hint="eastAsia"/>
          <w:sz w:val="24"/>
        </w:rPr>
      </w:pPr>
    </w:p>
    <w:p w:rsidR="00640336" w:rsidRPr="00F622A5" w:rsidRDefault="00640336">
      <w:pPr>
        <w:jc w:val="center"/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rPr>
          <w:rFonts w:ascii="黑体" w:eastAsia="黑体" w:hint="eastAsia"/>
          <w:sz w:val="24"/>
        </w:rPr>
      </w:pPr>
    </w:p>
    <w:p w:rsidR="00640336" w:rsidRPr="00F622A5" w:rsidRDefault="00640336">
      <w:pPr>
        <w:spacing w:line="360" w:lineRule="auto"/>
        <w:rPr>
          <w:rFonts w:ascii="黑体" w:eastAsia="黑体" w:hint="eastAsia"/>
        </w:rPr>
      </w:pPr>
      <w:r w:rsidRPr="00F622A5">
        <w:rPr>
          <w:rFonts w:ascii="黑体" w:eastAsia="黑体"/>
          <w:lang w:val="en-US" w:eastAsia="zh-CN"/>
        </w:rPr>
        <w:pict>
          <v:line id="直线 99" o:spid="_x0000_s1123" style="position:absolute;left:0;text-align:left;z-index:251641856" from="-15.75pt,1.35pt" to="451.5pt,1.35pt" wrapcoords="-69 0 -69 0 21635 0 21635 0 -69 0" strokeweight="1.5pt">
            <w10:wrap type="tight"/>
          </v:line>
        </w:pict>
      </w:r>
      <w:r w:rsidRPr="00F622A5">
        <w:rPr>
          <w:rFonts w:ascii="黑体" w:eastAsia="黑体" w:hint="eastAsia"/>
          <w:spacing w:val="-2"/>
        </w:rPr>
        <w:t>地址：重庆市南岸区南城大道301号 电话：(023)61929178 传真：(023)61929126</w:t>
      </w:r>
      <w:r w:rsidRPr="00F622A5">
        <w:rPr>
          <w:rFonts w:ascii="黑体" w:eastAsia="黑体"/>
          <w:spacing w:val="-2"/>
        </w:rPr>
        <w:t xml:space="preserve">  </w:t>
      </w:r>
      <w:r w:rsidRPr="00F622A5">
        <w:rPr>
          <w:rFonts w:ascii="黑体" w:eastAsia="黑体" w:hint="eastAsia"/>
          <w:spacing w:val="-2"/>
        </w:rPr>
        <w:t>邮编：400060</w:t>
      </w: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直线 100" o:spid="_x0000_s1124" style="position:absolute;left:0;text-align:left;z-index:251642880" from="-31.5pt,30.75pt" to="451.5pt,30.7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tbl>
      <w:tblPr>
        <w:tblW w:w="9661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1784"/>
        <w:gridCol w:w="3741"/>
        <w:gridCol w:w="1455"/>
        <w:gridCol w:w="2681"/>
      </w:tblGrid>
      <w:tr w:rsidR="00640336" w:rsidRPr="00F622A5">
        <w:trPr>
          <w:cantSplit/>
          <w:trHeight w:val="283"/>
        </w:trPr>
        <w:tc>
          <w:tcPr>
            <w:tcW w:w="1784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受检单位：</w:t>
            </w:r>
          </w:p>
        </w:tc>
        <w:tc>
          <w:tcPr>
            <w:tcW w:w="3741" w:type="dxa"/>
            <w:tcBorders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pacing w:val="-14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重庆长安汽车股份有限公司</w:t>
            </w:r>
          </w:p>
        </w:tc>
        <w:tc>
          <w:tcPr>
            <w:tcW w:w="145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采样日期：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2019-08-16～10-10</w:t>
            </w:r>
          </w:p>
        </w:tc>
      </w:tr>
      <w:tr w:rsidR="00640336" w:rsidRPr="00F622A5">
        <w:trPr>
          <w:cantSplit/>
          <w:trHeight w:val="280"/>
        </w:trPr>
        <w:tc>
          <w:tcPr>
            <w:tcW w:w="1784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pacing w:val="-14"/>
                <w:w w:val="66"/>
                <w:szCs w:val="21"/>
              </w:rPr>
            </w:pPr>
            <w:r w:rsidRPr="00F622A5">
              <w:rPr>
                <w:rFonts w:ascii="宋体" w:hAnsi="宋体" w:hint="eastAsia"/>
                <w:spacing w:val="-14"/>
                <w:szCs w:val="21"/>
              </w:rPr>
              <w:t>受检单位地址：</w:t>
            </w:r>
          </w:p>
        </w:tc>
        <w:tc>
          <w:tcPr>
            <w:tcW w:w="37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渝北区</w:t>
            </w:r>
          </w:p>
        </w:tc>
        <w:tc>
          <w:tcPr>
            <w:tcW w:w="145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收样日期：</w:t>
            </w: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spacing w:line="360" w:lineRule="exac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2019-08-16；2019-09-16；2019-09-17；2019-09-18；2019-09-23；2019-10-10；</w:t>
            </w:r>
          </w:p>
        </w:tc>
      </w:tr>
      <w:tr w:rsidR="00640336" w:rsidRPr="00F622A5">
        <w:trPr>
          <w:cantSplit/>
          <w:trHeight w:val="130"/>
        </w:trPr>
        <w:tc>
          <w:tcPr>
            <w:tcW w:w="1784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pacing w:val="-14"/>
                <w:szCs w:val="21"/>
              </w:rPr>
              <w:t>采或送样单位：</w:t>
            </w:r>
          </w:p>
        </w:tc>
        <w:tc>
          <w:tcPr>
            <w:tcW w:w="3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重庆市职业病防治院</w:t>
            </w:r>
          </w:p>
        </w:tc>
        <w:tc>
          <w:tcPr>
            <w:tcW w:w="145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检测日期：</w:t>
            </w: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2019-9-17～10-18</w:t>
            </w:r>
          </w:p>
        </w:tc>
      </w:tr>
      <w:tr w:rsidR="00640336" w:rsidRPr="00F622A5">
        <w:trPr>
          <w:cantSplit/>
          <w:trHeight w:val="277"/>
        </w:trPr>
        <w:tc>
          <w:tcPr>
            <w:tcW w:w="1784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样品名称：</w:t>
            </w:r>
          </w:p>
        </w:tc>
        <w:tc>
          <w:tcPr>
            <w:tcW w:w="37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工作场所空气</w:t>
            </w:r>
          </w:p>
        </w:tc>
        <w:tc>
          <w:tcPr>
            <w:tcW w:w="145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pacing w:val="-14"/>
                <w:szCs w:val="21"/>
              </w:rPr>
              <w:t>采或送样人</w:t>
            </w:r>
            <w:r w:rsidRPr="00F622A5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汪志鹏、胡珑瀚等</w:t>
            </w:r>
          </w:p>
        </w:tc>
      </w:tr>
      <w:tr w:rsidR="00640336" w:rsidRPr="00F622A5">
        <w:trPr>
          <w:cantSplit/>
          <w:trHeight w:val="128"/>
        </w:trPr>
        <w:tc>
          <w:tcPr>
            <w:tcW w:w="1784" w:type="dxa"/>
            <w:vAlign w:val="center"/>
          </w:tcPr>
          <w:p w:rsidR="00640336" w:rsidRPr="00F622A5" w:rsidRDefault="00640336">
            <w:pPr>
              <w:ind w:left="850" w:hangingChars="500" w:hanging="850"/>
              <w:rPr>
                <w:rFonts w:ascii="宋体" w:hAnsi="宋体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pacing w:val="-20"/>
                <w:szCs w:val="21"/>
              </w:rPr>
              <w:t>检测项目：</w:t>
            </w:r>
          </w:p>
        </w:tc>
        <w:tc>
          <w:tcPr>
            <w:tcW w:w="78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pacing w:val="-6"/>
                <w:szCs w:val="21"/>
              </w:rPr>
            </w:pPr>
            <w:r w:rsidRPr="00F622A5">
              <w:rPr>
                <w:rFonts w:ascii="宋体" w:hAnsi="宋体" w:hint="eastAsia"/>
                <w:spacing w:val="-6"/>
                <w:szCs w:val="21"/>
              </w:rPr>
              <w:t>苯、甲苯、二甲苯、乙苯、丁醇、异丙醇、乙酸乙酯、乙酸丁酯、TDI、MDI、甲醛、二氧化氮、硫化氢、二氧化硫、溶剂汽油、氢氧化钠、锰及其化合物、硫酸、磷酸、CO</w:t>
            </w:r>
          </w:p>
        </w:tc>
      </w:tr>
      <w:tr w:rsidR="00640336" w:rsidRPr="00F622A5">
        <w:trPr>
          <w:cantSplit/>
          <w:trHeight w:val="262"/>
        </w:trPr>
        <w:tc>
          <w:tcPr>
            <w:tcW w:w="1784" w:type="dxa"/>
            <w:vAlign w:val="center"/>
          </w:tcPr>
          <w:p w:rsidR="00640336" w:rsidRPr="00F622A5" w:rsidRDefault="00640336">
            <w:pPr>
              <w:ind w:left="850" w:hangingChars="500" w:hanging="850"/>
              <w:rPr>
                <w:rFonts w:ascii="宋体" w:hAnsi="宋体" w:hint="eastAsia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pacing w:val="-20"/>
                <w:szCs w:val="21"/>
              </w:rPr>
              <w:t>采样及检测依据</w:t>
            </w:r>
            <w:r w:rsidRPr="00F622A5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78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spacing w:before="100" w:beforeAutospacing="1" w:line="360" w:lineRule="exact"/>
              <w:rPr>
                <w:rFonts w:ascii="宋体" w:hAnsi="宋体" w:hint="eastAsia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GBZ159-2004；苯、甲苯、二甲苯、乙苯：GBZ/T 300.66-2017（5）；丁醇：GBZ/T 300.85-2017（4）；异丙醇：GBZ/T 300.84-2017（6）；乙酸乙酯、乙酸丁酯：GBZ/T 160.63-2007（3）； TDI、MDI：GBZ/T 300.132-2017（4）；甲醛：GBZ/T 300.99-2017（4）；二氧化氮：GBZ/T 160.29-2004（3）；硫化氢：GBZ/T 160.33-2004（7）；二氧化硫：GBZ/T 160.33-2004（4）；溶剂汽油：GBZ/T 300.62-2017（4）；氢氧化钠：GBZ/T300.22-2017（4）；锰及其化合物：GBZ/T 300.17-2017（4）；硫酸：GBZ/T 160.33-2004（6）；磷酸：GBZ/T 160.30-2004（3）；CO：GBZ/T300.37-2017（4）；</w:t>
            </w:r>
            <w:r w:rsidRPr="00F622A5">
              <w:rPr>
                <w:rFonts w:ascii="宋体" w:hAnsi="宋体" w:hint="eastAsia"/>
                <w:spacing w:val="-20"/>
                <w:szCs w:val="21"/>
              </w:rPr>
              <w:t xml:space="preserve"> </w:t>
            </w:r>
          </w:p>
        </w:tc>
      </w:tr>
      <w:tr w:rsidR="00640336" w:rsidRPr="00F622A5">
        <w:trPr>
          <w:cantSplit/>
          <w:trHeight w:val="112"/>
        </w:trPr>
        <w:tc>
          <w:tcPr>
            <w:tcW w:w="1784" w:type="dxa"/>
            <w:vAlign w:val="center"/>
          </w:tcPr>
          <w:p w:rsidR="00640336" w:rsidRPr="00F622A5" w:rsidRDefault="00640336">
            <w:pPr>
              <w:ind w:left="850" w:hangingChars="500" w:hanging="850"/>
              <w:rPr>
                <w:rFonts w:ascii="宋体" w:hAnsi="宋体" w:hint="eastAsia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pacing w:val="-20"/>
                <w:szCs w:val="21"/>
              </w:rPr>
              <w:t>主要检测仪器：</w:t>
            </w:r>
          </w:p>
        </w:tc>
        <w:tc>
          <w:tcPr>
            <w:tcW w:w="78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ascii="宋体" w:hAnsi="宋体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岛津GC-2010Plus,岛津GC-2014,安捷伦6890GC，722分光光度计</w:t>
            </w:r>
          </w:p>
        </w:tc>
      </w:tr>
    </w:tbl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bookmarkStart w:id="1" w:name="OLE_LINK1"/>
      <w:r w:rsidRPr="00F622A5">
        <w:rPr>
          <w:rFonts w:ascii="宋体" w:hAnsi="宋体" w:hint="eastAsia"/>
          <w:szCs w:val="21"/>
          <w:lang w:val="en-US" w:eastAsia="zh-CN"/>
        </w:rPr>
        <w:pict>
          <v:line id="直线 127" o:spid="_x0000_s1151" style="position:absolute;left:0;text-align:left;z-index:251648000;mso-position-horizontal-relative:text;mso-position-vertical-relative:text" from="-31.5pt,13.35pt" to="451.5pt,13.3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b/>
          <w:szCs w:val="21"/>
          <w:lang w:val="en-US" w:eastAsia="zh-CN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331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338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</w:tbl>
    <w:bookmarkEnd w:id="1"/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  <w:r w:rsidRPr="00F622A5">
        <w:rPr>
          <w:rFonts w:ascii="宋体" w:hAnsi="宋体" w:hint="eastAsia"/>
          <w:szCs w:val="21"/>
          <w:lang w:val="en-US" w:eastAsia="zh-CN"/>
        </w:rPr>
        <w:t>（下接第3页）</w:t>
      </w: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62" style="position:absolute;left:0;text-align:left;z-index:251654144" from="-31.5pt,30.75pt" to="451.5pt,30.7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331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338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总装车间/补底漆工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气体分析室/品析工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  <w:r w:rsidRPr="00F622A5">
        <w:rPr>
          <w:rFonts w:ascii="宋体" w:hAnsi="宋体" w:hint="eastAsia"/>
          <w:szCs w:val="21"/>
          <w:lang w:val="en-US" w:eastAsia="zh-CN"/>
        </w:rPr>
        <w:t>（下接第4页）</w:t>
      </w: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70" style="position:absolute;left:0;text-align:left;z-index:251657216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331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338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总装车间/补底漆工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气体分析室/品析工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（下接第5页）</w:t>
      </w: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71" style="position:absolute;left:0;text-align:left;z-index:251658240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331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338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总装车间/补底漆工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气体分析室/品析工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总装车间/补底漆工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乙苯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乙酸乙酯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乙酸丁酯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1.9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5.6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6.3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8.9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2.6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8.4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（下接第6页）</w:t>
      </w: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72" style="position:absolute;left:0;text-align:left;z-index:251659264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331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乙酸丁酯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2.0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5.1</w:t>
            </w:r>
          </w:p>
        </w:tc>
      </w:tr>
      <w:tr w:rsidR="00640336" w:rsidRPr="00F622A5">
        <w:trPr>
          <w:cantSplit/>
          <w:trHeight w:val="338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3.9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3.5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异丙醇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3.4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9.0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9.1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8.1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3.0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8.7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10.1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2.9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8.3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7.3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9.2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（下接第7页）</w:t>
      </w: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94" style="position:absolute;left:0;text-align:left;z-index:251671552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331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异丙醇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9.7</w:t>
            </w:r>
          </w:p>
        </w:tc>
      </w:tr>
      <w:tr w:rsidR="00640336" w:rsidRPr="00F622A5">
        <w:trPr>
          <w:cantSplit/>
          <w:trHeight w:val="338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9.6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28.8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18.8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28.7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19.6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47.2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TDI(二苯基甲烷二异氰酸酯)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＜0.004</w:t>
            </w:r>
          </w:p>
        </w:tc>
      </w:tr>
    </w:tbl>
    <w:p w:rsidR="00640336" w:rsidRPr="00F622A5" w:rsidRDefault="00640336">
      <w:pPr>
        <w:rPr>
          <w:rFonts w:ascii="黑体" w:eastAsia="黑体" w:hAnsi="宋体" w:hint="eastAsia"/>
          <w:sz w:val="32"/>
        </w:rPr>
      </w:pPr>
      <w:r w:rsidRPr="00F622A5">
        <w:rPr>
          <w:rFonts w:ascii="宋体" w:hAnsi="宋体" w:hint="eastAsia"/>
          <w:szCs w:val="21"/>
        </w:rPr>
        <w:t>（下接第8页）</w:t>
      </w: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75" style="position:absolute;left:0;text-align:left;z-index:251660288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MDI（甲苯二异氰酸酯）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总装车间/前后挡风玻璃底涂工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2019-9-14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2019-9-15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总装车间/检测线/四轮定位工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二氧化氮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总装车间/检测线/转鼓试验工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0.034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（下接第9页）</w:t>
      </w: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85" style="position:absolute;left:0;text-align:left;z-index:251669504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总装车间/检测线/电喷检测工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二氧化氮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总装车间/检测线/尾气检测工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总装车间/检测线/淋雨检测线工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0.035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0.043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0.039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0.038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外观检测区/路试地沟区检测工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0.047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0.043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＜0.033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外观检测区/路试地沟区检测工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二氧化硫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＜0.6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公用工程及辅助设施/废水处理站/硫酸储存间/巡检工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2019-9-19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硫酸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2019-9-20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2019-9-21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涂装车间/前处理工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2019-10-08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磷酸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2019-10-09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2019-10-10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（下接第10页）</w:t>
      </w: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97" style="position:absolute;left:0;text-align:left;z-index:251673600" from="-31.5pt,30.75pt" to="451.5pt,30.75pt" wrapcoords="0 0 21599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b/>
          <w:szCs w:val="21"/>
        </w:rPr>
        <w:t>表1检测结果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6"/>
        <w:gridCol w:w="1279"/>
        <w:gridCol w:w="1133"/>
        <w:gridCol w:w="990"/>
      </w:tblGrid>
      <w:tr w:rsidR="00640336" w:rsidRPr="00F622A5">
        <w:trPr>
          <w:cantSplit/>
          <w:trHeight w:val="454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3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337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STE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总装车间/检测线/四轮定位工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CO</w:t>
            </w: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总装车间/检测线/转鼓试验工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总装车间/检测线/电喷检测工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总装车间/检测线/尾气检测工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总装车间/检测线/淋雨检测线工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外观检测区/路试地沟区检测工</w:t>
            </w: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3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＜0.2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（下接第11页）</w:t>
      </w: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szCs w:val="21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95" style="position:absolute;left:0;text-align:left;z-index:251672576" from="-31.5pt,30.75pt" to="451.5pt,30.7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  <w:lang w:val="en-US" w:eastAsia="zh-CN"/>
        </w:rPr>
      </w:pPr>
      <w:r w:rsidRPr="00F622A5">
        <w:rPr>
          <w:rFonts w:ascii="宋体" w:hAnsi="宋体" w:hint="eastAsia"/>
          <w:b/>
          <w:szCs w:val="21"/>
          <w:lang w:val="en-US" w:eastAsia="zh-CN"/>
        </w:rPr>
        <w:t>表2 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8"/>
        <w:gridCol w:w="1275"/>
        <w:gridCol w:w="1135"/>
        <w:gridCol w:w="990"/>
      </w:tblGrid>
      <w:tr w:rsidR="00640336" w:rsidRPr="00F622A5">
        <w:trPr>
          <w:cantSplit/>
          <w:trHeight w:val="407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5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640336" w:rsidRPr="00F622A5">
        <w:trPr>
          <w:cantSplit/>
          <w:trHeight w:val="683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超限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涂装车间/中涂/检查工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hint="eastAsia"/>
              </w:rPr>
              <w:t>丁醇</w:t>
            </w: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涂装车间/喷涂色漆工/内口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7.3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涂装车间/喷涂色漆工/检查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涂装车间/喷涂清漆工/内口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8.8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b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b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b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5.9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b/>
              </w:rPr>
            </w:pPr>
            <w:r w:rsidRPr="00F622A5">
              <w:rPr>
                <w:rFonts w:ascii="宋体" w:hAnsi="宋体" w:hint="eastAsia"/>
                <w:b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涂装车间/调储漆房调漆工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  <w:r w:rsidRPr="00F622A5">
        <w:rPr>
          <w:rFonts w:ascii="宋体" w:hAnsi="宋体" w:hint="eastAsia"/>
          <w:szCs w:val="21"/>
          <w:lang w:val="en-US" w:eastAsia="zh-CN"/>
        </w:rPr>
        <w:t>（下接第12页）</w:t>
      </w: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65" style="position:absolute;left:0;text-align:left;z-index:251655168" from="-31.5pt,30.75pt" to="451.5pt,30.7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  <w:lang w:val="en-US" w:eastAsia="zh-CN"/>
        </w:rPr>
      </w:pPr>
      <w:r w:rsidRPr="00F622A5">
        <w:rPr>
          <w:rFonts w:ascii="宋体" w:hAnsi="宋体" w:hint="eastAsia"/>
          <w:b/>
          <w:szCs w:val="21"/>
          <w:lang w:val="en-US" w:eastAsia="zh-CN"/>
        </w:rPr>
        <w:t>表2 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278"/>
        <w:gridCol w:w="1275"/>
        <w:gridCol w:w="1135"/>
        <w:gridCol w:w="990"/>
      </w:tblGrid>
      <w:tr w:rsidR="00640336" w:rsidRPr="00F622A5">
        <w:trPr>
          <w:cantSplit/>
          <w:trHeight w:val="407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5" w:type="dxa"/>
            <w:gridSpan w:val="2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640336" w:rsidRPr="00F622A5">
        <w:trPr>
          <w:cantSplit/>
          <w:trHeight w:val="683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超限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总装车间/补底漆工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丁醇</w:t>
            </w: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总装车间/汽油加注工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溶剂汽油</w:t>
            </w:r>
          </w:p>
        </w:tc>
        <w:tc>
          <w:tcPr>
            <w:tcW w:w="1135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总装车间/总装加油站巡检工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冲压车间/工具钳工/焊接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2019-8-14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锰及其化合物（以</w:t>
            </w:r>
            <w:r w:rsidRPr="00F622A5">
              <w:rPr>
                <w:szCs w:val="21"/>
              </w:rPr>
              <w:t>MnO</w:t>
            </w:r>
            <w:r w:rsidRPr="00F622A5">
              <w:rPr>
                <w:szCs w:val="21"/>
                <w:vertAlign w:val="subscript"/>
              </w:rPr>
              <w:t>2</w:t>
            </w:r>
            <w:r w:rsidRPr="00F622A5">
              <w:rPr>
                <w:rFonts w:ascii="宋体" w:hAnsi="宋体" w:hint="eastAsia"/>
                <w:szCs w:val="21"/>
              </w:rPr>
              <w:t>计）</w:t>
            </w: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0.009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2019-8-15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2019-8-16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焊装车间/后地板线/</w:t>
            </w:r>
            <w:r w:rsidRPr="00F622A5">
              <w:rPr>
                <w:szCs w:val="21"/>
              </w:rPr>
              <w:t>CO</w:t>
            </w:r>
            <w:r w:rsidRPr="00F622A5">
              <w:rPr>
                <w:szCs w:val="21"/>
                <w:vertAlign w:val="subscript"/>
              </w:rPr>
              <w:t>2</w:t>
            </w:r>
            <w:r w:rsidRPr="00F622A5">
              <w:rPr>
                <w:rFonts w:ascii="宋体" w:hAnsi="宋体" w:hint="eastAsia"/>
                <w:szCs w:val="21"/>
              </w:rPr>
              <w:t>保护焊焊工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焊装车间/后白车身装调线/</w:t>
            </w:r>
            <w:r w:rsidRPr="00F622A5">
              <w:rPr>
                <w:szCs w:val="21"/>
              </w:rPr>
              <w:t>CO</w:t>
            </w:r>
            <w:r w:rsidRPr="00F622A5">
              <w:rPr>
                <w:szCs w:val="21"/>
                <w:vertAlign w:val="subscript"/>
              </w:rPr>
              <w:t>2</w:t>
            </w:r>
            <w:r w:rsidRPr="00F622A5">
              <w:rPr>
                <w:rFonts w:ascii="宋体" w:hAnsi="宋体" w:hint="eastAsia"/>
                <w:szCs w:val="21"/>
              </w:rPr>
              <w:t>保护焊焊工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0.020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0.017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0.022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119"/>
        </w:trPr>
        <w:tc>
          <w:tcPr>
            <w:tcW w:w="4536" w:type="dxa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焊装车间/返修工</w:t>
            </w:r>
          </w:p>
        </w:tc>
        <w:tc>
          <w:tcPr>
            <w:tcW w:w="12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27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  <w:tc>
          <w:tcPr>
            <w:tcW w:w="9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  <w:r w:rsidRPr="00F622A5">
        <w:rPr>
          <w:rFonts w:ascii="宋体" w:hAnsi="宋体" w:hint="eastAsia"/>
          <w:szCs w:val="21"/>
          <w:lang w:val="en-US" w:eastAsia="zh-CN"/>
        </w:rPr>
        <w:t>（下接第13页）</w:t>
      </w: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b/>
          <w:szCs w:val="21"/>
          <w:lang w:val="en-US" w:eastAsia="zh-CN"/>
        </w:rPr>
      </w:pPr>
      <w:r w:rsidRPr="00F622A5">
        <w:rPr>
          <w:rFonts w:ascii="宋体" w:hAnsi="宋体"/>
          <w:szCs w:val="21"/>
        </w:rPr>
        <w:pict>
          <v:line id="_x0000_s1167" style="position:absolute;left:0;text-align:left;z-index:251656192" from="-31.5pt,30.75pt" to="451.5pt,30.7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  <w:lang w:val="en-US" w:eastAsia="zh-CN"/>
        </w:rPr>
      </w:pPr>
      <w:r w:rsidRPr="00F622A5">
        <w:rPr>
          <w:rFonts w:ascii="宋体" w:hAnsi="宋体" w:hint="eastAsia"/>
          <w:b/>
          <w:szCs w:val="21"/>
          <w:lang w:val="en-US" w:eastAsia="zh-CN"/>
        </w:rPr>
        <w:t>表3 检测结果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1330"/>
        <w:gridCol w:w="1078"/>
        <w:gridCol w:w="2127"/>
      </w:tblGrid>
      <w:tr w:rsidR="00640336" w:rsidRPr="00F622A5">
        <w:trPr>
          <w:cantSplit/>
          <w:trHeight w:val="744"/>
        </w:trPr>
        <w:tc>
          <w:tcPr>
            <w:tcW w:w="4679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0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M</w:t>
            </w:r>
            <w:r w:rsidRPr="00F622A5">
              <w:rPr>
                <w:rFonts w:ascii="宋体" w:hAnsi="宋体" w:hint="eastAsia"/>
                <w:szCs w:val="21"/>
              </w:rPr>
              <w:t xml:space="preserve"> 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涂装车间/中涂检查工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0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0.31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涂装车间/喷涂色漆工（内口）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0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0.17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0.22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涂装车间/喷涂色漆工（检查）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0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0.23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涂装车间/调储漆间调漆工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0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0.24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0.26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气体分析室/品析工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2019-9-16</w:t>
            </w:r>
          </w:p>
        </w:tc>
        <w:tc>
          <w:tcPr>
            <w:tcW w:w="10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0.21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0.19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2019-9-18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0.19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涂装车间/前处理工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2019-10-9</w:t>
            </w:r>
          </w:p>
        </w:tc>
        <w:tc>
          <w:tcPr>
            <w:tcW w:w="1078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氢氧化钠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0.007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2019-10-10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＜0.005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2019-10-11</w:t>
            </w:r>
          </w:p>
        </w:tc>
        <w:tc>
          <w:tcPr>
            <w:tcW w:w="1078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0.007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公用工程及辅助设施/废水处理站/配药间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2019-9-19</w:t>
            </w:r>
          </w:p>
        </w:tc>
        <w:tc>
          <w:tcPr>
            <w:tcW w:w="10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氢氧化钠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0.048</w:t>
            </w:r>
          </w:p>
        </w:tc>
      </w:tr>
      <w:tr w:rsidR="00640336" w:rsidRPr="00F622A5">
        <w:trPr>
          <w:cantSplit/>
          <w:trHeight w:val="70"/>
        </w:trPr>
        <w:tc>
          <w:tcPr>
            <w:tcW w:w="4679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公用工程及辅助设施/废水处理站/压滤污泥工</w:t>
            </w:r>
          </w:p>
        </w:tc>
        <w:tc>
          <w:tcPr>
            <w:tcW w:w="133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2019-9-17</w:t>
            </w:r>
          </w:p>
        </w:tc>
        <w:tc>
          <w:tcPr>
            <w:tcW w:w="107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硫化氢</w:t>
            </w:r>
          </w:p>
        </w:tc>
        <w:tc>
          <w:tcPr>
            <w:tcW w:w="2127" w:type="dxa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＜0.56</w:t>
            </w:r>
          </w:p>
        </w:tc>
      </w:tr>
    </w:tbl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  <w:r w:rsidRPr="00F622A5">
        <w:rPr>
          <w:rFonts w:ascii="宋体" w:hAnsi="宋体" w:hint="eastAsia"/>
          <w:szCs w:val="21"/>
          <w:lang w:val="en-US" w:eastAsia="zh-CN"/>
        </w:rPr>
        <w:t>（下接第14页）</w:t>
      </w: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rPr>
          <w:rFonts w:ascii="宋体" w:hAnsi="宋体" w:hint="eastAsia"/>
          <w:szCs w:val="21"/>
          <w:lang w:val="en-US" w:eastAsia="zh-CN"/>
        </w:rPr>
      </w:pPr>
    </w:p>
    <w:p w:rsidR="00640336" w:rsidRPr="00F622A5" w:rsidRDefault="00640336">
      <w:pPr>
        <w:jc w:val="center"/>
        <w:rPr>
          <w:rFonts w:ascii="黑体" w:eastAsia="黑体" w:hAnsi="宋体" w:hint="eastAsia"/>
          <w:sz w:val="32"/>
        </w:rPr>
      </w:pPr>
      <w:r w:rsidRPr="00F622A5">
        <w:rPr>
          <w:rFonts w:ascii="黑体" w:eastAsia="黑体" w:hAnsi="宋体" w:hint="eastAsia"/>
          <w:sz w:val="32"/>
        </w:rPr>
        <w:t>重庆市职业病防治院</w:t>
      </w:r>
    </w:p>
    <w:p w:rsidR="00640336" w:rsidRPr="00F622A5" w:rsidRDefault="00640336">
      <w:pPr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ascii="黑体" w:eastAsia="黑体" w:hint="eastAsia"/>
          <w:b/>
          <w:bCs/>
          <w:sz w:val="44"/>
        </w:rPr>
        <w:t>工作场所化学因素检测报告</w:t>
      </w:r>
    </w:p>
    <w:p w:rsidR="00640336" w:rsidRPr="00F622A5" w:rsidRDefault="00640336">
      <w:pPr>
        <w:rPr>
          <w:rFonts w:ascii="宋体" w:hAnsi="宋体" w:hint="eastAsia"/>
          <w:b/>
          <w:szCs w:val="21"/>
          <w:lang w:val="en-US" w:eastAsia="zh-CN"/>
        </w:rPr>
      </w:pPr>
      <w:r w:rsidRPr="00F622A5">
        <w:rPr>
          <w:rFonts w:ascii="宋体" w:hAnsi="宋体"/>
          <w:szCs w:val="21"/>
        </w:rPr>
        <w:pict>
          <v:line id="_x0000_s1186" style="position:absolute;left:0;text-align:left;z-index:251670528" from="-31.5pt,30.75pt" to="451.5pt,30.7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</w:t>
      </w:r>
    </w:p>
    <w:p w:rsidR="00640336" w:rsidRPr="00F622A5" w:rsidRDefault="00640336">
      <w:pPr>
        <w:spacing w:line="360" w:lineRule="auto"/>
        <w:jc w:val="center"/>
        <w:rPr>
          <w:rFonts w:ascii="宋体" w:hAnsi="宋体"/>
          <w:b/>
          <w:bCs/>
          <w:szCs w:val="21"/>
        </w:rPr>
      </w:pPr>
      <w:r w:rsidRPr="00F622A5">
        <w:rPr>
          <w:rFonts w:ascii="宋体" w:hAnsi="宋体" w:hint="eastAsia"/>
          <w:b/>
          <w:bCs/>
          <w:szCs w:val="21"/>
        </w:rPr>
        <w:t>表4 相关参数</w:t>
      </w:r>
    </w:p>
    <w:tbl>
      <w:tblPr>
        <w:tblW w:w="90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4"/>
        <w:gridCol w:w="2718"/>
        <w:gridCol w:w="3261"/>
      </w:tblGrid>
      <w:tr w:rsidR="00640336" w:rsidRPr="00F622A5">
        <w:trPr>
          <w:trHeight w:val="458"/>
          <w:jc w:val="center"/>
        </w:trPr>
        <w:tc>
          <w:tcPr>
            <w:tcW w:w="3094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检测项目</w:t>
            </w:r>
          </w:p>
        </w:tc>
        <w:tc>
          <w:tcPr>
            <w:tcW w:w="2718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最低定量浓度（mg/m</w:t>
            </w:r>
            <w:r w:rsidRPr="00F622A5">
              <w:rPr>
                <w:rFonts w:ascii="宋体" w:hAnsi="宋体" w:cs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3261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以空气样品标准采样体积（L）计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苯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甲苯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二甲苯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乙苯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乙酸乙酯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1.5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乙酸丁酯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1.5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异丙醇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2.4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丁醇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2.4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溶剂汽油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1.4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TDI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0.004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44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MDI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0.006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44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二氧化硫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7.2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二氧化氮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0.033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7.2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甲醛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0.17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2.9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硫化氢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0.56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7.2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氢氧化钠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0.005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71.8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锰及其化合物</w:t>
            </w:r>
            <w:r w:rsidRPr="00F622A5">
              <w:rPr>
                <w:rFonts w:ascii="宋体" w:hAnsi="宋体" w:hint="eastAsia"/>
                <w:szCs w:val="21"/>
              </w:rPr>
              <w:t>（以</w:t>
            </w:r>
            <w:r w:rsidRPr="00F622A5">
              <w:rPr>
                <w:szCs w:val="21"/>
              </w:rPr>
              <w:t>MnO</w:t>
            </w:r>
            <w:r w:rsidRPr="00F622A5">
              <w:rPr>
                <w:szCs w:val="21"/>
                <w:vertAlign w:val="subscript"/>
              </w:rPr>
              <w:t>2</w:t>
            </w:r>
            <w:r w:rsidRPr="00F622A5">
              <w:rPr>
                <w:rFonts w:ascii="宋体" w:hAnsi="宋体" w:hint="eastAsia"/>
                <w:szCs w:val="21"/>
              </w:rPr>
              <w:t>计）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0.005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69.3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磷酸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0.4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72</w:t>
            </w:r>
          </w:p>
        </w:tc>
      </w:tr>
      <w:tr w:rsidR="00640336" w:rsidRPr="00F622A5">
        <w:trPr>
          <w:trHeight w:val="469"/>
          <w:jc w:val="center"/>
        </w:trPr>
        <w:tc>
          <w:tcPr>
            <w:tcW w:w="3094" w:type="dxa"/>
          </w:tcPr>
          <w:p w:rsidR="00640336" w:rsidRPr="00F622A5" w:rsidRDefault="00640336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硫酸</w:t>
            </w:r>
          </w:p>
        </w:tc>
        <w:tc>
          <w:tcPr>
            <w:tcW w:w="2718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0.4</w:t>
            </w:r>
          </w:p>
        </w:tc>
        <w:tc>
          <w:tcPr>
            <w:tcW w:w="3261" w:type="dxa"/>
          </w:tcPr>
          <w:p w:rsidR="00640336" w:rsidRPr="00F622A5" w:rsidRDefault="00640336">
            <w:pPr>
              <w:jc w:val="center"/>
              <w:rPr>
                <w:rFonts w:ascii="宋体" w:hAnsi="宋体" w:cs="宋体"/>
                <w:szCs w:val="21"/>
              </w:rPr>
            </w:pPr>
            <w:r w:rsidRPr="00F622A5">
              <w:rPr>
                <w:rFonts w:ascii="宋体" w:hAnsi="宋体" w:cs="宋体" w:hint="eastAsia"/>
                <w:szCs w:val="21"/>
              </w:rPr>
              <w:t>73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（下接第15页）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 xml:space="preserve">                                                                                                    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工作场所粉尘检测报告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直线 125" o:spid="_x0000_s1149" style="position:absolute;left:0;text-align:left;z-index:251645952" from="-31.5pt,26.15pt" to="462pt,26.1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 </w:t>
      </w:r>
    </w:p>
    <w:p w:rsidR="00640336" w:rsidRPr="00F622A5" w:rsidRDefault="00640336">
      <w:pPr>
        <w:spacing w:line="20" w:lineRule="exact"/>
        <w:rPr>
          <w:rFonts w:ascii="宋体" w:hAnsi="宋体" w:hint="eastAsia"/>
          <w:szCs w:val="21"/>
        </w:rPr>
      </w:pPr>
    </w:p>
    <w:tbl>
      <w:tblPr>
        <w:tblW w:w="0" w:type="auto"/>
        <w:tblInd w:w="-417" w:type="dxa"/>
        <w:tblLayout w:type="fixed"/>
        <w:tblLook w:val="0000" w:firstRow="0" w:lastRow="0" w:firstColumn="0" w:lastColumn="0" w:noHBand="0" w:noVBand="0"/>
      </w:tblPr>
      <w:tblGrid>
        <w:gridCol w:w="1890"/>
        <w:gridCol w:w="3885"/>
        <w:gridCol w:w="1575"/>
        <w:gridCol w:w="2415"/>
      </w:tblGrid>
      <w:tr w:rsidR="00640336" w:rsidRPr="00F622A5">
        <w:trPr>
          <w:cantSplit/>
          <w:trHeight w:val="269"/>
        </w:trPr>
        <w:tc>
          <w:tcPr>
            <w:tcW w:w="1890" w:type="dxa"/>
            <w:vAlign w:val="center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受检单位：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重庆长安汽车股份有限公司</w:t>
            </w:r>
          </w:p>
        </w:tc>
        <w:tc>
          <w:tcPr>
            <w:tcW w:w="1575" w:type="dxa"/>
            <w:vAlign w:val="center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采样日期：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ascii="宋体" w:hAnsi="宋体"/>
                <w:szCs w:val="21"/>
              </w:rPr>
              <w:t>2019-</w:t>
            </w:r>
            <w:r w:rsidRPr="00F622A5">
              <w:rPr>
                <w:rFonts w:ascii="宋体" w:hAnsi="宋体" w:hint="eastAsia"/>
                <w:szCs w:val="21"/>
              </w:rPr>
              <w:t>08</w:t>
            </w:r>
            <w:r w:rsidRPr="00F622A5">
              <w:rPr>
                <w:rFonts w:ascii="宋体" w:hAnsi="宋体"/>
                <w:szCs w:val="21"/>
              </w:rPr>
              <w:t>-</w:t>
            </w:r>
            <w:r w:rsidRPr="00F622A5">
              <w:rPr>
                <w:rFonts w:ascii="宋体" w:hAnsi="宋体" w:hint="eastAsia"/>
                <w:szCs w:val="21"/>
              </w:rPr>
              <w:t>14</w:t>
            </w:r>
            <w:r w:rsidRPr="00F622A5">
              <w:rPr>
                <w:rFonts w:ascii="宋体" w:hAnsi="宋体"/>
                <w:szCs w:val="21"/>
              </w:rPr>
              <w:t>～</w:t>
            </w:r>
            <w:r w:rsidRPr="00F622A5">
              <w:rPr>
                <w:rFonts w:ascii="宋体" w:hAnsi="宋体" w:hint="eastAsia"/>
                <w:szCs w:val="21"/>
              </w:rPr>
              <w:t>09</w:t>
            </w:r>
            <w:r w:rsidRPr="00F622A5">
              <w:rPr>
                <w:rFonts w:ascii="宋体" w:hAnsi="宋体"/>
                <w:szCs w:val="21"/>
              </w:rPr>
              <w:t>-</w:t>
            </w:r>
            <w:r w:rsidRPr="00F622A5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640336" w:rsidRPr="00F622A5">
        <w:trPr>
          <w:cantSplit/>
          <w:trHeight w:val="252"/>
        </w:trPr>
        <w:tc>
          <w:tcPr>
            <w:tcW w:w="1890" w:type="dxa"/>
            <w:vAlign w:val="center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受检单位地址：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渝北区</w:t>
            </w:r>
          </w:p>
        </w:tc>
        <w:tc>
          <w:tcPr>
            <w:tcW w:w="1575" w:type="dxa"/>
            <w:vAlign w:val="center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收样日期：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2019-08-16,09-23</w:t>
            </w:r>
          </w:p>
        </w:tc>
      </w:tr>
      <w:tr w:rsidR="00640336" w:rsidRPr="00F622A5">
        <w:trPr>
          <w:cantSplit/>
          <w:trHeight w:val="165"/>
        </w:trPr>
        <w:tc>
          <w:tcPr>
            <w:tcW w:w="1890" w:type="dxa"/>
            <w:vAlign w:val="center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采或送样单位：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重庆市职业病防治院</w:t>
            </w:r>
          </w:p>
        </w:tc>
        <w:tc>
          <w:tcPr>
            <w:tcW w:w="1575" w:type="dxa"/>
            <w:vAlign w:val="center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检测日期：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2019-09-29</w:t>
            </w:r>
          </w:p>
        </w:tc>
      </w:tr>
      <w:tr w:rsidR="00640336" w:rsidRPr="00F622A5">
        <w:trPr>
          <w:cantSplit/>
          <w:trHeight w:val="122"/>
        </w:trPr>
        <w:tc>
          <w:tcPr>
            <w:tcW w:w="1890" w:type="dxa"/>
            <w:vAlign w:val="center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样品名称：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工作场所空气</w:t>
            </w:r>
          </w:p>
        </w:tc>
        <w:tc>
          <w:tcPr>
            <w:tcW w:w="1575" w:type="dxa"/>
            <w:vAlign w:val="center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采或送样人：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胡珑瀚、张立等</w:t>
            </w:r>
          </w:p>
        </w:tc>
      </w:tr>
      <w:tr w:rsidR="00640336" w:rsidRPr="00F622A5">
        <w:trPr>
          <w:cantSplit/>
          <w:trHeight w:val="255"/>
        </w:trPr>
        <w:tc>
          <w:tcPr>
            <w:tcW w:w="1890" w:type="dxa"/>
            <w:vAlign w:val="center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检测项目：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spacing w:line="320" w:lineRule="exact"/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总粉尘</w:t>
            </w:r>
          </w:p>
        </w:tc>
      </w:tr>
      <w:tr w:rsidR="00640336" w:rsidRPr="00F622A5">
        <w:trPr>
          <w:cantSplit/>
          <w:trHeight w:val="248"/>
        </w:trPr>
        <w:tc>
          <w:tcPr>
            <w:tcW w:w="1890" w:type="dxa"/>
            <w:vAlign w:val="bottom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采样及检测依据：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szCs w:val="21"/>
              </w:rPr>
              <w:t>GBZ159-2004</w:t>
            </w:r>
            <w:r w:rsidRPr="00F622A5">
              <w:rPr>
                <w:rFonts w:hAnsi="宋体"/>
                <w:szCs w:val="21"/>
              </w:rPr>
              <w:t>；总粉尘：</w:t>
            </w:r>
            <w:r w:rsidRPr="00F622A5">
              <w:rPr>
                <w:szCs w:val="21"/>
              </w:rPr>
              <w:t>GBZ/T192.1-2007</w:t>
            </w:r>
            <w:r w:rsidRPr="00F622A5">
              <w:rPr>
                <w:rFonts w:hAnsi="宋体"/>
                <w:szCs w:val="21"/>
              </w:rPr>
              <w:t>；</w:t>
            </w:r>
          </w:p>
        </w:tc>
      </w:tr>
      <w:tr w:rsidR="00640336" w:rsidRPr="00F622A5">
        <w:trPr>
          <w:cantSplit/>
          <w:trHeight w:val="240"/>
        </w:trPr>
        <w:tc>
          <w:tcPr>
            <w:tcW w:w="1890" w:type="dxa"/>
            <w:vAlign w:val="bottom"/>
          </w:tcPr>
          <w:p w:rsidR="00640336" w:rsidRPr="00F622A5" w:rsidRDefault="00640336">
            <w:pPr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主要检测仪器：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hint="eastAsia"/>
                <w:szCs w:val="21"/>
              </w:rPr>
            </w:pPr>
            <w:r w:rsidRPr="00F622A5">
              <w:rPr>
                <w:szCs w:val="21"/>
              </w:rPr>
              <w:t>XP205DR</w:t>
            </w:r>
            <w:r w:rsidRPr="00F622A5">
              <w:rPr>
                <w:rFonts w:hAnsi="宋体"/>
                <w:szCs w:val="21"/>
              </w:rPr>
              <w:t>电子分析天平（十万分之一）</w:t>
            </w:r>
          </w:p>
        </w:tc>
      </w:tr>
    </w:tbl>
    <w:p w:rsidR="00640336" w:rsidRPr="00F622A5" w:rsidRDefault="00640336">
      <w:pPr>
        <w:spacing w:line="360" w:lineRule="auto"/>
        <w:ind w:firstLineChars="250" w:firstLine="527"/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  <w:lang w:val="en-US" w:eastAsia="zh-CN"/>
        </w:rPr>
        <w:pict>
          <v:line id="直线 126" o:spid="_x0000_s1150" style="position:absolute;left:0;text-align:left;z-index:251646976;mso-position-horizontal-relative:text;mso-position-vertical-relative:text" from="-31.5pt,14.5pt" to="462pt,14.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b/>
          <w:szCs w:val="21"/>
        </w:rPr>
        <w:t>总粉尘检测结果</w:t>
      </w:r>
    </w:p>
    <w:tbl>
      <w:tblPr>
        <w:tblW w:w="90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2"/>
        <w:gridCol w:w="1293"/>
        <w:gridCol w:w="1260"/>
        <w:gridCol w:w="1200"/>
        <w:gridCol w:w="1227"/>
      </w:tblGrid>
      <w:tr w:rsidR="00640336" w:rsidRPr="00F622A5">
        <w:trPr>
          <w:cantSplit/>
          <w:trHeight w:val="477"/>
          <w:jc w:val="center"/>
        </w:trPr>
        <w:tc>
          <w:tcPr>
            <w:tcW w:w="4042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93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6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粉尘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427" w:type="dxa"/>
            <w:gridSpan w:val="2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640336" w:rsidRPr="00F622A5">
        <w:trPr>
          <w:cantSplit/>
          <w:trHeight w:val="475"/>
          <w:jc w:val="center"/>
        </w:trPr>
        <w:tc>
          <w:tcPr>
            <w:tcW w:w="4042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超限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冲压车间/冲压线/零件返修操作工</w:t>
            </w: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26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冲压车间/工具钳工/风动工具</w:t>
            </w: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26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砂轮磨尘</w:t>
            </w: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冲压车间/工具钳工/焊接</w:t>
            </w: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26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焊装车间/后地板线/点焊工</w:t>
            </w: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6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04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6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22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（下接第16页）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工作场所粉尘检测报告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直线 128" o:spid="_x0000_s1152" style="position:absolute;left:0;text-align:left;z-index:251649024" from="-31.5pt,26.15pt" to="462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 </w:t>
      </w:r>
    </w:p>
    <w:p w:rsidR="00640336" w:rsidRPr="00F622A5" w:rsidRDefault="00640336">
      <w:pPr>
        <w:spacing w:line="360" w:lineRule="auto"/>
        <w:ind w:firstLineChars="250" w:firstLine="527"/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>总粉尘检测结果</w:t>
      </w:r>
    </w:p>
    <w:tbl>
      <w:tblPr>
        <w:tblW w:w="90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3"/>
        <w:gridCol w:w="1335"/>
        <w:gridCol w:w="1140"/>
        <w:gridCol w:w="1185"/>
        <w:gridCol w:w="1196"/>
      </w:tblGrid>
      <w:tr w:rsidR="00640336" w:rsidRPr="00F622A5">
        <w:trPr>
          <w:cantSplit/>
          <w:trHeight w:val="47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33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粉尘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381" w:type="dxa"/>
            <w:gridSpan w:val="2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640336" w:rsidRPr="00F622A5">
        <w:trPr>
          <w:cantSplit/>
          <w:trHeight w:val="475"/>
          <w:jc w:val="center"/>
        </w:trPr>
        <w:tc>
          <w:tcPr>
            <w:tcW w:w="4193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40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超限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焊装车间/后地板线/CO2保护焊工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焊装车间/后地板面板线/点焊工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0.9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焊装车间/前壁板线/点焊工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焊装车间/机舱线/点焊CO2保护焊焊工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0.9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焊装车间/前地板线/点焊工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焊装车间/下车体/点焊工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焊装车间/侧围小件线/点焊工</w:t>
            </w: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140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4193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140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96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（下接第17页）</w:t>
      </w:r>
    </w:p>
    <w:p w:rsidR="00640336" w:rsidRPr="00F622A5" w:rsidRDefault="00640336">
      <w:pPr>
        <w:spacing w:line="360" w:lineRule="auto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工作场所粉尘检测报告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直线 130" o:spid="_x0000_s1154" style="position:absolute;left:0;text-align:left;z-index:251650048" from="-31.5pt,26.15pt" to="462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 </w:t>
      </w:r>
    </w:p>
    <w:p w:rsidR="00640336" w:rsidRPr="00F622A5" w:rsidRDefault="00640336">
      <w:pPr>
        <w:spacing w:line="360" w:lineRule="auto"/>
        <w:ind w:firstLineChars="250" w:firstLine="527"/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>总粉尘检测结果</w:t>
      </w:r>
    </w:p>
    <w:tbl>
      <w:tblPr>
        <w:tblW w:w="881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1275"/>
        <w:gridCol w:w="1245"/>
        <w:gridCol w:w="1170"/>
        <w:gridCol w:w="1185"/>
      </w:tblGrid>
      <w:tr w:rsidR="00640336" w:rsidRPr="00F622A5">
        <w:trPr>
          <w:cantSplit/>
          <w:trHeight w:val="47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粉尘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355" w:type="dxa"/>
            <w:gridSpan w:val="2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640336" w:rsidRPr="00F622A5">
        <w:trPr>
          <w:cantSplit/>
          <w:trHeight w:val="475"/>
          <w:jc w:val="center"/>
        </w:trPr>
        <w:tc>
          <w:tcPr>
            <w:tcW w:w="3941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超限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焊装车间/侧围线/点焊工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焊装车间/顶盖线/点焊工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焊装车间/车身主线/检查焊工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焊装车间/车门线/点焊工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焊装车间/白车身装调线/CO2保护焊焊工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0.9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焊装车间/白车身装调线/打磨工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砂轮磨尘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焊装车间/返修工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（下接第18页）</w:t>
      </w:r>
    </w:p>
    <w:p w:rsidR="00640336" w:rsidRPr="00F622A5" w:rsidRDefault="00640336">
      <w:pPr>
        <w:spacing w:line="360" w:lineRule="auto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工作场所粉尘检测报告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_x0000_s1198" style="position:absolute;left:0;text-align:left;z-index:251674624" from="-31.5pt,26.15pt" to="462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           </w:t>
      </w:r>
    </w:p>
    <w:p w:rsidR="00640336" w:rsidRPr="00F622A5" w:rsidRDefault="00640336">
      <w:pPr>
        <w:spacing w:line="360" w:lineRule="auto"/>
        <w:ind w:firstLineChars="250" w:firstLine="527"/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>总粉尘检测结果</w:t>
      </w:r>
    </w:p>
    <w:tbl>
      <w:tblPr>
        <w:tblW w:w="881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1275"/>
        <w:gridCol w:w="1245"/>
        <w:gridCol w:w="1170"/>
        <w:gridCol w:w="1185"/>
      </w:tblGrid>
      <w:tr w:rsidR="00640336" w:rsidRPr="00F622A5">
        <w:trPr>
          <w:cantSplit/>
          <w:trHeight w:val="47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27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采样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粉尘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355" w:type="dxa"/>
            <w:gridSpan w:val="2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640336" w:rsidRPr="00F622A5">
        <w:trPr>
          <w:cantSplit/>
          <w:trHeight w:val="475"/>
          <w:jc w:val="center"/>
        </w:trPr>
        <w:tc>
          <w:tcPr>
            <w:tcW w:w="3941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 w:rsidRPr="00F622A5">
              <w:rPr>
                <w:rFonts w:ascii="宋体" w:hAnsi="宋体" w:hint="eastAsia"/>
                <w:szCs w:val="21"/>
              </w:rPr>
              <w:t>C</w:t>
            </w:r>
            <w:r w:rsidRPr="00F622A5">
              <w:rPr>
                <w:rFonts w:ascii="宋体" w:hAnsi="宋体" w:hint="eastAsia"/>
                <w:szCs w:val="21"/>
                <w:vertAlign w:val="subscript"/>
              </w:rPr>
              <w:t>TWA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(mg/m</w:t>
            </w:r>
            <w:r w:rsidRPr="00F622A5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622A5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超限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涂装车间/中途擦净工</w:t>
            </w:r>
            <w:r w:rsidRPr="00F622A5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0.9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涂装车间/抛光检验工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涂装车间/大返修区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涂装车间/电泳线打磨工</w:t>
            </w: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245" w:type="dxa"/>
            <w:vMerge w:val="restart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427"/>
          <w:jc w:val="center"/>
        </w:trPr>
        <w:tc>
          <w:tcPr>
            <w:tcW w:w="3941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245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11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（下接第19页）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/>
          <w:szCs w:val="21"/>
        </w:rPr>
        <w:pict>
          <v:line id="直线 105" o:spid="_x0000_s1129" style="position:absolute;left:0;text-align:left;z-index:251643904" from="-21pt,26.15pt" to="446.25pt,26.15pt" wrapcoords="-64 0 -64 0 21632 0 21632 0 -64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           </w:t>
      </w:r>
    </w:p>
    <w:tbl>
      <w:tblPr>
        <w:tblW w:w="0" w:type="auto"/>
        <w:tblInd w:w="-417" w:type="dxa"/>
        <w:tblLayout w:type="fixed"/>
        <w:tblLook w:val="0000" w:firstRow="0" w:lastRow="0" w:firstColumn="0" w:lastColumn="0" w:noHBand="0" w:noVBand="0"/>
      </w:tblPr>
      <w:tblGrid>
        <w:gridCol w:w="1680"/>
        <w:gridCol w:w="3990"/>
        <w:gridCol w:w="1365"/>
        <w:gridCol w:w="2520"/>
      </w:tblGrid>
      <w:tr w:rsidR="00640336" w:rsidRPr="00F622A5">
        <w:trPr>
          <w:cantSplit/>
          <w:trHeight w:val="297"/>
        </w:trPr>
        <w:tc>
          <w:tcPr>
            <w:tcW w:w="1680" w:type="dxa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受检单位：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pacing w:val="-14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重庆长安汽车股份有限公司</w:t>
            </w:r>
          </w:p>
        </w:tc>
        <w:tc>
          <w:tcPr>
            <w:tcW w:w="136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检测日期：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</w:tcBorders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szCs w:val="21"/>
              </w:rPr>
              <w:t>2019-</w:t>
            </w:r>
            <w:r w:rsidRPr="00F622A5">
              <w:rPr>
                <w:rFonts w:hint="eastAsia"/>
                <w:szCs w:val="21"/>
              </w:rPr>
              <w:t>08</w:t>
            </w:r>
            <w:r w:rsidRPr="00F622A5">
              <w:rPr>
                <w:szCs w:val="21"/>
              </w:rPr>
              <w:t>-</w:t>
            </w:r>
            <w:r w:rsidRPr="00F622A5">
              <w:rPr>
                <w:rFonts w:hint="eastAsia"/>
                <w:szCs w:val="21"/>
              </w:rPr>
              <w:t>14</w:t>
            </w:r>
            <w:r w:rsidRPr="00F622A5">
              <w:rPr>
                <w:rFonts w:hAnsi="宋体"/>
                <w:szCs w:val="21"/>
              </w:rPr>
              <w:t>～</w:t>
            </w:r>
            <w:r w:rsidRPr="00F622A5">
              <w:rPr>
                <w:rFonts w:hint="eastAsia"/>
                <w:szCs w:val="21"/>
              </w:rPr>
              <w:t>09</w:t>
            </w:r>
            <w:r w:rsidRPr="00F622A5">
              <w:rPr>
                <w:szCs w:val="21"/>
              </w:rPr>
              <w:t>-</w:t>
            </w:r>
            <w:r w:rsidRPr="00F622A5">
              <w:rPr>
                <w:rFonts w:hint="eastAsia"/>
                <w:szCs w:val="21"/>
              </w:rPr>
              <w:t>21</w:t>
            </w:r>
          </w:p>
        </w:tc>
      </w:tr>
      <w:tr w:rsidR="00640336" w:rsidRPr="00F622A5">
        <w:trPr>
          <w:cantSplit/>
          <w:trHeight w:val="454"/>
        </w:trPr>
        <w:tc>
          <w:tcPr>
            <w:tcW w:w="1680" w:type="dxa"/>
            <w:vAlign w:val="bottom"/>
          </w:tcPr>
          <w:p w:rsidR="00640336" w:rsidRPr="00F622A5" w:rsidRDefault="00640336">
            <w:pPr>
              <w:rPr>
                <w:rFonts w:ascii="宋体" w:hAnsi="宋体"/>
                <w:spacing w:val="-10"/>
                <w:szCs w:val="21"/>
              </w:rPr>
            </w:pPr>
            <w:r w:rsidRPr="00F622A5">
              <w:rPr>
                <w:rFonts w:ascii="宋体" w:hAnsi="宋体" w:hint="eastAsia"/>
                <w:spacing w:val="-10"/>
                <w:szCs w:val="21"/>
              </w:rPr>
              <w:t>受检单位地址：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渝北区</w:t>
            </w:r>
          </w:p>
        </w:tc>
        <w:tc>
          <w:tcPr>
            <w:tcW w:w="1365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 测 者：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钟媛、徐一雷等</w:t>
            </w:r>
          </w:p>
        </w:tc>
      </w:tr>
      <w:tr w:rsidR="00640336" w:rsidRPr="00F622A5">
        <w:trPr>
          <w:cantSplit/>
          <w:trHeight w:val="454"/>
        </w:trPr>
        <w:tc>
          <w:tcPr>
            <w:tcW w:w="1680" w:type="dxa"/>
            <w:vAlign w:val="bottom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检测项目：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 w:hint="eastAsia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噪声、照度、工频电场</w:t>
            </w:r>
          </w:p>
        </w:tc>
      </w:tr>
      <w:tr w:rsidR="00640336" w:rsidRPr="00F622A5">
        <w:trPr>
          <w:cantSplit/>
          <w:trHeight w:val="454"/>
        </w:trPr>
        <w:tc>
          <w:tcPr>
            <w:tcW w:w="1680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检测依据：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szCs w:val="21"/>
              </w:rPr>
              <w:t>噪声：</w:t>
            </w:r>
            <w:r w:rsidRPr="00F622A5">
              <w:rPr>
                <w:szCs w:val="21"/>
              </w:rPr>
              <w:t>GBZ/T189.8-2007</w:t>
            </w:r>
            <w:r w:rsidRPr="00F622A5">
              <w:rPr>
                <w:rFonts w:hint="eastAsia"/>
                <w:szCs w:val="21"/>
              </w:rPr>
              <w:t>；</w:t>
            </w:r>
            <w:r w:rsidRPr="00F622A5">
              <w:rPr>
                <w:rFonts w:hAnsi="宋体"/>
                <w:szCs w:val="21"/>
              </w:rPr>
              <w:t>照度：</w:t>
            </w:r>
            <w:r w:rsidRPr="00F622A5">
              <w:rPr>
                <w:szCs w:val="21"/>
              </w:rPr>
              <w:t>GB/T 5700-2008</w:t>
            </w:r>
            <w:r w:rsidRPr="00F622A5">
              <w:rPr>
                <w:rFonts w:hAnsi="宋体"/>
                <w:szCs w:val="21"/>
              </w:rPr>
              <w:t>（</w:t>
            </w:r>
            <w:r w:rsidRPr="00F622A5">
              <w:rPr>
                <w:szCs w:val="21"/>
              </w:rPr>
              <w:t>6.1</w:t>
            </w:r>
            <w:r w:rsidRPr="00F622A5">
              <w:rPr>
                <w:rFonts w:hAnsi="宋体"/>
                <w:szCs w:val="21"/>
              </w:rPr>
              <w:t>）</w:t>
            </w:r>
            <w:r w:rsidRPr="00F622A5">
              <w:rPr>
                <w:rFonts w:hAnsi="宋体" w:hint="eastAsia"/>
                <w:szCs w:val="21"/>
              </w:rPr>
              <w:t>；工频电场：</w:t>
            </w:r>
            <w:r w:rsidRPr="00F622A5">
              <w:rPr>
                <w:rFonts w:hAnsi="宋体" w:hint="eastAsia"/>
                <w:szCs w:val="21"/>
              </w:rPr>
              <w:t>GBZ/T 189.3-2007</w:t>
            </w:r>
          </w:p>
        </w:tc>
      </w:tr>
      <w:tr w:rsidR="00640336" w:rsidRPr="00F622A5">
        <w:trPr>
          <w:cantSplit/>
          <w:trHeight w:val="454"/>
        </w:trPr>
        <w:tc>
          <w:tcPr>
            <w:tcW w:w="1680" w:type="dxa"/>
            <w:vAlign w:val="center"/>
          </w:tcPr>
          <w:p w:rsidR="00640336" w:rsidRPr="00F622A5" w:rsidRDefault="00640336">
            <w:pPr>
              <w:rPr>
                <w:rFonts w:ascii="宋体" w:hAnsi="宋体" w:hint="eastAsia"/>
                <w:spacing w:val="-20"/>
                <w:szCs w:val="21"/>
              </w:rPr>
            </w:pPr>
            <w:r w:rsidRPr="00F622A5">
              <w:rPr>
                <w:rFonts w:ascii="宋体" w:hAnsi="宋体" w:hint="eastAsia"/>
                <w:spacing w:val="-20"/>
                <w:szCs w:val="21"/>
              </w:rPr>
              <w:t>主要检测仪器：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0336" w:rsidRPr="00F622A5" w:rsidRDefault="00640336">
            <w:pPr>
              <w:rPr>
                <w:rFonts w:ascii="宋体" w:hAnsi="宋体"/>
                <w:spacing w:val="-20"/>
                <w:szCs w:val="21"/>
              </w:rPr>
            </w:pPr>
            <w:r w:rsidRPr="00F622A5">
              <w:rPr>
                <w:szCs w:val="21"/>
              </w:rPr>
              <w:t>Noisepro DLX-1</w:t>
            </w:r>
            <w:r w:rsidRPr="00F622A5">
              <w:rPr>
                <w:szCs w:val="21"/>
              </w:rPr>
              <w:t>个体噪声仪；</w:t>
            </w:r>
            <w:r w:rsidRPr="00F622A5">
              <w:rPr>
                <w:szCs w:val="21"/>
              </w:rPr>
              <w:t>testo</w:t>
            </w:r>
            <w:r w:rsidRPr="00F622A5">
              <w:rPr>
                <w:rFonts w:hAnsi="宋体"/>
                <w:szCs w:val="21"/>
              </w:rPr>
              <w:t>数显式照度计</w:t>
            </w:r>
            <w:r w:rsidRPr="00F622A5">
              <w:rPr>
                <w:rFonts w:hAnsi="宋体" w:hint="eastAsia"/>
                <w:szCs w:val="21"/>
              </w:rPr>
              <w:t>；</w:t>
            </w:r>
            <w:r w:rsidRPr="00F622A5">
              <w:rPr>
                <w:rFonts w:hAnsi="宋体" w:hint="eastAsia"/>
                <w:szCs w:val="21"/>
              </w:rPr>
              <w:t>NF-5035</w:t>
            </w:r>
            <w:r w:rsidRPr="00F622A5">
              <w:rPr>
                <w:rFonts w:hAnsi="宋体" w:hint="eastAsia"/>
                <w:szCs w:val="21"/>
              </w:rPr>
              <w:t>电磁辐射分析仪</w:t>
            </w:r>
          </w:p>
        </w:tc>
      </w:tr>
    </w:tbl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  <w:lang w:val="en-US" w:eastAsia="zh-CN"/>
        </w:rPr>
        <w:pict>
          <v:line id="直线 106" o:spid="_x0000_s1130" style="position:absolute;left:0;text-align:left;flip:y;z-index:251644928;mso-position-horizontal-relative:text;mso-position-vertical-relative:text" from="-21pt,10.9pt" to="446.25pt,10.9pt" wrapcoords="-66 0 -66 0 21633 0 21633 0 -66 0" strokeweight="1.5pt">
            <w10:wrap type="tight"/>
          </v:line>
        </w:pict>
      </w: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7"/>
        <w:gridCol w:w="1355"/>
        <w:gridCol w:w="1590"/>
        <w:gridCol w:w="1735"/>
      </w:tblGrid>
      <w:tr w:rsidR="00640336" w:rsidRPr="00F622A5">
        <w:trPr>
          <w:cantSplit/>
          <w:trHeight w:val="778"/>
        </w:trPr>
        <w:tc>
          <w:tcPr>
            <w:tcW w:w="394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394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冲压车间/冲压A线/主控台操作工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77.1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78.2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79.3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冲压车间/冲压A线/线尾装箱操作工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72.8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71.9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71.4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冲压车间/冲压B线/主控台操作工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77.4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冲压车间/冲压B线/线尾装箱操作工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76.4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冲压车间/冲压线/零件返修操作工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87.6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86.1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85.8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冲压车间/叉车工</w:t>
            </w: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81.3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80.6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394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9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81.9</w:t>
            </w:r>
          </w:p>
        </w:tc>
        <w:tc>
          <w:tcPr>
            <w:tcW w:w="173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77.6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（下接第20页）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32" o:spid="_x0000_s1156" style="position:absolute;left:0;text-align:left;z-index:251651072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spacing w:line="360" w:lineRule="exact"/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2"/>
        <w:gridCol w:w="1500"/>
        <w:gridCol w:w="1485"/>
        <w:gridCol w:w="1450"/>
      </w:tblGrid>
      <w:tr w:rsidR="00640336" w:rsidRPr="00F622A5">
        <w:trPr>
          <w:cantSplit/>
          <w:trHeight w:val="778"/>
        </w:trPr>
        <w:tc>
          <w:tcPr>
            <w:tcW w:w="4192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冲压车间/行车工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77.6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78.1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77.1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冲压车间/工具钳工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92.9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86.9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92.9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86.9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93.4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87.4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冲压车间/投料工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68.0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67.2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67.7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焊装车间/前地板线/点焊工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76.4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焊装车间/后地板线/点焊工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76.2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75.6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75.6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焊装车间/后地板线/CO2保护焊工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77.5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焊装车间/后地板面板线/点焊工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76.4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焊装车间/前壁板线/点焊工</w:t>
            </w: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80.2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80.1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192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48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80.3</w:t>
            </w:r>
          </w:p>
        </w:tc>
        <w:tc>
          <w:tcPr>
            <w:tcW w:w="145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79.1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（下接第21页）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34" o:spid="_x0000_s1158" style="position:absolute;left:0;text-align:left;z-index:251652096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焊装车间/机舱线/点焊CO2保护焊工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焊装车间/下车体线/点焊工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焊装车间/侧围小件线/点焊工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焊装车间/侧围线/点焊工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78.6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焊装车间/顶盖线/点焊工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焊装车间/车身主线/检查工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焊装车间/车门线/点焊工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焊装车间/白车身装调线/CO2保护焊工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89.2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88.0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89.5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88.3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89.9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88.7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（下接第22页）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2" o:spid="_x0000_s1176" style="position:absolute;left:0;text-align:left;z-index:251661312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焊装车间/白车身装调线/打磨工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96.2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97.6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96.4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97.0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95.8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焊装车间/返修工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涂装车间/前处理工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61.0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60.8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61.6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涂装车间/电泳打磨工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涂装车间/中涂擦净工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涂装车间/中涂/检查工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涂装车间/中涂闪干工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涂装车间/喷涂色漆工/内口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79.7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（下接第23页）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3" o:spid="_x0000_s1177" style="position:absolute;left:0;text-align:left;z-index:251662336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涂装车间/喷涂色漆工/检查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涂装车间/色漆闪干工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82.3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涂装车间/喷涂清漆工/内口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涂装车间/喷涂清漆工/检查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涂装车间/清漆烘干工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涂装车间/抛光检验工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涂装车间/注蜡工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涂装车间/小修区维修工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80.4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74.5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（下接第24页）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4" o:spid="_x0000_s1178" style="position:absolute;left:0;text-align:left;z-index:251663360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涂装车间/大返修区维修工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91.6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91.3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91.5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涂装车间/补漆房补漆工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涂装车间/调储漆间调漆工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涂装车间/电泳离线打磨工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总装车间/分装线/车门分装工1#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62.4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61.8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61.7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总装车间/分装线/车门分装工2#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63.1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63.5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63.0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62.4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总装车间/分装线/仪表分装工1#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总装车间/分装线/仪表分装工2#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71.5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（下接第25页）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5" o:spid="_x0000_s1179" style="position:absolute;left:0;text-align:left;z-index:251664384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总装车间/分装线/发动机分装工1#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69.0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总装车间/分装线/发动机分装工2#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总装车间/分装线/变速器分装工1#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总装车间/分装线/变速器分装工2#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总装车间/分装线/后桥分装工1#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总装车间/分装线/后桥分装工2#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总装车间/总装线/车门总装工1#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总装车间/总装线/车门总装工2#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70.7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（下接第26页）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6" o:spid="_x0000_s1180" style="position:absolute;left:0;text-align:left;z-index:251665408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总装车间/总装线/仪表总装工1#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总装车间/总装线/仪表总装工2#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72.2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总装车间/总装线/底盘1线总装工1#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总装车间/总装线/底盘1线总装工2#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总装车间/总装线/底盘2线总装工1#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64.9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总装车间/总装线/底盘2线总装工2#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68.5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总装车间/检测线/四轮定位工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总装车间/检测线/侧滑试验工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75.2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（下接第27页）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7" o:spid="_x0000_s1181" style="position:absolute;left:0;text-align:left;z-index:251666432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总装车间/检测线/转鼓试验工</w:t>
            </w:r>
          </w:p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总装车间/检测线/电喷检测工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74.2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73.6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总装车间/检测线/淋雨检测线工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81.2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80.0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外观检测区/路试地沟区检测工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66.4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66.2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70.6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公用工程及辅助设施/制冷站巡检工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89.1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77.1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88.7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76.7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89.5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77.5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公用工程及辅助设施/空压站巡检工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95.6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96.0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84.0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公用工程及辅助设施/水泵房巡检工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87.3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75.3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87.6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75.6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87.8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75.8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公用工程及辅助设施/锅炉房巡检工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78.9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66.9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79.5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67.5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（下接第28页）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59" o:spid="_x0000_s1183" style="position:absolute;left:0;text-align:left;z-index:251667456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公用工程及辅助设施/废水处理站巡检工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71.5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65.5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65.8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71.8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65.8</w:t>
            </w:r>
          </w:p>
        </w:tc>
      </w:tr>
    </w:tbl>
    <w:p w:rsidR="00640336" w:rsidRPr="00F622A5" w:rsidRDefault="00640336">
      <w:pPr>
        <w:tabs>
          <w:tab w:val="left" w:pos="1725"/>
        </w:tabs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 xml:space="preserve">                                  噪声检测结果</w:t>
      </w:r>
    </w:p>
    <w:tbl>
      <w:tblPr>
        <w:tblpPr w:leftFromText="181" w:rightFromText="181" w:vertAnchor="text" w:horzAnchor="margin" w:tblpXSpec="center" w:tblpY="5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7"/>
        <w:gridCol w:w="1395"/>
        <w:gridCol w:w="1515"/>
        <w:gridCol w:w="1480"/>
      </w:tblGrid>
      <w:tr w:rsidR="00640336" w:rsidRPr="00F622A5">
        <w:trPr>
          <w:cantSplit/>
          <w:trHeight w:val="778"/>
        </w:trPr>
        <w:tc>
          <w:tcPr>
            <w:tcW w:w="4237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检测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噪声强度</w:t>
            </w:r>
          </w:p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640336" w:rsidRPr="00F622A5">
        <w:trPr>
          <w:cantSplit/>
          <w:trHeight w:val="353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冲压车间/工具钳工/模具清洗泵房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2019-08-14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2019-08-15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84.2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2019-08-16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涂装车间/中控室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65.9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65.8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公用工程及辅助设施/废水处理站/罗茨风机房间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86.0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85.8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85.7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 w:val="restart"/>
            <w:vAlign w:val="center"/>
          </w:tcPr>
          <w:p w:rsidR="00640336" w:rsidRPr="00F622A5" w:rsidRDefault="00640336">
            <w:pPr>
              <w:jc w:val="left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公用工程及辅助设施/废水处理站/压滤污泥机</w:t>
            </w: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2019-09-19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83.2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2019-09-20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83.3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640336" w:rsidRPr="00F622A5">
        <w:trPr>
          <w:cantSplit/>
          <w:trHeight w:val="341"/>
        </w:trPr>
        <w:tc>
          <w:tcPr>
            <w:tcW w:w="4237" w:type="dxa"/>
            <w:vMerge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 w:hint="eastAsia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2019-09-21</w:t>
            </w:r>
          </w:p>
        </w:tc>
        <w:tc>
          <w:tcPr>
            <w:tcW w:w="1515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83.6</w:t>
            </w:r>
          </w:p>
        </w:tc>
        <w:tc>
          <w:tcPr>
            <w:tcW w:w="1480" w:type="dxa"/>
            <w:vAlign w:val="center"/>
          </w:tcPr>
          <w:p w:rsidR="00640336" w:rsidRPr="00F622A5" w:rsidRDefault="00640336">
            <w:pPr>
              <w:jc w:val="center"/>
              <w:rPr>
                <w:rFonts w:ascii="宋体" w:hAnsi="宋体"/>
                <w:szCs w:val="21"/>
              </w:rPr>
            </w:pPr>
            <w:r w:rsidRPr="00F622A5"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（下接第29页）</w:t>
      </w: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</w:p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3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35" o:spid="_x0000_s1159" style="position:absolute;left:0;text-align:left;z-index:251653120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>照度检测结果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9"/>
        <w:gridCol w:w="3207"/>
      </w:tblGrid>
      <w:tr w:rsidR="00640336" w:rsidRPr="00F622A5">
        <w:trPr>
          <w:cantSplit/>
          <w:trHeight w:val="501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spacing w:line="240" w:lineRule="atLeast"/>
              <w:jc w:val="center"/>
              <w:rPr>
                <w:szCs w:val="21"/>
              </w:rPr>
            </w:pPr>
            <w:r w:rsidRPr="00F622A5">
              <w:rPr>
                <w:rFonts w:hAnsi="宋体"/>
                <w:szCs w:val="21"/>
              </w:rPr>
              <w:t>检测岗位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spacing w:line="240" w:lineRule="atLeast"/>
              <w:jc w:val="center"/>
              <w:rPr>
                <w:szCs w:val="21"/>
              </w:rPr>
            </w:pPr>
            <w:r w:rsidRPr="00F622A5">
              <w:rPr>
                <w:rFonts w:hAnsi="宋体"/>
                <w:szCs w:val="21"/>
              </w:rPr>
              <w:t>检测结果（</w:t>
            </w:r>
            <w:r w:rsidRPr="00F622A5">
              <w:rPr>
                <w:szCs w:val="21"/>
              </w:rPr>
              <w:t>lx</w:t>
            </w:r>
            <w:r w:rsidRPr="00F622A5">
              <w:rPr>
                <w:rFonts w:hAnsi="宋体"/>
                <w:szCs w:val="21"/>
              </w:rPr>
              <w:t>）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冲压</w:t>
            </w:r>
            <w:r w:rsidRPr="00F622A5">
              <w:rPr>
                <w:rFonts w:hint="eastAsia"/>
                <w:szCs w:val="21"/>
              </w:rPr>
              <w:t>A</w:t>
            </w:r>
            <w:r w:rsidRPr="00F622A5">
              <w:rPr>
                <w:rFonts w:hint="eastAsia"/>
                <w:szCs w:val="21"/>
              </w:rPr>
              <w:t>线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主控台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315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冲压</w:t>
            </w:r>
            <w:r w:rsidRPr="00F622A5">
              <w:rPr>
                <w:rFonts w:hint="eastAsia"/>
                <w:szCs w:val="21"/>
              </w:rPr>
              <w:t>A</w:t>
            </w:r>
            <w:r w:rsidRPr="00F622A5">
              <w:rPr>
                <w:rFonts w:hint="eastAsia"/>
                <w:szCs w:val="21"/>
              </w:rPr>
              <w:t>线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线尾装箱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308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冲压</w:t>
            </w:r>
            <w:r w:rsidRPr="00F622A5">
              <w:rPr>
                <w:rFonts w:hint="eastAsia"/>
                <w:szCs w:val="21"/>
              </w:rPr>
              <w:t>B</w:t>
            </w:r>
            <w:r w:rsidRPr="00F622A5">
              <w:rPr>
                <w:rFonts w:hint="eastAsia"/>
                <w:szCs w:val="21"/>
              </w:rPr>
              <w:t>线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主控台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312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冲压</w:t>
            </w:r>
            <w:r w:rsidRPr="00F622A5">
              <w:rPr>
                <w:rFonts w:hint="eastAsia"/>
                <w:szCs w:val="21"/>
              </w:rPr>
              <w:t>B</w:t>
            </w:r>
            <w:r w:rsidRPr="00F622A5">
              <w:rPr>
                <w:rFonts w:hint="eastAsia"/>
                <w:szCs w:val="21"/>
              </w:rPr>
              <w:t>线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线尾装箱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315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冲压线</w:t>
            </w:r>
            <w:r w:rsidRPr="00F622A5">
              <w:rPr>
                <w:rFonts w:ascii="宋体" w:hAnsi="宋体" w:hint="eastAsia"/>
                <w:szCs w:val="21"/>
              </w:rPr>
              <w:t>/零件返修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512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/前地板线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231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/后地板线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326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/后地板面板线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209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/前壁板线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218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/机舱线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218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/暖风机压力室线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207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/下车体线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210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/侧围小件线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204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/侧围线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216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/顶盖线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215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/车身主线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222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/车门线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210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焊装车间</w:t>
            </w:r>
            <w:r w:rsidRPr="00F622A5">
              <w:rPr>
                <w:rFonts w:ascii="宋体" w:hAnsi="宋体" w:hint="eastAsia"/>
                <w:szCs w:val="21"/>
              </w:rPr>
              <w:t>/白车身装调线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331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涂装车间</w:t>
            </w:r>
            <w:r w:rsidRPr="00F622A5">
              <w:rPr>
                <w:rFonts w:ascii="宋体" w:hAnsi="宋体" w:hint="eastAsia"/>
                <w:szCs w:val="21"/>
              </w:rPr>
              <w:t>/中涂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1345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涂装车间</w:t>
            </w:r>
            <w:r w:rsidRPr="00F622A5">
              <w:rPr>
                <w:rFonts w:ascii="宋体" w:hAnsi="宋体" w:hint="eastAsia"/>
                <w:szCs w:val="21"/>
              </w:rPr>
              <w:t>/电泳打磨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1357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涂装车间</w:t>
            </w:r>
            <w:r w:rsidRPr="00F622A5">
              <w:rPr>
                <w:rFonts w:ascii="宋体" w:hAnsi="宋体" w:hint="eastAsia"/>
                <w:szCs w:val="21"/>
              </w:rPr>
              <w:t>/喷涂色漆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1342</w:t>
            </w:r>
          </w:p>
        </w:tc>
      </w:tr>
      <w:tr w:rsidR="00640336" w:rsidRPr="00F622A5">
        <w:trPr>
          <w:cantSplit/>
          <w:trHeight w:val="470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涂装车间</w:t>
            </w:r>
            <w:r w:rsidRPr="00F622A5">
              <w:rPr>
                <w:rFonts w:ascii="宋体" w:hAnsi="宋体" w:hint="eastAsia"/>
                <w:szCs w:val="21"/>
              </w:rPr>
              <w:t>/喷涂清漆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1346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（下接第30页）</w:t>
      </w:r>
    </w:p>
    <w:p w:rsidR="00640336" w:rsidRPr="00F622A5" w:rsidRDefault="00640336">
      <w:pPr>
        <w:spacing w:line="360" w:lineRule="auto"/>
        <w:jc w:val="center"/>
        <w:rPr>
          <w:rFonts w:eastAsia="黑体" w:hint="eastAsia"/>
          <w:sz w:val="32"/>
        </w:rPr>
      </w:pPr>
      <w:r w:rsidRPr="00F622A5">
        <w:rPr>
          <w:rFonts w:eastAsia="黑体" w:hint="eastAsia"/>
          <w:sz w:val="32"/>
        </w:rPr>
        <w:t>重庆市职业病防治院</w:t>
      </w:r>
    </w:p>
    <w:p w:rsidR="00640336" w:rsidRPr="00F622A5" w:rsidRDefault="00640336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 w:rsidRPr="00F622A5">
        <w:rPr>
          <w:rFonts w:eastAsia="黑体" w:hint="eastAsia"/>
          <w:b/>
          <w:bCs/>
          <w:sz w:val="44"/>
        </w:rPr>
        <w:t>工作场所物理因素检测报告</w:t>
      </w:r>
    </w:p>
    <w:p w:rsidR="00640336" w:rsidRPr="00F622A5" w:rsidRDefault="00640336">
      <w:pPr>
        <w:tabs>
          <w:tab w:val="left" w:pos="1725"/>
        </w:tabs>
        <w:spacing w:line="260" w:lineRule="exact"/>
        <w:rPr>
          <w:rFonts w:ascii="宋体" w:hAnsi="宋体" w:hint="eastAsia"/>
          <w:b/>
          <w:szCs w:val="21"/>
        </w:rPr>
      </w:pPr>
      <w:r w:rsidRPr="00F622A5">
        <w:rPr>
          <w:rFonts w:ascii="宋体" w:hAnsi="宋体"/>
          <w:szCs w:val="21"/>
        </w:rPr>
        <w:pict>
          <v:line id="直线 160" o:spid="_x0000_s1184" style="position:absolute;left:0;text-align:left;z-index:251668480" from="-21pt,26.15pt" to="446.25pt,26.15pt" wrapcoords="0 0 21600 0 0 0" strokeweight="2.25pt">
            <w10:wrap type="tight"/>
          </v:line>
        </w:pict>
      </w:r>
      <w:r w:rsidRPr="00F622A5">
        <w:rPr>
          <w:rFonts w:ascii="宋体" w:hAnsi="宋体" w:hint="eastAsia"/>
          <w:szCs w:val="21"/>
        </w:rPr>
        <w:t xml:space="preserve">渝职防职检字第[2019]046号                    </w:t>
      </w:r>
    </w:p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>照度检测结果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9"/>
        <w:gridCol w:w="3207"/>
      </w:tblGrid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spacing w:line="240" w:lineRule="atLeast"/>
              <w:jc w:val="center"/>
              <w:rPr>
                <w:szCs w:val="21"/>
              </w:rPr>
            </w:pPr>
            <w:r w:rsidRPr="00F622A5">
              <w:rPr>
                <w:rFonts w:hAnsi="宋体"/>
                <w:szCs w:val="21"/>
              </w:rPr>
              <w:t>检测岗位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spacing w:line="240" w:lineRule="atLeast"/>
              <w:jc w:val="center"/>
              <w:rPr>
                <w:szCs w:val="21"/>
              </w:rPr>
            </w:pPr>
            <w:r w:rsidRPr="00F622A5">
              <w:rPr>
                <w:rFonts w:hAnsi="宋体"/>
                <w:szCs w:val="21"/>
              </w:rPr>
              <w:t>检测结果（</w:t>
            </w:r>
            <w:r w:rsidRPr="00F622A5">
              <w:rPr>
                <w:szCs w:val="21"/>
              </w:rPr>
              <w:t>lx</w:t>
            </w:r>
            <w:r w:rsidRPr="00F622A5">
              <w:rPr>
                <w:rFonts w:hAnsi="宋体"/>
                <w:szCs w:val="21"/>
              </w:rPr>
              <w:t>）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涂装车间</w:t>
            </w:r>
            <w:r w:rsidRPr="00F622A5">
              <w:rPr>
                <w:rFonts w:ascii="宋体" w:hAnsi="宋体" w:hint="eastAsia"/>
                <w:szCs w:val="21"/>
              </w:rPr>
              <w:t>/清漆烘干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1346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涂装车间</w:t>
            </w:r>
            <w:r w:rsidRPr="00F622A5">
              <w:rPr>
                <w:rFonts w:ascii="宋体" w:hAnsi="宋体" w:hint="eastAsia"/>
                <w:szCs w:val="21"/>
              </w:rPr>
              <w:t>/抛光检验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1351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分装线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车门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571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分装线</w:t>
            </w:r>
            <w:r w:rsidRPr="00F622A5">
              <w:rPr>
                <w:rFonts w:ascii="宋体" w:hAnsi="宋体" w:hint="eastAsia"/>
                <w:szCs w:val="21"/>
              </w:rPr>
              <w:t>/仪表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575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分装线</w:t>
            </w:r>
            <w:r w:rsidRPr="00F622A5">
              <w:rPr>
                <w:rFonts w:ascii="宋体" w:hAnsi="宋体" w:hint="eastAsia"/>
                <w:szCs w:val="21"/>
              </w:rPr>
              <w:t>/发动机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579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分装线</w:t>
            </w:r>
            <w:r w:rsidRPr="00F622A5">
              <w:rPr>
                <w:rFonts w:ascii="宋体" w:hAnsi="宋体" w:hint="eastAsia"/>
                <w:szCs w:val="21"/>
              </w:rPr>
              <w:t>/变速器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655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分装线</w:t>
            </w:r>
            <w:r w:rsidRPr="00F622A5">
              <w:rPr>
                <w:rFonts w:ascii="宋体" w:hAnsi="宋体" w:hint="eastAsia"/>
                <w:szCs w:val="21"/>
              </w:rPr>
              <w:t>/后桥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628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/总</w:t>
            </w:r>
            <w:r w:rsidRPr="00F622A5">
              <w:rPr>
                <w:rFonts w:hint="eastAsia"/>
                <w:szCs w:val="21"/>
              </w:rPr>
              <w:t>装线</w:t>
            </w:r>
            <w:r w:rsidRPr="00F622A5">
              <w:rPr>
                <w:rFonts w:ascii="宋体" w:hAnsi="宋体" w:hint="eastAsia"/>
                <w:szCs w:val="21"/>
              </w:rPr>
              <w:t>/车门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592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/总</w:t>
            </w:r>
            <w:r w:rsidRPr="00F622A5">
              <w:rPr>
                <w:rFonts w:hint="eastAsia"/>
                <w:szCs w:val="21"/>
              </w:rPr>
              <w:t>装线</w:t>
            </w:r>
            <w:r w:rsidRPr="00F622A5">
              <w:rPr>
                <w:rFonts w:ascii="宋体" w:hAnsi="宋体" w:hint="eastAsia"/>
                <w:szCs w:val="21"/>
              </w:rPr>
              <w:t>/仪表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593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/总</w:t>
            </w:r>
            <w:r w:rsidRPr="00F622A5">
              <w:rPr>
                <w:rFonts w:hint="eastAsia"/>
                <w:szCs w:val="21"/>
              </w:rPr>
              <w:t>装线</w:t>
            </w:r>
            <w:r w:rsidRPr="00F622A5">
              <w:rPr>
                <w:rFonts w:ascii="宋体" w:hAnsi="宋体" w:hint="eastAsia"/>
                <w:szCs w:val="21"/>
              </w:rPr>
              <w:t>/底盘1线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625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总装车间</w:t>
            </w:r>
            <w:r w:rsidRPr="00F622A5">
              <w:rPr>
                <w:rFonts w:ascii="宋体" w:hAnsi="宋体" w:hint="eastAsia"/>
                <w:szCs w:val="21"/>
              </w:rPr>
              <w:t>/总</w:t>
            </w:r>
            <w:r w:rsidRPr="00F622A5">
              <w:rPr>
                <w:rFonts w:hint="eastAsia"/>
                <w:szCs w:val="21"/>
              </w:rPr>
              <w:t>装线</w:t>
            </w:r>
            <w:r w:rsidRPr="00F622A5">
              <w:rPr>
                <w:rFonts w:ascii="宋体" w:hAnsi="宋体" w:hint="eastAsia"/>
                <w:szCs w:val="21"/>
              </w:rPr>
              <w:t>/底盘2线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631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rFonts w:hint="eastAsia"/>
                <w:szCs w:val="21"/>
              </w:rPr>
            </w:pPr>
            <w:r w:rsidRPr="00F622A5">
              <w:rPr>
                <w:rFonts w:hint="eastAsia"/>
                <w:szCs w:val="21"/>
              </w:rPr>
              <w:t>公用工程及辅助设施</w:t>
            </w:r>
            <w:r w:rsidRPr="00F622A5">
              <w:rPr>
                <w:rFonts w:ascii="宋体" w:hAnsi="宋体" w:hint="eastAsia"/>
                <w:szCs w:val="21"/>
              </w:rPr>
              <w:t>/空压站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233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公用工程及辅助设施</w:t>
            </w:r>
            <w:r w:rsidRPr="00F622A5">
              <w:rPr>
                <w:rFonts w:ascii="宋体" w:hAnsi="宋体" w:hint="eastAsia"/>
                <w:szCs w:val="21"/>
              </w:rPr>
              <w:t>/锅炉房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174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公用工程及辅助设施</w:t>
            </w:r>
            <w:r w:rsidRPr="00F622A5">
              <w:rPr>
                <w:rFonts w:ascii="宋体" w:hAnsi="宋体" w:hint="eastAsia"/>
                <w:szCs w:val="21"/>
              </w:rPr>
              <w:t>/制冷站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210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公用工程及辅助设施</w:t>
            </w:r>
            <w:r w:rsidRPr="00F622A5">
              <w:rPr>
                <w:rFonts w:ascii="宋体" w:hAnsi="宋体" w:hint="eastAsia"/>
                <w:szCs w:val="21"/>
              </w:rPr>
              <w:t>/水泵房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154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公用工程及辅助设施</w:t>
            </w:r>
            <w:r w:rsidRPr="00F622A5">
              <w:rPr>
                <w:rFonts w:ascii="宋体" w:hAnsi="宋体" w:hint="eastAsia"/>
                <w:szCs w:val="21"/>
              </w:rPr>
              <w:t>/废水处理站/罗茨风机房间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183</w:t>
            </w:r>
          </w:p>
        </w:tc>
      </w:tr>
    </w:tbl>
    <w:p w:rsidR="00640336" w:rsidRPr="00F622A5" w:rsidRDefault="00640336">
      <w:pPr>
        <w:jc w:val="center"/>
        <w:rPr>
          <w:rFonts w:ascii="宋体" w:hAnsi="宋体" w:hint="eastAsia"/>
          <w:b/>
          <w:szCs w:val="21"/>
        </w:rPr>
      </w:pPr>
      <w:r w:rsidRPr="00F622A5">
        <w:rPr>
          <w:rFonts w:ascii="宋体" w:hAnsi="宋体" w:hint="eastAsia"/>
          <w:b/>
          <w:szCs w:val="21"/>
        </w:rPr>
        <w:t>工频电场检测结果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9"/>
        <w:gridCol w:w="3207"/>
      </w:tblGrid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spacing w:line="240" w:lineRule="atLeast"/>
              <w:jc w:val="center"/>
              <w:rPr>
                <w:szCs w:val="21"/>
              </w:rPr>
            </w:pPr>
            <w:r w:rsidRPr="00F622A5">
              <w:rPr>
                <w:rFonts w:hAnsi="宋体"/>
                <w:szCs w:val="21"/>
              </w:rPr>
              <w:t>检测岗位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spacing w:line="240" w:lineRule="atLeast"/>
              <w:jc w:val="center"/>
              <w:rPr>
                <w:szCs w:val="21"/>
              </w:rPr>
            </w:pPr>
            <w:r w:rsidRPr="00F622A5">
              <w:rPr>
                <w:rFonts w:hAnsi="宋体"/>
                <w:szCs w:val="21"/>
              </w:rPr>
              <w:t>检测结果（</w:t>
            </w:r>
            <w:r w:rsidRPr="00F622A5">
              <w:rPr>
                <w:rFonts w:hint="eastAsia"/>
                <w:szCs w:val="21"/>
              </w:rPr>
              <w:t>V/m</w:t>
            </w:r>
            <w:r w:rsidRPr="00F622A5">
              <w:rPr>
                <w:rFonts w:hAnsi="宋体"/>
                <w:szCs w:val="21"/>
              </w:rPr>
              <w:t>）</w:t>
            </w:r>
          </w:p>
        </w:tc>
      </w:tr>
      <w:tr w:rsidR="00640336" w:rsidRPr="00F622A5">
        <w:trPr>
          <w:cantSplit/>
          <w:trHeight w:hRule="exact" w:val="454"/>
          <w:jc w:val="center"/>
        </w:trPr>
        <w:tc>
          <w:tcPr>
            <w:tcW w:w="5149" w:type="dxa"/>
            <w:vAlign w:val="center"/>
          </w:tcPr>
          <w:p w:rsidR="00640336" w:rsidRPr="00F622A5" w:rsidRDefault="00640336">
            <w:pPr>
              <w:jc w:val="left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公用工程及辅助设施</w:t>
            </w:r>
            <w:r w:rsidRPr="00F622A5">
              <w:rPr>
                <w:rFonts w:hint="eastAsia"/>
                <w:szCs w:val="21"/>
              </w:rPr>
              <w:t>/</w:t>
            </w:r>
            <w:r w:rsidRPr="00F622A5">
              <w:rPr>
                <w:rFonts w:hint="eastAsia"/>
                <w:szCs w:val="21"/>
              </w:rPr>
              <w:t>开闭所巡检工</w:t>
            </w:r>
          </w:p>
        </w:tc>
        <w:tc>
          <w:tcPr>
            <w:tcW w:w="3207" w:type="dxa"/>
            <w:vAlign w:val="center"/>
          </w:tcPr>
          <w:p w:rsidR="00640336" w:rsidRPr="00F622A5" w:rsidRDefault="00640336">
            <w:pPr>
              <w:jc w:val="center"/>
              <w:rPr>
                <w:szCs w:val="21"/>
              </w:rPr>
            </w:pPr>
            <w:r w:rsidRPr="00F622A5">
              <w:rPr>
                <w:rFonts w:hint="eastAsia"/>
                <w:szCs w:val="21"/>
              </w:rPr>
              <w:t>13.6</w:t>
            </w:r>
          </w:p>
        </w:tc>
      </w:tr>
    </w:tbl>
    <w:p w:rsidR="00640336" w:rsidRPr="00F622A5" w:rsidRDefault="00640336">
      <w:pPr>
        <w:spacing w:line="360" w:lineRule="auto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（以下空白）</w:t>
      </w:r>
    </w:p>
    <w:p w:rsidR="00640336" w:rsidRPr="00F622A5" w:rsidRDefault="00640336">
      <w:pPr>
        <w:spacing w:line="360" w:lineRule="auto"/>
        <w:ind w:firstLineChars="2700" w:firstLine="5670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>重庆市职业病防治院</w:t>
      </w:r>
    </w:p>
    <w:p w:rsidR="00640336" w:rsidRPr="00F622A5" w:rsidRDefault="00640336" w:rsidP="006F437C">
      <w:pPr>
        <w:spacing w:line="320" w:lineRule="exact"/>
        <w:ind w:firstLine="1678"/>
        <w:jc w:val="center"/>
        <w:outlineLvl w:val="0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 xml:space="preserve">                                （盖章）</w:t>
      </w:r>
    </w:p>
    <w:p w:rsidR="00640336" w:rsidRPr="00F622A5" w:rsidRDefault="00640336" w:rsidP="006F437C">
      <w:pPr>
        <w:spacing w:line="320" w:lineRule="exact"/>
        <w:ind w:firstLine="1678"/>
        <w:jc w:val="center"/>
        <w:outlineLvl w:val="0"/>
        <w:rPr>
          <w:rFonts w:ascii="宋体" w:hAnsi="宋体" w:hint="eastAsia"/>
          <w:szCs w:val="21"/>
        </w:rPr>
      </w:pPr>
      <w:r w:rsidRPr="00F622A5">
        <w:rPr>
          <w:rFonts w:ascii="宋体" w:hAnsi="宋体" w:hint="eastAsia"/>
          <w:szCs w:val="21"/>
        </w:rPr>
        <w:t xml:space="preserve">                               2019年11月11日</w:t>
      </w:r>
    </w:p>
    <w:p w:rsidR="00640336" w:rsidRPr="00F622A5" w:rsidRDefault="00640336">
      <w:pPr>
        <w:spacing w:line="320" w:lineRule="exact"/>
        <w:ind w:firstLine="1678"/>
        <w:jc w:val="center"/>
        <w:rPr>
          <w:rFonts w:ascii="宋体" w:hAnsi="宋体" w:hint="eastAsia"/>
          <w:szCs w:val="21"/>
        </w:rPr>
      </w:pPr>
    </w:p>
    <w:p w:rsidR="00640336" w:rsidRPr="00F622A5" w:rsidRDefault="00640336">
      <w:pPr>
        <w:spacing w:line="320" w:lineRule="exact"/>
        <w:ind w:firstLine="1678"/>
        <w:jc w:val="center"/>
        <w:rPr>
          <w:rFonts w:ascii="宋体" w:hAnsi="宋体" w:hint="eastAsia"/>
          <w:szCs w:val="21"/>
        </w:rPr>
      </w:pPr>
    </w:p>
    <w:p w:rsidR="00640336" w:rsidRPr="00F622A5" w:rsidRDefault="00640336">
      <w:pPr>
        <w:rPr>
          <w:rFonts w:ascii="宋体" w:hAnsi="宋体" w:hint="eastAsia"/>
          <w:b/>
          <w:bCs/>
          <w:sz w:val="44"/>
        </w:rPr>
      </w:pPr>
      <w:r w:rsidRPr="00F622A5">
        <w:rPr>
          <w:rFonts w:ascii="宋体" w:hAnsi="宋体"/>
          <w:szCs w:val="21"/>
          <w:lang w:val="en-US" w:eastAsia="zh-CN"/>
        </w:rPr>
        <w:pict>
          <v:line id="直线 98" o:spid="_x0000_s1122" style="position:absolute;left:0;text-align:left;z-index:251640832" from="-15.75pt,20.7pt" to="451.5pt,20.7pt" wrapcoords="-76 0 -76 0 21638 0 21638 0 -76 0" strokeweight="1.5pt">
            <w10:wrap type="tight"/>
          </v:line>
        </w:pict>
      </w:r>
      <w:r w:rsidRPr="00F622A5">
        <w:rPr>
          <w:rFonts w:ascii="宋体" w:hAnsi="宋体" w:hint="eastAsia"/>
          <w:szCs w:val="21"/>
        </w:rPr>
        <w:t>报告者：                         复核者：             签发人</w:t>
      </w:r>
    </w:p>
    <w:p w:rsidR="00640336" w:rsidRPr="00F622A5" w:rsidRDefault="00640336">
      <w:pPr>
        <w:spacing w:line="360" w:lineRule="auto"/>
        <w:jc w:val="center"/>
        <w:rPr>
          <w:rFonts w:ascii="宋体" w:hAnsi="宋体" w:hint="eastAsia"/>
          <w:b/>
          <w:bCs/>
          <w:sz w:val="44"/>
        </w:rPr>
      </w:pPr>
      <w:r w:rsidRPr="00F622A5">
        <w:rPr>
          <w:rFonts w:ascii="宋体" w:hAnsi="宋体" w:hint="eastAsia"/>
          <w:b/>
          <w:bCs/>
          <w:sz w:val="44"/>
        </w:rPr>
        <w:t>说</w:t>
      </w:r>
      <w:r w:rsidRPr="00F622A5">
        <w:rPr>
          <w:rFonts w:ascii="宋体" w:hAnsi="宋体"/>
          <w:b/>
          <w:bCs/>
          <w:sz w:val="44"/>
        </w:rPr>
        <w:t xml:space="preserve">    </w:t>
      </w:r>
      <w:r w:rsidRPr="00F622A5">
        <w:rPr>
          <w:rFonts w:ascii="宋体" w:hAnsi="宋体" w:hint="eastAsia"/>
          <w:b/>
          <w:bCs/>
          <w:sz w:val="44"/>
        </w:rPr>
        <w:t>明</w:t>
      </w:r>
    </w:p>
    <w:p w:rsidR="00640336" w:rsidRPr="00F622A5" w:rsidRDefault="00640336">
      <w:pPr>
        <w:spacing w:line="480" w:lineRule="auto"/>
        <w:ind w:firstLineChars="196" w:firstLine="588"/>
        <w:jc w:val="center"/>
        <w:rPr>
          <w:rFonts w:hAnsi="宋体" w:hint="eastAsia"/>
          <w:sz w:val="30"/>
        </w:rPr>
      </w:pPr>
    </w:p>
    <w:p w:rsidR="00640336" w:rsidRPr="00F622A5" w:rsidRDefault="00640336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 w:rsidRPr="00F622A5">
        <w:rPr>
          <w:rFonts w:hAnsi="宋体" w:hint="eastAsia"/>
          <w:sz w:val="30"/>
        </w:rPr>
        <w:t>本次检测为抽样检测；</w:t>
      </w:r>
    </w:p>
    <w:p w:rsidR="00640336" w:rsidRPr="00F622A5" w:rsidRDefault="00640336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 w:rsidRPr="00F622A5">
        <w:rPr>
          <w:rFonts w:hAnsi="宋体" w:hint="eastAsia"/>
          <w:sz w:val="30"/>
        </w:rPr>
        <w:t>本检测报告仅对本次采样或送检样品负责；</w:t>
      </w:r>
    </w:p>
    <w:p w:rsidR="00640336" w:rsidRPr="00F622A5" w:rsidRDefault="00640336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 w:rsidRPr="00F622A5">
        <w:rPr>
          <w:rFonts w:hAnsi="宋体" w:hint="eastAsia"/>
          <w:sz w:val="30"/>
        </w:rPr>
        <w:t>本检测报告除签名为手写外均为打印字体，不得自行涂改、增删和复制，加盖骑缝章和检验专用鲜章有效；</w:t>
      </w:r>
    </w:p>
    <w:p w:rsidR="00640336" w:rsidRPr="00F622A5" w:rsidRDefault="00640336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 w:rsidRPr="00F622A5">
        <w:rPr>
          <w:rFonts w:hAnsi="宋体" w:hint="eastAsia"/>
          <w:sz w:val="30"/>
        </w:rPr>
        <w:t>对检测报告有异议，应于检验报告发出之日起十日内向我中心提出书面意见；</w:t>
      </w:r>
    </w:p>
    <w:p w:rsidR="00640336" w:rsidRPr="00F622A5" w:rsidRDefault="00640336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 w:rsidRPr="00F622A5">
        <w:rPr>
          <w:rFonts w:hAnsi="宋体" w:hint="eastAsia"/>
          <w:sz w:val="30"/>
        </w:rPr>
        <w:t>本检测报告及检验机构名称不得用于产品标签、广告、商品宣传等。</w:t>
      </w:r>
    </w:p>
    <w:p w:rsidR="00640336" w:rsidRPr="00F622A5" w:rsidRDefault="00640336">
      <w:pPr>
        <w:spacing w:line="480" w:lineRule="auto"/>
        <w:ind w:leftChars="229" w:left="481" w:firstLineChars="200" w:firstLine="600"/>
        <w:rPr>
          <w:rFonts w:hAnsi="宋体" w:hint="eastAsia"/>
          <w:sz w:val="30"/>
        </w:rPr>
      </w:pPr>
      <w:r w:rsidRPr="00F622A5">
        <w:rPr>
          <w:rFonts w:hAnsi="宋体" w:hint="eastAsia"/>
          <w:sz w:val="30"/>
        </w:rPr>
        <w:t>六、质监投诉电话</w:t>
      </w:r>
      <w:r w:rsidRPr="00F622A5">
        <w:rPr>
          <w:rFonts w:hAnsi="宋体" w:hint="eastAsia"/>
          <w:sz w:val="30"/>
        </w:rPr>
        <w:t>12365</w:t>
      </w:r>
      <w:r w:rsidRPr="00F622A5">
        <w:rPr>
          <w:rFonts w:hAnsi="宋体" w:hint="eastAsia"/>
          <w:sz w:val="30"/>
        </w:rPr>
        <w:t>，卫生行政部门投诉电话</w:t>
      </w:r>
      <w:r w:rsidRPr="00F622A5">
        <w:rPr>
          <w:rFonts w:hAnsi="宋体" w:hint="eastAsia"/>
          <w:sz w:val="30"/>
        </w:rPr>
        <w:t>12320</w:t>
      </w:r>
      <w:r w:rsidRPr="00F622A5">
        <w:rPr>
          <w:rFonts w:hAnsi="宋体" w:hint="eastAsia"/>
          <w:sz w:val="30"/>
        </w:rPr>
        <w:t>。</w:t>
      </w:r>
    </w:p>
    <w:p w:rsidR="00640336" w:rsidRPr="00F622A5" w:rsidRDefault="00640336">
      <w:pPr>
        <w:spacing w:line="480" w:lineRule="auto"/>
        <w:ind w:left="480"/>
        <w:rPr>
          <w:rFonts w:hAnsi="宋体" w:hint="eastAsia"/>
          <w:sz w:val="30"/>
        </w:rPr>
      </w:pPr>
    </w:p>
    <w:p w:rsidR="00640336" w:rsidRPr="00F622A5" w:rsidRDefault="00640336">
      <w:pPr>
        <w:spacing w:line="480" w:lineRule="auto"/>
        <w:ind w:firstLineChars="196" w:firstLine="588"/>
        <w:rPr>
          <w:rFonts w:ascii="仿宋_GB2312" w:eastAsia="仿宋_GB2312" w:hAnsi="宋体" w:hint="eastAsia"/>
          <w:sz w:val="30"/>
        </w:rPr>
      </w:pPr>
    </w:p>
    <w:p w:rsidR="00640336" w:rsidRPr="00F622A5" w:rsidRDefault="00640336">
      <w:pPr>
        <w:spacing w:line="480" w:lineRule="auto"/>
        <w:ind w:firstLineChars="196" w:firstLine="588"/>
        <w:rPr>
          <w:rFonts w:ascii="仿宋_GB2312" w:eastAsia="仿宋_GB2312" w:hAnsi="宋体" w:hint="eastAsia"/>
          <w:sz w:val="30"/>
        </w:rPr>
      </w:pPr>
    </w:p>
    <w:p w:rsidR="00640336" w:rsidRPr="00F622A5" w:rsidRDefault="00640336">
      <w:pPr>
        <w:spacing w:line="480" w:lineRule="auto"/>
        <w:ind w:firstLineChars="196" w:firstLine="588"/>
        <w:rPr>
          <w:rFonts w:ascii="仿宋_GB2312" w:eastAsia="仿宋_GB2312" w:hAnsi="宋体" w:hint="eastAsia"/>
          <w:sz w:val="30"/>
        </w:rPr>
      </w:pPr>
    </w:p>
    <w:p w:rsidR="00640336" w:rsidRPr="00F622A5" w:rsidRDefault="00640336">
      <w:pPr>
        <w:spacing w:line="360" w:lineRule="auto"/>
        <w:rPr>
          <w:rFonts w:ascii="宋体" w:hAnsi="宋体" w:hint="eastAsia"/>
          <w:sz w:val="24"/>
        </w:rPr>
      </w:pPr>
      <w:r w:rsidRPr="00F622A5">
        <w:rPr>
          <w:rFonts w:ascii="宋体" w:hAnsi="宋体" w:hint="eastAsia"/>
          <w:sz w:val="24"/>
        </w:rPr>
        <w:t xml:space="preserve"> </w:t>
      </w:r>
    </w:p>
    <w:p w:rsidR="00640336" w:rsidRPr="00F622A5" w:rsidRDefault="00640336">
      <w:pPr>
        <w:spacing w:line="360" w:lineRule="auto"/>
        <w:rPr>
          <w:rFonts w:ascii="宋体" w:hAnsi="宋体" w:hint="eastAsia"/>
          <w:sz w:val="24"/>
        </w:rPr>
      </w:pPr>
    </w:p>
    <w:sectPr w:rsidR="00640336" w:rsidRPr="00F622A5">
      <w:headerReference w:type="default" r:id="rId7"/>
      <w:pgSz w:w="11906" w:h="16838"/>
      <w:pgMar w:top="1134" w:right="1797" w:bottom="1134" w:left="1576" w:header="851" w:footer="992" w:gutter="0"/>
      <w:cols w:space="720"/>
      <w:docGrid w:type="lines" w:linePitch="4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EC3" w:rsidRDefault="003F1EC3">
      <w:r>
        <w:separator/>
      </w:r>
    </w:p>
  </w:endnote>
  <w:endnote w:type="continuationSeparator" w:id="0">
    <w:p w:rsidR="003F1EC3" w:rsidRDefault="003F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EC3" w:rsidRDefault="003F1EC3">
      <w:r>
        <w:separator/>
      </w:r>
    </w:p>
  </w:footnote>
  <w:footnote w:type="continuationSeparator" w:id="0">
    <w:p w:rsidR="003F1EC3" w:rsidRDefault="003F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3BC" w:rsidRDefault="00D253BC">
    <w:pPr>
      <w:pStyle w:val="a3"/>
      <w:rPr>
        <w:rFonts w:hint="eastAsia"/>
      </w:rPr>
    </w:pPr>
    <w:r>
      <w:rPr>
        <w:rFonts w:hint="eastAsia"/>
      </w:rPr>
      <w:t>编号：</w:t>
    </w:r>
    <w:r>
      <w:rPr>
        <w:rFonts w:hint="eastAsia"/>
      </w:rPr>
      <w:t>YZF17</w:t>
    </w:r>
    <w:r>
      <w:t>D/BG047</w:t>
    </w:r>
    <w:r>
      <w:rPr>
        <w:rFonts w:hint="eastAsia"/>
      </w:rPr>
      <w:t xml:space="preserve">-1         </w:t>
    </w:r>
    <w:r>
      <w:rPr>
        <w:rFonts w:hint="eastAsia"/>
      </w:rPr>
      <w:t>生效日期：</w:t>
    </w: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1</w:t>
    </w:r>
    <w:r>
      <w:rPr>
        <w:rFonts w:hint="eastAsia"/>
      </w:rPr>
      <w:t>日</w:t>
    </w:r>
    <w:r>
      <w:rPr>
        <w:rFonts w:hint="eastAsia"/>
      </w:rPr>
      <w:t xml:space="preserve">                 </w:t>
    </w:r>
    <w:r>
      <w:rPr>
        <w:rFonts w:hint="eastAsia"/>
      </w:rPr>
      <w:t>第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CB045C">
      <w:rPr>
        <w:rStyle w:val="a4"/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</w:t>
    </w:r>
    <w:r>
      <w:rPr>
        <w:rFonts w:hint="eastAsia"/>
      </w:rPr>
      <w:t>共</w:t>
    </w:r>
    <w:r>
      <w:fldChar w:fldCharType="begin"/>
    </w:r>
    <w:r>
      <w:rPr>
        <w:rStyle w:val="a4"/>
      </w:rPr>
      <w:instrText xml:space="preserve"> NUMPAGES </w:instrText>
    </w:r>
    <w:r>
      <w:fldChar w:fldCharType="separate"/>
    </w:r>
    <w:r w:rsidR="00CB045C">
      <w:rPr>
        <w:rStyle w:val="a4"/>
        <w:noProof/>
      </w:rPr>
      <w:t>4</w:t>
    </w:r>
    <w:r>
      <w:fldChar w:fldCharType="end"/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61D"/>
    <w:multiLevelType w:val="multilevel"/>
    <w:tmpl w:val="08BA661D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2FDE"/>
    <w:rsid w:val="000003E8"/>
    <w:rsid w:val="00000642"/>
    <w:rsid w:val="00001A2B"/>
    <w:rsid w:val="00005564"/>
    <w:rsid w:val="00005993"/>
    <w:rsid w:val="00012AAF"/>
    <w:rsid w:val="00017284"/>
    <w:rsid w:val="00017EE4"/>
    <w:rsid w:val="00021BAE"/>
    <w:rsid w:val="000234FB"/>
    <w:rsid w:val="00031746"/>
    <w:rsid w:val="000317DF"/>
    <w:rsid w:val="00035B4E"/>
    <w:rsid w:val="00037A85"/>
    <w:rsid w:val="0004020D"/>
    <w:rsid w:val="000403AA"/>
    <w:rsid w:val="0004158F"/>
    <w:rsid w:val="00041D00"/>
    <w:rsid w:val="000436F4"/>
    <w:rsid w:val="000437A0"/>
    <w:rsid w:val="000450AB"/>
    <w:rsid w:val="00047DF9"/>
    <w:rsid w:val="000533AA"/>
    <w:rsid w:val="0005445A"/>
    <w:rsid w:val="00056367"/>
    <w:rsid w:val="000572EC"/>
    <w:rsid w:val="00060562"/>
    <w:rsid w:val="00060DD9"/>
    <w:rsid w:val="000612D3"/>
    <w:rsid w:val="00063CAE"/>
    <w:rsid w:val="0006402F"/>
    <w:rsid w:val="000668EF"/>
    <w:rsid w:val="0007352F"/>
    <w:rsid w:val="0007393C"/>
    <w:rsid w:val="00074CDA"/>
    <w:rsid w:val="00076E23"/>
    <w:rsid w:val="00080EA0"/>
    <w:rsid w:val="00083B27"/>
    <w:rsid w:val="00085C6B"/>
    <w:rsid w:val="000874F2"/>
    <w:rsid w:val="00087BEF"/>
    <w:rsid w:val="00087DB4"/>
    <w:rsid w:val="000901E5"/>
    <w:rsid w:val="00091B18"/>
    <w:rsid w:val="00091D17"/>
    <w:rsid w:val="00096433"/>
    <w:rsid w:val="00096FC7"/>
    <w:rsid w:val="00097B94"/>
    <w:rsid w:val="000A1589"/>
    <w:rsid w:val="000A1C2E"/>
    <w:rsid w:val="000A50AE"/>
    <w:rsid w:val="000B0A04"/>
    <w:rsid w:val="000B4988"/>
    <w:rsid w:val="000B5E65"/>
    <w:rsid w:val="000C07CD"/>
    <w:rsid w:val="000C1532"/>
    <w:rsid w:val="000C2498"/>
    <w:rsid w:val="000C48BD"/>
    <w:rsid w:val="000D0588"/>
    <w:rsid w:val="000D1D2D"/>
    <w:rsid w:val="000D319B"/>
    <w:rsid w:val="000D44A8"/>
    <w:rsid w:val="000D4965"/>
    <w:rsid w:val="000D54E6"/>
    <w:rsid w:val="000E1295"/>
    <w:rsid w:val="000E19F5"/>
    <w:rsid w:val="000E1B47"/>
    <w:rsid w:val="000E30BB"/>
    <w:rsid w:val="000E44D7"/>
    <w:rsid w:val="000E511B"/>
    <w:rsid w:val="000E52A2"/>
    <w:rsid w:val="000E69B8"/>
    <w:rsid w:val="000F0E7A"/>
    <w:rsid w:val="000F3ECD"/>
    <w:rsid w:val="000F40E9"/>
    <w:rsid w:val="000F6C26"/>
    <w:rsid w:val="00102731"/>
    <w:rsid w:val="001055CF"/>
    <w:rsid w:val="00105706"/>
    <w:rsid w:val="00111369"/>
    <w:rsid w:val="001116D0"/>
    <w:rsid w:val="00111BC6"/>
    <w:rsid w:val="00112966"/>
    <w:rsid w:val="001153C7"/>
    <w:rsid w:val="0011688B"/>
    <w:rsid w:val="00120D9A"/>
    <w:rsid w:val="001235D2"/>
    <w:rsid w:val="00126EE2"/>
    <w:rsid w:val="0012708D"/>
    <w:rsid w:val="0013076E"/>
    <w:rsid w:val="001311A9"/>
    <w:rsid w:val="00134463"/>
    <w:rsid w:val="00136121"/>
    <w:rsid w:val="001379AA"/>
    <w:rsid w:val="0014009D"/>
    <w:rsid w:val="00141925"/>
    <w:rsid w:val="0014241E"/>
    <w:rsid w:val="00144E6C"/>
    <w:rsid w:val="00144F0D"/>
    <w:rsid w:val="0015116D"/>
    <w:rsid w:val="001515CA"/>
    <w:rsid w:val="001519B9"/>
    <w:rsid w:val="00152167"/>
    <w:rsid w:val="001525EF"/>
    <w:rsid w:val="001537DC"/>
    <w:rsid w:val="00154177"/>
    <w:rsid w:val="001553A2"/>
    <w:rsid w:val="00155D84"/>
    <w:rsid w:val="001578AD"/>
    <w:rsid w:val="00161F33"/>
    <w:rsid w:val="00164C40"/>
    <w:rsid w:val="00166056"/>
    <w:rsid w:val="00167B8F"/>
    <w:rsid w:val="001712E3"/>
    <w:rsid w:val="00171FB9"/>
    <w:rsid w:val="0017640B"/>
    <w:rsid w:val="001802A2"/>
    <w:rsid w:val="001811C9"/>
    <w:rsid w:val="00181CF0"/>
    <w:rsid w:val="00184247"/>
    <w:rsid w:val="00185279"/>
    <w:rsid w:val="00187BFC"/>
    <w:rsid w:val="00190E2F"/>
    <w:rsid w:val="00191378"/>
    <w:rsid w:val="00197D52"/>
    <w:rsid w:val="001A049C"/>
    <w:rsid w:val="001A17F7"/>
    <w:rsid w:val="001A19ED"/>
    <w:rsid w:val="001A3716"/>
    <w:rsid w:val="001A3F95"/>
    <w:rsid w:val="001A5291"/>
    <w:rsid w:val="001A7EC7"/>
    <w:rsid w:val="001B32FB"/>
    <w:rsid w:val="001B3306"/>
    <w:rsid w:val="001C23A6"/>
    <w:rsid w:val="001C3F5F"/>
    <w:rsid w:val="001C4976"/>
    <w:rsid w:val="001C4CDC"/>
    <w:rsid w:val="001C6C78"/>
    <w:rsid w:val="001D1183"/>
    <w:rsid w:val="001D2E8A"/>
    <w:rsid w:val="001D4792"/>
    <w:rsid w:val="001D4DD0"/>
    <w:rsid w:val="001D5C09"/>
    <w:rsid w:val="001D663B"/>
    <w:rsid w:val="001D7450"/>
    <w:rsid w:val="001E1EAF"/>
    <w:rsid w:val="001E1EE7"/>
    <w:rsid w:val="001E4487"/>
    <w:rsid w:val="001E48D7"/>
    <w:rsid w:val="001E6405"/>
    <w:rsid w:val="001E771A"/>
    <w:rsid w:val="001F3F52"/>
    <w:rsid w:val="001F40EC"/>
    <w:rsid w:val="001F4A87"/>
    <w:rsid w:val="002033C8"/>
    <w:rsid w:val="00204EB5"/>
    <w:rsid w:val="002050B1"/>
    <w:rsid w:val="00211DBD"/>
    <w:rsid w:val="0021348F"/>
    <w:rsid w:val="00213580"/>
    <w:rsid w:val="00215DF8"/>
    <w:rsid w:val="00221220"/>
    <w:rsid w:val="00222564"/>
    <w:rsid w:val="00222C80"/>
    <w:rsid w:val="00223445"/>
    <w:rsid w:val="00224DB7"/>
    <w:rsid w:val="002252C7"/>
    <w:rsid w:val="002279D1"/>
    <w:rsid w:val="00230F16"/>
    <w:rsid w:val="002328BB"/>
    <w:rsid w:val="0023464C"/>
    <w:rsid w:val="00235B3E"/>
    <w:rsid w:val="00236BD7"/>
    <w:rsid w:val="0024277F"/>
    <w:rsid w:val="002431A4"/>
    <w:rsid w:val="002432B3"/>
    <w:rsid w:val="00243A82"/>
    <w:rsid w:val="00244AAF"/>
    <w:rsid w:val="00246D1E"/>
    <w:rsid w:val="002538C8"/>
    <w:rsid w:val="00254826"/>
    <w:rsid w:val="00265A10"/>
    <w:rsid w:val="00265B1B"/>
    <w:rsid w:val="00267013"/>
    <w:rsid w:val="00270984"/>
    <w:rsid w:val="002725A5"/>
    <w:rsid w:val="002728FA"/>
    <w:rsid w:val="00277EB7"/>
    <w:rsid w:val="002802C5"/>
    <w:rsid w:val="00281C94"/>
    <w:rsid w:val="002839F4"/>
    <w:rsid w:val="00285E0F"/>
    <w:rsid w:val="00285F75"/>
    <w:rsid w:val="00286317"/>
    <w:rsid w:val="00291F2C"/>
    <w:rsid w:val="0029250B"/>
    <w:rsid w:val="00293DFE"/>
    <w:rsid w:val="002944ED"/>
    <w:rsid w:val="002950ED"/>
    <w:rsid w:val="0029540A"/>
    <w:rsid w:val="00295561"/>
    <w:rsid w:val="002A0338"/>
    <w:rsid w:val="002A2948"/>
    <w:rsid w:val="002A37FB"/>
    <w:rsid w:val="002A3CA9"/>
    <w:rsid w:val="002A5BF9"/>
    <w:rsid w:val="002B1788"/>
    <w:rsid w:val="002B3019"/>
    <w:rsid w:val="002B3566"/>
    <w:rsid w:val="002B501D"/>
    <w:rsid w:val="002B59A9"/>
    <w:rsid w:val="002B65F0"/>
    <w:rsid w:val="002C080A"/>
    <w:rsid w:val="002C5322"/>
    <w:rsid w:val="002C5954"/>
    <w:rsid w:val="002C6705"/>
    <w:rsid w:val="002C6E15"/>
    <w:rsid w:val="002D16C4"/>
    <w:rsid w:val="002D2C85"/>
    <w:rsid w:val="002E6C2B"/>
    <w:rsid w:val="002F466A"/>
    <w:rsid w:val="002F4884"/>
    <w:rsid w:val="002F586F"/>
    <w:rsid w:val="002F6FC7"/>
    <w:rsid w:val="003023F0"/>
    <w:rsid w:val="00304D91"/>
    <w:rsid w:val="003054A9"/>
    <w:rsid w:val="0031116E"/>
    <w:rsid w:val="00315197"/>
    <w:rsid w:val="003169C0"/>
    <w:rsid w:val="00321DAE"/>
    <w:rsid w:val="00321DC1"/>
    <w:rsid w:val="00324517"/>
    <w:rsid w:val="00337DF8"/>
    <w:rsid w:val="00341A60"/>
    <w:rsid w:val="00342CA5"/>
    <w:rsid w:val="00343DA1"/>
    <w:rsid w:val="00344318"/>
    <w:rsid w:val="00344BF8"/>
    <w:rsid w:val="00347A9C"/>
    <w:rsid w:val="00347D14"/>
    <w:rsid w:val="00347E9F"/>
    <w:rsid w:val="00350314"/>
    <w:rsid w:val="003537AB"/>
    <w:rsid w:val="00354CAE"/>
    <w:rsid w:val="00355C2D"/>
    <w:rsid w:val="0036316A"/>
    <w:rsid w:val="00367382"/>
    <w:rsid w:val="00373283"/>
    <w:rsid w:val="00374062"/>
    <w:rsid w:val="003760E6"/>
    <w:rsid w:val="00377EC6"/>
    <w:rsid w:val="0038063C"/>
    <w:rsid w:val="003838B0"/>
    <w:rsid w:val="00385B26"/>
    <w:rsid w:val="00386D40"/>
    <w:rsid w:val="00391878"/>
    <w:rsid w:val="0039204F"/>
    <w:rsid w:val="00392C9A"/>
    <w:rsid w:val="00395E69"/>
    <w:rsid w:val="003977CA"/>
    <w:rsid w:val="003A1E87"/>
    <w:rsid w:val="003A2D55"/>
    <w:rsid w:val="003A3957"/>
    <w:rsid w:val="003A5198"/>
    <w:rsid w:val="003B0058"/>
    <w:rsid w:val="003B2DA8"/>
    <w:rsid w:val="003B6F4B"/>
    <w:rsid w:val="003C062D"/>
    <w:rsid w:val="003C5739"/>
    <w:rsid w:val="003C59CA"/>
    <w:rsid w:val="003D070A"/>
    <w:rsid w:val="003D1756"/>
    <w:rsid w:val="003D1AA5"/>
    <w:rsid w:val="003D7166"/>
    <w:rsid w:val="003D7EE9"/>
    <w:rsid w:val="003E0561"/>
    <w:rsid w:val="003E11CC"/>
    <w:rsid w:val="003E14F4"/>
    <w:rsid w:val="003E3C75"/>
    <w:rsid w:val="003E4C31"/>
    <w:rsid w:val="003E71A7"/>
    <w:rsid w:val="003E7F42"/>
    <w:rsid w:val="003F139F"/>
    <w:rsid w:val="003F1EC3"/>
    <w:rsid w:val="003F2B2F"/>
    <w:rsid w:val="003F347B"/>
    <w:rsid w:val="003F3DC9"/>
    <w:rsid w:val="003F4282"/>
    <w:rsid w:val="003F506F"/>
    <w:rsid w:val="003F660E"/>
    <w:rsid w:val="004001B3"/>
    <w:rsid w:val="00401CD9"/>
    <w:rsid w:val="00404282"/>
    <w:rsid w:val="00406CEF"/>
    <w:rsid w:val="00407CBB"/>
    <w:rsid w:val="00410ACD"/>
    <w:rsid w:val="00412466"/>
    <w:rsid w:val="004127C2"/>
    <w:rsid w:val="00413074"/>
    <w:rsid w:val="00413C84"/>
    <w:rsid w:val="00414F49"/>
    <w:rsid w:val="00420954"/>
    <w:rsid w:val="0042129A"/>
    <w:rsid w:val="004226E5"/>
    <w:rsid w:val="00422865"/>
    <w:rsid w:val="0042514E"/>
    <w:rsid w:val="004252BB"/>
    <w:rsid w:val="00426F03"/>
    <w:rsid w:val="00427373"/>
    <w:rsid w:val="00427E01"/>
    <w:rsid w:val="00432CF7"/>
    <w:rsid w:val="00433510"/>
    <w:rsid w:val="00433B98"/>
    <w:rsid w:val="00434E58"/>
    <w:rsid w:val="004415FF"/>
    <w:rsid w:val="004425C8"/>
    <w:rsid w:val="004429A1"/>
    <w:rsid w:val="00446D88"/>
    <w:rsid w:val="00446E83"/>
    <w:rsid w:val="00447698"/>
    <w:rsid w:val="00451750"/>
    <w:rsid w:val="00453D99"/>
    <w:rsid w:val="00454553"/>
    <w:rsid w:val="004603AD"/>
    <w:rsid w:val="00460886"/>
    <w:rsid w:val="00462E64"/>
    <w:rsid w:val="00464E33"/>
    <w:rsid w:val="00473545"/>
    <w:rsid w:val="00476885"/>
    <w:rsid w:val="00476ED7"/>
    <w:rsid w:val="00480620"/>
    <w:rsid w:val="00481050"/>
    <w:rsid w:val="004829C2"/>
    <w:rsid w:val="0049268B"/>
    <w:rsid w:val="00493B55"/>
    <w:rsid w:val="00494D4C"/>
    <w:rsid w:val="004A00DB"/>
    <w:rsid w:val="004A1748"/>
    <w:rsid w:val="004A1FED"/>
    <w:rsid w:val="004A24FC"/>
    <w:rsid w:val="004A268B"/>
    <w:rsid w:val="004A3E82"/>
    <w:rsid w:val="004A5D10"/>
    <w:rsid w:val="004A7D94"/>
    <w:rsid w:val="004B2B2E"/>
    <w:rsid w:val="004B6BAB"/>
    <w:rsid w:val="004B6E79"/>
    <w:rsid w:val="004C085A"/>
    <w:rsid w:val="004C1D0C"/>
    <w:rsid w:val="004C4256"/>
    <w:rsid w:val="004C6DBF"/>
    <w:rsid w:val="004D238B"/>
    <w:rsid w:val="004D3F2E"/>
    <w:rsid w:val="004D48BC"/>
    <w:rsid w:val="004D5C0D"/>
    <w:rsid w:val="004D6B36"/>
    <w:rsid w:val="004D6F59"/>
    <w:rsid w:val="004E0943"/>
    <w:rsid w:val="004E32AD"/>
    <w:rsid w:val="004E333F"/>
    <w:rsid w:val="004E7C2E"/>
    <w:rsid w:val="004F0FD5"/>
    <w:rsid w:val="004F3857"/>
    <w:rsid w:val="004F3AE8"/>
    <w:rsid w:val="004F4767"/>
    <w:rsid w:val="004F6CE4"/>
    <w:rsid w:val="0050120D"/>
    <w:rsid w:val="005025D9"/>
    <w:rsid w:val="00503700"/>
    <w:rsid w:val="005048CB"/>
    <w:rsid w:val="005060CF"/>
    <w:rsid w:val="0050643A"/>
    <w:rsid w:val="005113D1"/>
    <w:rsid w:val="00511AB1"/>
    <w:rsid w:val="00515ACD"/>
    <w:rsid w:val="00517CCE"/>
    <w:rsid w:val="00520DA7"/>
    <w:rsid w:val="00523212"/>
    <w:rsid w:val="00525A99"/>
    <w:rsid w:val="005322A7"/>
    <w:rsid w:val="00533F95"/>
    <w:rsid w:val="00534172"/>
    <w:rsid w:val="00537E67"/>
    <w:rsid w:val="005420F2"/>
    <w:rsid w:val="00542E94"/>
    <w:rsid w:val="00545EFF"/>
    <w:rsid w:val="0054789E"/>
    <w:rsid w:val="00550A80"/>
    <w:rsid w:val="00550EC5"/>
    <w:rsid w:val="00553660"/>
    <w:rsid w:val="00555252"/>
    <w:rsid w:val="005558EF"/>
    <w:rsid w:val="00560E81"/>
    <w:rsid w:val="00563EC1"/>
    <w:rsid w:val="00564FCF"/>
    <w:rsid w:val="00565029"/>
    <w:rsid w:val="00565863"/>
    <w:rsid w:val="00566305"/>
    <w:rsid w:val="0056677B"/>
    <w:rsid w:val="00567A65"/>
    <w:rsid w:val="00572298"/>
    <w:rsid w:val="0057350D"/>
    <w:rsid w:val="00573A0A"/>
    <w:rsid w:val="00574718"/>
    <w:rsid w:val="00576CD8"/>
    <w:rsid w:val="0057788F"/>
    <w:rsid w:val="00581DFE"/>
    <w:rsid w:val="00583E4B"/>
    <w:rsid w:val="00585BC5"/>
    <w:rsid w:val="00586366"/>
    <w:rsid w:val="00592343"/>
    <w:rsid w:val="005941B9"/>
    <w:rsid w:val="005A0157"/>
    <w:rsid w:val="005A018D"/>
    <w:rsid w:val="005A0CB8"/>
    <w:rsid w:val="005A1307"/>
    <w:rsid w:val="005A1C94"/>
    <w:rsid w:val="005A1D60"/>
    <w:rsid w:val="005A4443"/>
    <w:rsid w:val="005A603F"/>
    <w:rsid w:val="005A6C3F"/>
    <w:rsid w:val="005A74AD"/>
    <w:rsid w:val="005B0BD2"/>
    <w:rsid w:val="005B3D77"/>
    <w:rsid w:val="005B549D"/>
    <w:rsid w:val="005C10CF"/>
    <w:rsid w:val="005D08EB"/>
    <w:rsid w:val="005D16DC"/>
    <w:rsid w:val="005D1D2B"/>
    <w:rsid w:val="005D3023"/>
    <w:rsid w:val="005D4284"/>
    <w:rsid w:val="005E3862"/>
    <w:rsid w:val="005E5466"/>
    <w:rsid w:val="005E7E8B"/>
    <w:rsid w:val="005F08DF"/>
    <w:rsid w:val="005F321B"/>
    <w:rsid w:val="005F5CC6"/>
    <w:rsid w:val="005F757F"/>
    <w:rsid w:val="00600101"/>
    <w:rsid w:val="00600A16"/>
    <w:rsid w:val="006017C6"/>
    <w:rsid w:val="00603375"/>
    <w:rsid w:val="00604F66"/>
    <w:rsid w:val="00605220"/>
    <w:rsid w:val="00607185"/>
    <w:rsid w:val="0060796B"/>
    <w:rsid w:val="006103EA"/>
    <w:rsid w:val="006114F8"/>
    <w:rsid w:val="006119A6"/>
    <w:rsid w:val="00613CFD"/>
    <w:rsid w:val="006160DE"/>
    <w:rsid w:val="00616912"/>
    <w:rsid w:val="00621D36"/>
    <w:rsid w:val="00621FBC"/>
    <w:rsid w:val="00622FE5"/>
    <w:rsid w:val="00624C55"/>
    <w:rsid w:val="0062699B"/>
    <w:rsid w:val="00633E7A"/>
    <w:rsid w:val="00634D8D"/>
    <w:rsid w:val="006356D5"/>
    <w:rsid w:val="006364AF"/>
    <w:rsid w:val="00637207"/>
    <w:rsid w:val="00640174"/>
    <w:rsid w:val="00640336"/>
    <w:rsid w:val="00640740"/>
    <w:rsid w:val="0064088E"/>
    <w:rsid w:val="006427EF"/>
    <w:rsid w:val="00642D33"/>
    <w:rsid w:val="00643B43"/>
    <w:rsid w:val="00644F00"/>
    <w:rsid w:val="006463BD"/>
    <w:rsid w:val="00650DDE"/>
    <w:rsid w:val="00651C19"/>
    <w:rsid w:val="00651E4C"/>
    <w:rsid w:val="00657317"/>
    <w:rsid w:val="00660BEC"/>
    <w:rsid w:val="0066260F"/>
    <w:rsid w:val="006629E4"/>
    <w:rsid w:val="006643EF"/>
    <w:rsid w:val="00666A56"/>
    <w:rsid w:val="00670D2F"/>
    <w:rsid w:val="0067176F"/>
    <w:rsid w:val="0067271A"/>
    <w:rsid w:val="00672FDE"/>
    <w:rsid w:val="006750BF"/>
    <w:rsid w:val="006771CD"/>
    <w:rsid w:val="00682C99"/>
    <w:rsid w:val="0068541A"/>
    <w:rsid w:val="00687236"/>
    <w:rsid w:val="00687D40"/>
    <w:rsid w:val="0069122C"/>
    <w:rsid w:val="00692198"/>
    <w:rsid w:val="00694DE7"/>
    <w:rsid w:val="006971D7"/>
    <w:rsid w:val="006A4A55"/>
    <w:rsid w:val="006A4AAF"/>
    <w:rsid w:val="006B1790"/>
    <w:rsid w:val="006B25B8"/>
    <w:rsid w:val="006B4100"/>
    <w:rsid w:val="006B6120"/>
    <w:rsid w:val="006C505C"/>
    <w:rsid w:val="006D064B"/>
    <w:rsid w:val="006D45E3"/>
    <w:rsid w:val="006D4DFD"/>
    <w:rsid w:val="006D51F7"/>
    <w:rsid w:val="006D572B"/>
    <w:rsid w:val="006D5DAA"/>
    <w:rsid w:val="006E0975"/>
    <w:rsid w:val="006E0FBA"/>
    <w:rsid w:val="006E2014"/>
    <w:rsid w:val="006E263F"/>
    <w:rsid w:val="006E3D29"/>
    <w:rsid w:val="006E437A"/>
    <w:rsid w:val="006F1B0D"/>
    <w:rsid w:val="006F3A8D"/>
    <w:rsid w:val="006F437C"/>
    <w:rsid w:val="007000F9"/>
    <w:rsid w:val="00700308"/>
    <w:rsid w:val="0070380B"/>
    <w:rsid w:val="00707731"/>
    <w:rsid w:val="007112F6"/>
    <w:rsid w:val="00713069"/>
    <w:rsid w:val="007130FD"/>
    <w:rsid w:val="00714B82"/>
    <w:rsid w:val="007165FC"/>
    <w:rsid w:val="0071670D"/>
    <w:rsid w:val="00717C13"/>
    <w:rsid w:val="00723220"/>
    <w:rsid w:val="007239A0"/>
    <w:rsid w:val="007262BE"/>
    <w:rsid w:val="00730E1D"/>
    <w:rsid w:val="00733FB9"/>
    <w:rsid w:val="0073458D"/>
    <w:rsid w:val="00734AC7"/>
    <w:rsid w:val="00740A91"/>
    <w:rsid w:val="007449F9"/>
    <w:rsid w:val="007513B6"/>
    <w:rsid w:val="00751FD6"/>
    <w:rsid w:val="00752101"/>
    <w:rsid w:val="00752F25"/>
    <w:rsid w:val="00753F6A"/>
    <w:rsid w:val="007549AF"/>
    <w:rsid w:val="00756F22"/>
    <w:rsid w:val="00760F50"/>
    <w:rsid w:val="00763457"/>
    <w:rsid w:val="007653A7"/>
    <w:rsid w:val="007666A5"/>
    <w:rsid w:val="0077054A"/>
    <w:rsid w:val="007712D9"/>
    <w:rsid w:val="00775480"/>
    <w:rsid w:val="00784F10"/>
    <w:rsid w:val="00786320"/>
    <w:rsid w:val="007906C0"/>
    <w:rsid w:val="00793E57"/>
    <w:rsid w:val="007951F7"/>
    <w:rsid w:val="0079550D"/>
    <w:rsid w:val="00795DDA"/>
    <w:rsid w:val="007A5767"/>
    <w:rsid w:val="007A576F"/>
    <w:rsid w:val="007A690B"/>
    <w:rsid w:val="007B29C2"/>
    <w:rsid w:val="007B4BC7"/>
    <w:rsid w:val="007B50E8"/>
    <w:rsid w:val="007B69FE"/>
    <w:rsid w:val="007B7CE1"/>
    <w:rsid w:val="007C036D"/>
    <w:rsid w:val="007C1737"/>
    <w:rsid w:val="007C6FE9"/>
    <w:rsid w:val="007D140E"/>
    <w:rsid w:val="007D180F"/>
    <w:rsid w:val="007D19BB"/>
    <w:rsid w:val="007D3246"/>
    <w:rsid w:val="007D7ABF"/>
    <w:rsid w:val="007E0C4D"/>
    <w:rsid w:val="007E19DB"/>
    <w:rsid w:val="007E2DF7"/>
    <w:rsid w:val="007E4616"/>
    <w:rsid w:val="007E55B3"/>
    <w:rsid w:val="007E7CD1"/>
    <w:rsid w:val="007F454C"/>
    <w:rsid w:val="007F4B7C"/>
    <w:rsid w:val="007F4B98"/>
    <w:rsid w:val="007F6BFC"/>
    <w:rsid w:val="008016CD"/>
    <w:rsid w:val="00801931"/>
    <w:rsid w:val="008020D6"/>
    <w:rsid w:val="0080368A"/>
    <w:rsid w:val="008057C1"/>
    <w:rsid w:val="008108AA"/>
    <w:rsid w:val="00810BA7"/>
    <w:rsid w:val="0082105B"/>
    <w:rsid w:val="00823B3B"/>
    <w:rsid w:val="00825495"/>
    <w:rsid w:val="00826F57"/>
    <w:rsid w:val="008270B9"/>
    <w:rsid w:val="00827B26"/>
    <w:rsid w:val="00833FE8"/>
    <w:rsid w:val="0083419E"/>
    <w:rsid w:val="00840A57"/>
    <w:rsid w:val="00840C74"/>
    <w:rsid w:val="00843ABE"/>
    <w:rsid w:val="0084662C"/>
    <w:rsid w:val="00847574"/>
    <w:rsid w:val="00850971"/>
    <w:rsid w:val="008518A2"/>
    <w:rsid w:val="00852B01"/>
    <w:rsid w:val="008531BD"/>
    <w:rsid w:val="00853485"/>
    <w:rsid w:val="008538E1"/>
    <w:rsid w:val="00854C2D"/>
    <w:rsid w:val="00863F59"/>
    <w:rsid w:val="00863FDA"/>
    <w:rsid w:val="008645E4"/>
    <w:rsid w:val="00865B4C"/>
    <w:rsid w:val="00867776"/>
    <w:rsid w:val="008746CF"/>
    <w:rsid w:val="00880C60"/>
    <w:rsid w:val="00881B3A"/>
    <w:rsid w:val="00884E75"/>
    <w:rsid w:val="008858C9"/>
    <w:rsid w:val="00886F07"/>
    <w:rsid w:val="008910B1"/>
    <w:rsid w:val="00892312"/>
    <w:rsid w:val="0089319F"/>
    <w:rsid w:val="00894A4E"/>
    <w:rsid w:val="008A0F86"/>
    <w:rsid w:val="008A1706"/>
    <w:rsid w:val="008A26A7"/>
    <w:rsid w:val="008A29BD"/>
    <w:rsid w:val="008A29DA"/>
    <w:rsid w:val="008A792A"/>
    <w:rsid w:val="008A7A97"/>
    <w:rsid w:val="008B0E6B"/>
    <w:rsid w:val="008B1A5A"/>
    <w:rsid w:val="008B2BAB"/>
    <w:rsid w:val="008B4F26"/>
    <w:rsid w:val="008B77F3"/>
    <w:rsid w:val="008C019F"/>
    <w:rsid w:val="008C0D9D"/>
    <w:rsid w:val="008C1550"/>
    <w:rsid w:val="008C1F35"/>
    <w:rsid w:val="008C2B3A"/>
    <w:rsid w:val="008C718A"/>
    <w:rsid w:val="008C7A28"/>
    <w:rsid w:val="008C7C67"/>
    <w:rsid w:val="008D0A90"/>
    <w:rsid w:val="008D2A74"/>
    <w:rsid w:val="008D32C0"/>
    <w:rsid w:val="008D3772"/>
    <w:rsid w:val="008D4A5C"/>
    <w:rsid w:val="008D6B7A"/>
    <w:rsid w:val="008D7985"/>
    <w:rsid w:val="008E0449"/>
    <w:rsid w:val="008E15DF"/>
    <w:rsid w:val="008E4D03"/>
    <w:rsid w:val="008E5AAA"/>
    <w:rsid w:val="008E5DA1"/>
    <w:rsid w:val="008F0C0D"/>
    <w:rsid w:val="008F19F6"/>
    <w:rsid w:val="008F244F"/>
    <w:rsid w:val="008F2534"/>
    <w:rsid w:val="008F2B44"/>
    <w:rsid w:val="008F3644"/>
    <w:rsid w:val="008F4FDE"/>
    <w:rsid w:val="008F7195"/>
    <w:rsid w:val="008F73BE"/>
    <w:rsid w:val="00904339"/>
    <w:rsid w:val="00904407"/>
    <w:rsid w:val="0090616C"/>
    <w:rsid w:val="00906EFD"/>
    <w:rsid w:val="00907A19"/>
    <w:rsid w:val="00911F14"/>
    <w:rsid w:val="0091226D"/>
    <w:rsid w:val="00916EB5"/>
    <w:rsid w:val="00925247"/>
    <w:rsid w:val="009254B3"/>
    <w:rsid w:val="00927508"/>
    <w:rsid w:val="00927F89"/>
    <w:rsid w:val="00931765"/>
    <w:rsid w:val="00932F1C"/>
    <w:rsid w:val="00933C9D"/>
    <w:rsid w:val="00934838"/>
    <w:rsid w:val="009368F8"/>
    <w:rsid w:val="0094051E"/>
    <w:rsid w:val="009423F9"/>
    <w:rsid w:val="0094357E"/>
    <w:rsid w:val="00945005"/>
    <w:rsid w:val="00945A11"/>
    <w:rsid w:val="009463DF"/>
    <w:rsid w:val="009469DD"/>
    <w:rsid w:val="00947A20"/>
    <w:rsid w:val="0095039A"/>
    <w:rsid w:val="0095047A"/>
    <w:rsid w:val="00951CD9"/>
    <w:rsid w:val="00956228"/>
    <w:rsid w:val="00962098"/>
    <w:rsid w:val="00962C28"/>
    <w:rsid w:val="009653C6"/>
    <w:rsid w:val="009659F1"/>
    <w:rsid w:val="00966763"/>
    <w:rsid w:val="009674B0"/>
    <w:rsid w:val="0097032A"/>
    <w:rsid w:val="00971293"/>
    <w:rsid w:val="0097129A"/>
    <w:rsid w:val="00971A5D"/>
    <w:rsid w:val="009726B2"/>
    <w:rsid w:val="00973D89"/>
    <w:rsid w:val="00975C6C"/>
    <w:rsid w:val="009801E4"/>
    <w:rsid w:val="00981237"/>
    <w:rsid w:val="0098143B"/>
    <w:rsid w:val="00981E4E"/>
    <w:rsid w:val="00986C86"/>
    <w:rsid w:val="00995286"/>
    <w:rsid w:val="0099679D"/>
    <w:rsid w:val="00996BBB"/>
    <w:rsid w:val="009978C7"/>
    <w:rsid w:val="009A0D5B"/>
    <w:rsid w:val="009A1A8D"/>
    <w:rsid w:val="009A5842"/>
    <w:rsid w:val="009A69F3"/>
    <w:rsid w:val="009A6BEB"/>
    <w:rsid w:val="009A7941"/>
    <w:rsid w:val="009B557C"/>
    <w:rsid w:val="009B6B41"/>
    <w:rsid w:val="009B78DF"/>
    <w:rsid w:val="009C0633"/>
    <w:rsid w:val="009C13BF"/>
    <w:rsid w:val="009C19E6"/>
    <w:rsid w:val="009C2868"/>
    <w:rsid w:val="009C40B5"/>
    <w:rsid w:val="009C7126"/>
    <w:rsid w:val="009D0458"/>
    <w:rsid w:val="009D2EBA"/>
    <w:rsid w:val="009D354B"/>
    <w:rsid w:val="009D42B5"/>
    <w:rsid w:val="009D58A1"/>
    <w:rsid w:val="009D66CE"/>
    <w:rsid w:val="009D739B"/>
    <w:rsid w:val="009D7DB0"/>
    <w:rsid w:val="009E10CB"/>
    <w:rsid w:val="009E1229"/>
    <w:rsid w:val="009E253B"/>
    <w:rsid w:val="009E290C"/>
    <w:rsid w:val="009E4DA7"/>
    <w:rsid w:val="009E5BD5"/>
    <w:rsid w:val="009F0D9E"/>
    <w:rsid w:val="009F4446"/>
    <w:rsid w:val="009F5F90"/>
    <w:rsid w:val="009F6465"/>
    <w:rsid w:val="009F674C"/>
    <w:rsid w:val="00A00090"/>
    <w:rsid w:val="00A02D15"/>
    <w:rsid w:val="00A03AF8"/>
    <w:rsid w:val="00A04EA4"/>
    <w:rsid w:val="00A07C7D"/>
    <w:rsid w:val="00A105B3"/>
    <w:rsid w:val="00A10637"/>
    <w:rsid w:val="00A1148B"/>
    <w:rsid w:val="00A129D8"/>
    <w:rsid w:val="00A14BB0"/>
    <w:rsid w:val="00A170F0"/>
    <w:rsid w:val="00A179EE"/>
    <w:rsid w:val="00A24AD7"/>
    <w:rsid w:val="00A25547"/>
    <w:rsid w:val="00A27F1D"/>
    <w:rsid w:val="00A306E7"/>
    <w:rsid w:val="00A32428"/>
    <w:rsid w:val="00A32593"/>
    <w:rsid w:val="00A335AC"/>
    <w:rsid w:val="00A35C73"/>
    <w:rsid w:val="00A40CE5"/>
    <w:rsid w:val="00A41D55"/>
    <w:rsid w:val="00A428D6"/>
    <w:rsid w:val="00A46EB4"/>
    <w:rsid w:val="00A4700D"/>
    <w:rsid w:val="00A47E91"/>
    <w:rsid w:val="00A50E5E"/>
    <w:rsid w:val="00A50EBE"/>
    <w:rsid w:val="00A512B9"/>
    <w:rsid w:val="00A51A99"/>
    <w:rsid w:val="00A51D6A"/>
    <w:rsid w:val="00A52C7B"/>
    <w:rsid w:val="00A53987"/>
    <w:rsid w:val="00A54628"/>
    <w:rsid w:val="00A56769"/>
    <w:rsid w:val="00A573D0"/>
    <w:rsid w:val="00A57FBB"/>
    <w:rsid w:val="00A63845"/>
    <w:rsid w:val="00A63959"/>
    <w:rsid w:val="00A66533"/>
    <w:rsid w:val="00A67BD4"/>
    <w:rsid w:val="00A72213"/>
    <w:rsid w:val="00A731D3"/>
    <w:rsid w:val="00A73241"/>
    <w:rsid w:val="00A74FD6"/>
    <w:rsid w:val="00A819DC"/>
    <w:rsid w:val="00A8353B"/>
    <w:rsid w:val="00A86CB9"/>
    <w:rsid w:val="00A923C7"/>
    <w:rsid w:val="00A93DF7"/>
    <w:rsid w:val="00A93E36"/>
    <w:rsid w:val="00A968A6"/>
    <w:rsid w:val="00A97DB7"/>
    <w:rsid w:val="00AA0C86"/>
    <w:rsid w:val="00AA179C"/>
    <w:rsid w:val="00AA2D33"/>
    <w:rsid w:val="00AA32DF"/>
    <w:rsid w:val="00AA680B"/>
    <w:rsid w:val="00AA6E60"/>
    <w:rsid w:val="00AB1AF7"/>
    <w:rsid w:val="00AB1FD9"/>
    <w:rsid w:val="00AB2DA3"/>
    <w:rsid w:val="00AB5C70"/>
    <w:rsid w:val="00AC0B21"/>
    <w:rsid w:val="00AC1751"/>
    <w:rsid w:val="00AC27CA"/>
    <w:rsid w:val="00AC2853"/>
    <w:rsid w:val="00AC46BA"/>
    <w:rsid w:val="00AC531F"/>
    <w:rsid w:val="00AC6368"/>
    <w:rsid w:val="00AC688B"/>
    <w:rsid w:val="00AD047C"/>
    <w:rsid w:val="00AD06CC"/>
    <w:rsid w:val="00AD1D43"/>
    <w:rsid w:val="00AD249E"/>
    <w:rsid w:val="00AD3FBF"/>
    <w:rsid w:val="00AD4B1C"/>
    <w:rsid w:val="00AD4E01"/>
    <w:rsid w:val="00AD7C9C"/>
    <w:rsid w:val="00AE06A7"/>
    <w:rsid w:val="00AE4DC2"/>
    <w:rsid w:val="00AE6F90"/>
    <w:rsid w:val="00AE7D6D"/>
    <w:rsid w:val="00AF2BB4"/>
    <w:rsid w:val="00AF3A95"/>
    <w:rsid w:val="00AF3BF0"/>
    <w:rsid w:val="00B03167"/>
    <w:rsid w:val="00B05B71"/>
    <w:rsid w:val="00B06AF3"/>
    <w:rsid w:val="00B16DDC"/>
    <w:rsid w:val="00B212D2"/>
    <w:rsid w:val="00B251B3"/>
    <w:rsid w:val="00B25628"/>
    <w:rsid w:val="00B27E6F"/>
    <w:rsid w:val="00B30515"/>
    <w:rsid w:val="00B30D62"/>
    <w:rsid w:val="00B32C7D"/>
    <w:rsid w:val="00B32E84"/>
    <w:rsid w:val="00B33035"/>
    <w:rsid w:val="00B33930"/>
    <w:rsid w:val="00B41D9F"/>
    <w:rsid w:val="00B44D82"/>
    <w:rsid w:val="00B44F59"/>
    <w:rsid w:val="00B45DF9"/>
    <w:rsid w:val="00B51C22"/>
    <w:rsid w:val="00B51DFE"/>
    <w:rsid w:val="00B52760"/>
    <w:rsid w:val="00B53792"/>
    <w:rsid w:val="00B54AEC"/>
    <w:rsid w:val="00B55702"/>
    <w:rsid w:val="00B6031A"/>
    <w:rsid w:val="00B626F6"/>
    <w:rsid w:val="00B64C87"/>
    <w:rsid w:val="00B653CE"/>
    <w:rsid w:val="00B659E8"/>
    <w:rsid w:val="00B70636"/>
    <w:rsid w:val="00B724A3"/>
    <w:rsid w:val="00B745D2"/>
    <w:rsid w:val="00B767C2"/>
    <w:rsid w:val="00B77103"/>
    <w:rsid w:val="00B81498"/>
    <w:rsid w:val="00B81534"/>
    <w:rsid w:val="00B81647"/>
    <w:rsid w:val="00B84195"/>
    <w:rsid w:val="00B848C1"/>
    <w:rsid w:val="00B8543F"/>
    <w:rsid w:val="00B85888"/>
    <w:rsid w:val="00B86A9B"/>
    <w:rsid w:val="00B9014A"/>
    <w:rsid w:val="00B9248F"/>
    <w:rsid w:val="00B94A60"/>
    <w:rsid w:val="00B96C33"/>
    <w:rsid w:val="00BA02BF"/>
    <w:rsid w:val="00BA0924"/>
    <w:rsid w:val="00BA469F"/>
    <w:rsid w:val="00BA48C1"/>
    <w:rsid w:val="00BA6E92"/>
    <w:rsid w:val="00BB0400"/>
    <w:rsid w:val="00BB0932"/>
    <w:rsid w:val="00BB1389"/>
    <w:rsid w:val="00BB513B"/>
    <w:rsid w:val="00BC122D"/>
    <w:rsid w:val="00BC158D"/>
    <w:rsid w:val="00BC41B8"/>
    <w:rsid w:val="00BC5932"/>
    <w:rsid w:val="00BD0BC9"/>
    <w:rsid w:val="00BD1EF7"/>
    <w:rsid w:val="00BD23C8"/>
    <w:rsid w:val="00BD5962"/>
    <w:rsid w:val="00BE326E"/>
    <w:rsid w:val="00BE4000"/>
    <w:rsid w:val="00BE6CED"/>
    <w:rsid w:val="00BF7BA8"/>
    <w:rsid w:val="00C00B8C"/>
    <w:rsid w:val="00C046EA"/>
    <w:rsid w:val="00C069BA"/>
    <w:rsid w:val="00C1145D"/>
    <w:rsid w:val="00C13146"/>
    <w:rsid w:val="00C20D05"/>
    <w:rsid w:val="00C25049"/>
    <w:rsid w:val="00C27C57"/>
    <w:rsid w:val="00C306EC"/>
    <w:rsid w:val="00C410E4"/>
    <w:rsid w:val="00C459BE"/>
    <w:rsid w:val="00C46F4F"/>
    <w:rsid w:val="00C47BF0"/>
    <w:rsid w:val="00C50B50"/>
    <w:rsid w:val="00C523BF"/>
    <w:rsid w:val="00C61DAC"/>
    <w:rsid w:val="00C66ACE"/>
    <w:rsid w:val="00C752A8"/>
    <w:rsid w:val="00C76DA1"/>
    <w:rsid w:val="00C776DC"/>
    <w:rsid w:val="00C85AC2"/>
    <w:rsid w:val="00C95F0B"/>
    <w:rsid w:val="00CA3750"/>
    <w:rsid w:val="00CA77D5"/>
    <w:rsid w:val="00CA7979"/>
    <w:rsid w:val="00CA7C2B"/>
    <w:rsid w:val="00CB045C"/>
    <w:rsid w:val="00CB1A25"/>
    <w:rsid w:val="00CB2971"/>
    <w:rsid w:val="00CB3C94"/>
    <w:rsid w:val="00CB3CE1"/>
    <w:rsid w:val="00CB4A66"/>
    <w:rsid w:val="00CB6AD2"/>
    <w:rsid w:val="00CB78E5"/>
    <w:rsid w:val="00CC03DE"/>
    <w:rsid w:val="00CC1203"/>
    <w:rsid w:val="00CC1D98"/>
    <w:rsid w:val="00CC6F9A"/>
    <w:rsid w:val="00CD1159"/>
    <w:rsid w:val="00CD1A93"/>
    <w:rsid w:val="00CD2A5E"/>
    <w:rsid w:val="00CD4685"/>
    <w:rsid w:val="00CD52E9"/>
    <w:rsid w:val="00CD6209"/>
    <w:rsid w:val="00CD76DB"/>
    <w:rsid w:val="00CD7AF8"/>
    <w:rsid w:val="00CE1222"/>
    <w:rsid w:val="00CE1D95"/>
    <w:rsid w:val="00CE398F"/>
    <w:rsid w:val="00CE46D6"/>
    <w:rsid w:val="00CE53EB"/>
    <w:rsid w:val="00CE5C28"/>
    <w:rsid w:val="00CF0604"/>
    <w:rsid w:val="00CF155F"/>
    <w:rsid w:val="00CF4D73"/>
    <w:rsid w:val="00CF4ED9"/>
    <w:rsid w:val="00D030A2"/>
    <w:rsid w:val="00D04620"/>
    <w:rsid w:val="00D04C4B"/>
    <w:rsid w:val="00D11234"/>
    <w:rsid w:val="00D15A88"/>
    <w:rsid w:val="00D16978"/>
    <w:rsid w:val="00D20166"/>
    <w:rsid w:val="00D21665"/>
    <w:rsid w:val="00D253BC"/>
    <w:rsid w:val="00D254EB"/>
    <w:rsid w:val="00D277B1"/>
    <w:rsid w:val="00D30A8D"/>
    <w:rsid w:val="00D3254A"/>
    <w:rsid w:val="00D34A39"/>
    <w:rsid w:val="00D34F56"/>
    <w:rsid w:val="00D37000"/>
    <w:rsid w:val="00D37065"/>
    <w:rsid w:val="00D3795D"/>
    <w:rsid w:val="00D37D65"/>
    <w:rsid w:val="00D42721"/>
    <w:rsid w:val="00D448DB"/>
    <w:rsid w:val="00D454E4"/>
    <w:rsid w:val="00D5081E"/>
    <w:rsid w:val="00D56402"/>
    <w:rsid w:val="00D579D1"/>
    <w:rsid w:val="00D60350"/>
    <w:rsid w:val="00D60FEC"/>
    <w:rsid w:val="00D613ED"/>
    <w:rsid w:val="00D61D78"/>
    <w:rsid w:val="00D62E32"/>
    <w:rsid w:val="00D668E2"/>
    <w:rsid w:val="00D670C9"/>
    <w:rsid w:val="00D67C33"/>
    <w:rsid w:val="00D71A0B"/>
    <w:rsid w:val="00D74604"/>
    <w:rsid w:val="00D74868"/>
    <w:rsid w:val="00D74C4F"/>
    <w:rsid w:val="00D7534C"/>
    <w:rsid w:val="00D75484"/>
    <w:rsid w:val="00D75F44"/>
    <w:rsid w:val="00D81B59"/>
    <w:rsid w:val="00D8290B"/>
    <w:rsid w:val="00D844F1"/>
    <w:rsid w:val="00D930C4"/>
    <w:rsid w:val="00D93996"/>
    <w:rsid w:val="00D93E6B"/>
    <w:rsid w:val="00D95DA1"/>
    <w:rsid w:val="00D96386"/>
    <w:rsid w:val="00D96629"/>
    <w:rsid w:val="00DA2608"/>
    <w:rsid w:val="00DA2FBC"/>
    <w:rsid w:val="00DA6CA5"/>
    <w:rsid w:val="00DB026B"/>
    <w:rsid w:val="00DB440E"/>
    <w:rsid w:val="00DB4EC8"/>
    <w:rsid w:val="00DB5AD3"/>
    <w:rsid w:val="00DC0331"/>
    <w:rsid w:val="00DC1702"/>
    <w:rsid w:val="00DC1E4E"/>
    <w:rsid w:val="00DC5FDF"/>
    <w:rsid w:val="00DC6760"/>
    <w:rsid w:val="00DC7F1A"/>
    <w:rsid w:val="00DD0003"/>
    <w:rsid w:val="00DD1079"/>
    <w:rsid w:val="00DD2A73"/>
    <w:rsid w:val="00DD4841"/>
    <w:rsid w:val="00DE4B73"/>
    <w:rsid w:val="00DF145D"/>
    <w:rsid w:val="00DF1494"/>
    <w:rsid w:val="00DF4ACB"/>
    <w:rsid w:val="00E001C1"/>
    <w:rsid w:val="00E0437E"/>
    <w:rsid w:val="00E059AA"/>
    <w:rsid w:val="00E06762"/>
    <w:rsid w:val="00E076CE"/>
    <w:rsid w:val="00E10F1F"/>
    <w:rsid w:val="00E11C68"/>
    <w:rsid w:val="00E130BF"/>
    <w:rsid w:val="00E154A5"/>
    <w:rsid w:val="00E1576B"/>
    <w:rsid w:val="00E23ECF"/>
    <w:rsid w:val="00E26277"/>
    <w:rsid w:val="00E26FEB"/>
    <w:rsid w:val="00E306D1"/>
    <w:rsid w:val="00E3151B"/>
    <w:rsid w:val="00E33840"/>
    <w:rsid w:val="00E40829"/>
    <w:rsid w:val="00E4397D"/>
    <w:rsid w:val="00E460C1"/>
    <w:rsid w:val="00E4644B"/>
    <w:rsid w:val="00E47B32"/>
    <w:rsid w:val="00E5569D"/>
    <w:rsid w:val="00E5745C"/>
    <w:rsid w:val="00E57ED7"/>
    <w:rsid w:val="00E60A22"/>
    <w:rsid w:val="00E60F14"/>
    <w:rsid w:val="00E66772"/>
    <w:rsid w:val="00E70113"/>
    <w:rsid w:val="00E70141"/>
    <w:rsid w:val="00E718C3"/>
    <w:rsid w:val="00E71976"/>
    <w:rsid w:val="00E77F2F"/>
    <w:rsid w:val="00E83643"/>
    <w:rsid w:val="00E844AB"/>
    <w:rsid w:val="00E8485D"/>
    <w:rsid w:val="00E85F9B"/>
    <w:rsid w:val="00E86D93"/>
    <w:rsid w:val="00E871A5"/>
    <w:rsid w:val="00E93A49"/>
    <w:rsid w:val="00E951C2"/>
    <w:rsid w:val="00E956C7"/>
    <w:rsid w:val="00E96A3C"/>
    <w:rsid w:val="00E96E72"/>
    <w:rsid w:val="00E97911"/>
    <w:rsid w:val="00E9793C"/>
    <w:rsid w:val="00EA17BF"/>
    <w:rsid w:val="00EA378C"/>
    <w:rsid w:val="00EA401D"/>
    <w:rsid w:val="00EA4957"/>
    <w:rsid w:val="00EA5DED"/>
    <w:rsid w:val="00EB1F7E"/>
    <w:rsid w:val="00EB45A9"/>
    <w:rsid w:val="00EB4C13"/>
    <w:rsid w:val="00EB52BC"/>
    <w:rsid w:val="00EB7E49"/>
    <w:rsid w:val="00EC274D"/>
    <w:rsid w:val="00EC27B7"/>
    <w:rsid w:val="00EC358F"/>
    <w:rsid w:val="00EC5B3C"/>
    <w:rsid w:val="00EC5BCC"/>
    <w:rsid w:val="00EC61E2"/>
    <w:rsid w:val="00EC772F"/>
    <w:rsid w:val="00EC77E7"/>
    <w:rsid w:val="00ED085A"/>
    <w:rsid w:val="00ED24A9"/>
    <w:rsid w:val="00ED2708"/>
    <w:rsid w:val="00ED5F47"/>
    <w:rsid w:val="00ED6514"/>
    <w:rsid w:val="00ED774A"/>
    <w:rsid w:val="00EE0DFB"/>
    <w:rsid w:val="00EE1E99"/>
    <w:rsid w:val="00EE336B"/>
    <w:rsid w:val="00EE336D"/>
    <w:rsid w:val="00EE3D08"/>
    <w:rsid w:val="00EE4E39"/>
    <w:rsid w:val="00EE6603"/>
    <w:rsid w:val="00EF3EA8"/>
    <w:rsid w:val="00EF44F1"/>
    <w:rsid w:val="00F01EC5"/>
    <w:rsid w:val="00F03B54"/>
    <w:rsid w:val="00F04D05"/>
    <w:rsid w:val="00F075C5"/>
    <w:rsid w:val="00F07FB5"/>
    <w:rsid w:val="00F1190E"/>
    <w:rsid w:val="00F1282F"/>
    <w:rsid w:val="00F17F22"/>
    <w:rsid w:val="00F21A21"/>
    <w:rsid w:val="00F21AFD"/>
    <w:rsid w:val="00F2343F"/>
    <w:rsid w:val="00F2408E"/>
    <w:rsid w:val="00F252D7"/>
    <w:rsid w:val="00F27457"/>
    <w:rsid w:val="00F3010C"/>
    <w:rsid w:val="00F304B0"/>
    <w:rsid w:val="00F34574"/>
    <w:rsid w:val="00F34F2D"/>
    <w:rsid w:val="00F34FFB"/>
    <w:rsid w:val="00F3555D"/>
    <w:rsid w:val="00F36AE0"/>
    <w:rsid w:val="00F37A39"/>
    <w:rsid w:val="00F37F85"/>
    <w:rsid w:val="00F37FB9"/>
    <w:rsid w:val="00F40241"/>
    <w:rsid w:val="00F40306"/>
    <w:rsid w:val="00F414D8"/>
    <w:rsid w:val="00F4392E"/>
    <w:rsid w:val="00F43A91"/>
    <w:rsid w:val="00F44AEB"/>
    <w:rsid w:val="00F46A10"/>
    <w:rsid w:val="00F46B9F"/>
    <w:rsid w:val="00F50796"/>
    <w:rsid w:val="00F5662C"/>
    <w:rsid w:val="00F575C9"/>
    <w:rsid w:val="00F577FB"/>
    <w:rsid w:val="00F622A5"/>
    <w:rsid w:val="00F6626C"/>
    <w:rsid w:val="00F7004C"/>
    <w:rsid w:val="00F7023E"/>
    <w:rsid w:val="00F70B73"/>
    <w:rsid w:val="00F715F0"/>
    <w:rsid w:val="00F75A24"/>
    <w:rsid w:val="00F75DB4"/>
    <w:rsid w:val="00F769D0"/>
    <w:rsid w:val="00F771A7"/>
    <w:rsid w:val="00F77BE9"/>
    <w:rsid w:val="00F8097F"/>
    <w:rsid w:val="00F8356E"/>
    <w:rsid w:val="00F837CE"/>
    <w:rsid w:val="00F83A32"/>
    <w:rsid w:val="00F84010"/>
    <w:rsid w:val="00F86622"/>
    <w:rsid w:val="00F90820"/>
    <w:rsid w:val="00F94B15"/>
    <w:rsid w:val="00F97443"/>
    <w:rsid w:val="00FA251C"/>
    <w:rsid w:val="00FA27D3"/>
    <w:rsid w:val="00FA5F31"/>
    <w:rsid w:val="00FA6431"/>
    <w:rsid w:val="00FB0270"/>
    <w:rsid w:val="00FB09B4"/>
    <w:rsid w:val="00FB1947"/>
    <w:rsid w:val="00FB25E3"/>
    <w:rsid w:val="00FB4791"/>
    <w:rsid w:val="00FB4B01"/>
    <w:rsid w:val="00FB5C91"/>
    <w:rsid w:val="00FB5EB0"/>
    <w:rsid w:val="00FC02F7"/>
    <w:rsid w:val="00FC1E40"/>
    <w:rsid w:val="00FC358B"/>
    <w:rsid w:val="00FC3DD4"/>
    <w:rsid w:val="00FC7208"/>
    <w:rsid w:val="00FC7C05"/>
    <w:rsid w:val="00FD06BE"/>
    <w:rsid w:val="00FD07F6"/>
    <w:rsid w:val="00FD238E"/>
    <w:rsid w:val="00FD3804"/>
    <w:rsid w:val="00FD6021"/>
    <w:rsid w:val="00FD6DE9"/>
    <w:rsid w:val="00FE281D"/>
    <w:rsid w:val="00FE3E3D"/>
    <w:rsid w:val="00FE63CD"/>
    <w:rsid w:val="00FF1039"/>
    <w:rsid w:val="00FF197B"/>
    <w:rsid w:val="00FF460A"/>
    <w:rsid w:val="00FF5DE0"/>
    <w:rsid w:val="00FF6DAD"/>
    <w:rsid w:val="022F46CD"/>
    <w:rsid w:val="02DE3E3B"/>
    <w:rsid w:val="03BA3A63"/>
    <w:rsid w:val="03F825FC"/>
    <w:rsid w:val="04AA745D"/>
    <w:rsid w:val="05AB12BD"/>
    <w:rsid w:val="087C3B3D"/>
    <w:rsid w:val="08A028DC"/>
    <w:rsid w:val="08AF22CD"/>
    <w:rsid w:val="09B75D9B"/>
    <w:rsid w:val="0A8E0660"/>
    <w:rsid w:val="0B0D7D3A"/>
    <w:rsid w:val="0C432FE5"/>
    <w:rsid w:val="0C465078"/>
    <w:rsid w:val="0D0F0AB6"/>
    <w:rsid w:val="0EFB2813"/>
    <w:rsid w:val="0F025039"/>
    <w:rsid w:val="0F392A3F"/>
    <w:rsid w:val="0F681468"/>
    <w:rsid w:val="103A12D5"/>
    <w:rsid w:val="10C51EEB"/>
    <w:rsid w:val="10D93736"/>
    <w:rsid w:val="11AA250E"/>
    <w:rsid w:val="12F00B12"/>
    <w:rsid w:val="13EE44F0"/>
    <w:rsid w:val="150978CD"/>
    <w:rsid w:val="15B9511D"/>
    <w:rsid w:val="16DF58E5"/>
    <w:rsid w:val="176F0DD7"/>
    <w:rsid w:val="17D21DFC"/>
    <w:rsid w:val="18781A13"/>
    <w:rsid w:val="189007CC"/>
    <w:rsid w:val="1A5979BC"/>
    <w:rsid w:val="1B8914D8"/>
    <w:rsid w:val="1BB16FE4"/>
    <w:rsid w:val="1C1A3198"/>
    <w:rsid w:val="1C467CD2"/>
    <w:rsid w:val="1D950A74"/>
    <w:rsid w:val="1EAD5C43"/>
    <w:rsid w:val="2080639D"/>
    <w:rsid w:val="213758E5"/>
    <w:rsid w:val="21D85962"/>
    <w:rsid w:val="21FC1C32"/>
    <w:rsid w:val="23BB7BF6"/>
    <w:rsid w:val="25A60FB7"/>
    <w:rsid w:val="261A0290"/>
    <w:rsid w:val="26415FE0"/>
    <w:rsid w:val="26B246FF"/>
    <w:rsid w:val="26F40EB5"/>
    <w:rsid w:val="2740696D"/>
    <w:rsid w:val="280F6AD2"/>
    <w:rsid w:val="281B33C7"/>
    <w:rsid w:val="2912248C"/>
    <w:rsid w:val="29ED75B6"/>
    <w:rsid w:val="2A483FEF"/>
    <w:rsid w:val="2A564F58"/>
    <w:rsid w:val="2AB74C61"/>
    <w:rsid w:val="2B9734D4"/>
    <w:rsid w:val="2C302EE2"/>
    <w:rsid w:val="2C5A32EA"/>
    <w:rsid w:val="2CC72F2E"/>
    <w:rsid w:val="2CDC7BA1"/>
    <w:rsid w:val="2CDD41B5"/>
    <w:rsid w:val="2E0529F1"/>
    <w:rsid w:val="2E723A83"/>
    <w:rsid w:val="2E941185"/>
    <w:rsid w:val="2EC90B77"/>
    <w:rsid w:val="2FDC1500"/>
    <w:rsid w:val="30360A70"/>
    <w:rsid w:val="30626D1E"/>
    <w:rsid w:val="30E31A40"/>
    <w:rsid w:val="3140161A"/>
    <w:rsid w:val="318F47CB"/>
    <w:rsid w:val="3235313C"/>
    <w:rsid w:val="324A6B62"/>
    <w:rsid w:val="32690201"/>
    <w:rsid w:val="32C870EB"/>
    <w:rsid w:val="33182B41"/>
    <w:rsid w:val="335D4B9A"/>
    <w:rsid w:val="33F12AB7"/>
    <w:rsid w:val="349B1F22"/>
    <w:rsid w:val="34BC3563"/>
    <w:rsid w:val="35110FD1"/>
    <w:rsid w:val="36397332"/>
    <w:rsid w:val="36CA7E06"/>
    <w:rsid w:val="36EB7114"/>
    <w:rsid w:val="377249C4"/>
    <w:rsid w:val="38606A08"/>
    <w:rsid w:val="38AC33FD"/>
    <w:rsid w:val="3AE858CA"/>
    <w:rsid w:val="3B3F131A"/>
    <w:rsid w:val="3C2655EB"/>
    <w:rsid w:val="3D8B101D"/>
    <w:rsid w:val="3DE371A0"/>
    <w:rsid w:val="3F966ADA"/>
    <w:rsid w:val="403E0474"/>
    <w:rsid w:val="41E53D56"/>
    <w:rsid w:val="42BF289A"/>
    <w:rsid w:val="431318C2"/>
    <w:rsid w:val="438C7EA7"/>
    <w:rsid w:val="45492773"/>
    <w:rsid w:val="456678F9"/>
    <w:rsid w:val="457D5A62"/>
    <w:rsid w:val="46264E25"/>
    <w:rsid w:val="469F0210"/>
    <w:rsid w:val="472034D2"/>
    <w:rsid w:val="47247D8B"/>
    <w:rsid w:val="47286E83"/>
    <w:rsid w:val="480A114D"/>
    <w:rsid w:val="48645DFA"/>
    <w:rsid w:val="48945D3F"/>
    <w:rsid w:val="49843B55"/>
    <w:rsid w:val="498C2C9A"/>
    <w:rsid w:val="4A1E5F5A"/>
    <w:rsid w:val="4A7E75D8"/>
    <w:rsid w:val="4AFB7E23"/>
    <w:rsid w:val="4C05589A"/>
    <w:rsid w:val="4D7F089E"/>
    <w:rsid w:val="4D992F26"/>
    <w:rsid w:val="4DEF14CA"/>
    <w:rsid w:val="4FD655AB"/>
    <w:rsid w:val="500A3DEE"/>
    <w:rsid w:val="50622ADF"/>
    <w:rsid w:val="50B06B37"/>
    <w:rsid w:val="50E344D3"/>
    <w:rsid w:val="52061D8D"/>
    <w:rsid w:val="53A55DC5"/>
    <w:rsid w:val="53F31B4A"/>
    <w:rsid w:val="566A4E9B"/>
    <w:rsid w:val="5671054C"/>
    <w:rsid w:val="572529D2"/>
    <w:rsid w:val="575408D5"/>
    <w:rsid w:val="57770F93"/>
    <w:rsid w:val="5881456C"/>
    <w:rsid w:val="5B2D158A"/>
    <w:rsid w:val="5D497E5D"/>
    <w:rsid w:val="5D4F45D0"/>
    <w:rsid w:val="5EB77745"/>
    <w:rsid w:val="5F5B148F"/>
    <w:rsid w:val="5F831FA6"/>
    <w:rsid w:val="61316287"/>
    <w:rsid w:val="62C55AB2"/>
    <w:rsid w:val="645B293D"/>
    <w:rsid w:val="65201D2D"/>
    <w:rsid w:val="65792B75"/>
    <w:rsid w:val="65D72F21"/>
    <w:rsid w:val="67363F80"/>
    <w:rsid w:val="68900F29"/>
    <w:rsid w:val="6A8E3492"/>
    <w:rsid w:val="6AF126F7"/>
    <w:rsid w:val="6D066793"/>
    <w:rsid w:val="6E0C02FC"/>
    <w:rsid w:val="7241200E"/>
    <w:rsid w:val="75DE3D50"/>
    <w:rsid w:val="76080D0F"/>
    <w:rsid w:val="7611563C"/>
    <w:rsid w:val="77475ADD"/>
    <w:rsid w:val="79933ED8"/>
    <w:rsid w:val="7B245E4F"/>
    <w:rsid w:val="7C8D4EEE"/>
    <w:rsid w:val="7CF55925"/>
    <w:rsid w:val="7E26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5:chartTrackingRefBased/>
  <w15:docId w15:val="{CC2CDA4F-02BE-4645-91FC-C00F121F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page number"/>
    <w:basedOn w:val="a0"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  <w:rPr>
      <w:rFonts w:ascii="黑体" w:eastAsia="黑体"/>
      <w:sz w:val="24"/>
    </w:rPr>
  </w:style>
  <w:style w:type="paragraph" w:styleId="a8">
    <w:name w:val="Document Map"/>
    <w:basedOn w:val="a"/>
    <w:link w:val="Char0"/>
    <w:rsid w:val="006F437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6F437C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3258</Words>
  <Characters>18576</Characters>
  <Application>Microsoft Office Word</Application>
  <DocSecurity>0</DocSecurity>
  <Lines>154</Lines>
  <Paragraphs>43</Paragraphs>
  <ScaleCrop>false</ScaleCrop>
  <Company>dd</Company>
  <LinksUpToDate>false</LinksUpToDate>
  <CharactersWithSpaces>21791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重庆市职业病防治院</dc:title>
  <dc:subject/>
  <dc:creator>legend</dc:creator>
  <cp:keywords/>
  <cp:lastModifiedBy>simon mz</cp:lastModifiedBy>
  <cp:revision>2</cp:revision>
  <cp:lastPrinted>2015-11-12T06:37:00Z</cp:lastPrinted>
  <dcterms:created xsi:type="dcterms:W3CDTF">2019-12-06T14:24:00Z</dcterms:created>
  <dcterms:modified xsi:type="dcterms:W3CDTF">2019-12-06T14:24:00Z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