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0B63" w14:textId="4221B056" w:rsidR="008D455D" w:rsidRPr="00A23B9C" w:rsidRDefault="00A23B9C" w:rsidP="001F3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9C">
        <w:rPr>
          <w:rFonts w:ascii="Times New Roman" w:hAnsi="Times New Roman" w:cs="Times New Roman"/>
          <w:b/>
          <w:bCs/>
          <w:sz w:val="28"/>
          <w:szCs w:val="28"/>
        </w:rPr>
        <w:t>BOWLING</w:t>
      </w:r>
    </w:p>
    <w:p w14:paraId="3FCF3308" w14:textId="77777777" w:rsidR="00A23B9C" w:rsidRPr="00A23B9C" w:rsidRDefault="00A23B9C" w:rsidP="001F3D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B9C">
        <w:rPr>
          <w:rFonts w:ascii="Times New Roman" w:hAnsi="Times New Roman" w:cs="Times New Roman"/>
          <w:sz w:val="28"/>
          <w:szCs w:val="28"/>
        </w:rPr>
        <w:t xml:space="preserve">SUB 1: Duyệt nhị phân </w:t>
      </w:r>
    </w:p>
    <w:p w14:paraId="7D64776C" w14:textId="20555FF5" w:rsidR="00A23B9C" w:rsidRDefault="00A23B9C" w:rsidP="001F3D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B9C">
        <w:rPr>
          <w:rFonts w:ascii="Times New Roman" w:hAnsi="Times New Roman" w:cs="Times New Roman"/>
          <w:sz w:val="28"/>
          <w:szCs w:val="28"/>
        </w:rPr>
        <w:t>SUB 2: Dp[i] xét đến quả thứ i ném quả i</w:t>
      </w:r>
      <w:r>
        <w:rPr>
          <w:rFonts w:ascii="Times New Roman" w:hAnsi="Times New Roman" w:cs="Times New Roman"/>
          <w:sz w:val="28"/>
          <w:szCs w:val="28"/>
        </w:rPr>
        <w:t xml:space="preserve"> thì được nhiều nhất bao nhiêu điểm. Công thức: dp[i] = min(dp[j] + cost) ( j = 1 .. i-1 ). </w:t>
      </w:r>
    </w:p>
    <w:p w14:paraId="30170314" w14:textId="77777777" w:rsidR="00A23B9C" w:rsidRDefault="00A23B9C" w:rsidP="001F3D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3: Mô hình bài toán về việc chọn các đoạn con liên tiếp có độ dài &gt;=</w:t>
      </w:r>
    </w:p>
    <w:p w14:paraId="1ED0C426" w14:textId="3EF79D05" w:rsidR="00A23B9C" w:rsidRDefault="00A23B9C" w:rsidP="001F3D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* r + 1. Chú ý ở đây ở vị trí 1và n ta có thể chọn được các đoạn con có độ dài &gt;= r + 1 ( Việc này ta có thể thêm r số 0 ở đầu và ở cuối ). Ta có mô hình Dp như sau dp[i][0/1] xét đến số thứ i có chọn số thứ i để nối tiếp đoạn &gt;= 2 * r + 1 hoặc là 0 chọn. Công thức:  </w:t>
      </w:r>
    </w:p>
    <w:p w14:paraId="2C2B8D9B" w14:textId="2931D39A" w:rsidR="00A23B9C" w:rsidRPr="00A23B9C" w:rsidRDefault="00A23B9C" w:rsidP="001F3D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dp[i][0] = max(dp[i-1][0], dp[i-1][1]);</w:t>
      </w:r>
    </w:p>
    <w:p w14:paraId="2176ACA2" w14:textId="5F8C3B40" w:rsidR="00A23B9C" w:rsidRDefault="00A23B9C" w:rsidP="001F3D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dp[i][1] = dp[i-1][1] + a[i]; </w:t>
      </w:r>
    </w:p>
    <w:p w14:paraId="15ADDEE7" w14:textId="77777777" w:rsidR="001F3D02" w:rsidRDefault="00A23B9C" w:rsidP="001F3D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dp[i][1] = max(</w:t>
      </w:r>
      <w:r w:rsidR="001F3D02">
        <w:rPr>
          <w:rFonts w:ascii="Times New Roman" w:hAnsi="Times New Roman" w:cs="Times New Roman"/>
          <w:sz w:val="28"/>
          <w:szCs w:val="28"/>
        </w:rPr>
        <w:t xml:space="preserve">dp[i][1], </w:t>
      </w:r>
      <w:r>
        <w:rPr>
          <w:rFonts w:ascii="Times New Roman" w:hAnsi="Times New Roman" w:cs="Times New Roman"/>
          <w:sz w:val="28"/>
          <w:szCs w:val="28"/>
        </w:rPr>
        <w:t>dp[i-2*r-1] + S[i-2*r</w:t>
      </w:r>
      <w:r w:rsidR="001F3D02">
        <w:rPr>
          <w:rFonts w:ascii="Times New Roman" w:hAnsi="Times New Roman" w:cs="Times New Roman"/>
          <w:sz w:val="28"/>
          <w:szCs w:val="28"/>
        </w:rPr>
        <w:t>+1… i]</w:t>
      </w:r>
      <w:r>
        <w:rPr>
          <w:rFonts w:ascii="Times New Roman" w:hAnsi="Times New Roman" w:cs="Times New Roman"/>
          <w:sz w:val="28"/>
          <w:szCs w:val="28"/>
        </w:rPr>
        <w:t>) ( nếu i  &gt;= 2 * r + 1).</w:t>
      </w:r>
    </w:p>
    <w:p w14:paraId="21C9FE4A" w14:textId="66672963" w:rsidR="00A23B9C" w:rsidRDefault="00A23B9C" w:rsidP="001F3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3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3D02" w:rsidRPr="001F3D02">
        <w:rPr>
          <w:rFonts w:ascii="Times New Roman" w:hAnsi="Times New Roman" w:cs="Times New Roman"/>
          <w:b/>
          <w:bCs/>
          <w:sz w:val="28"/>
          <w:szCs w:val="28"/>
        </w:rPr>
        <w:t>SCHOOL</w:t>
      </w:r>
    </w:p>
    <w:p w14:paraId="1EAB9BA0" w14:textId="17904352" w:rsidR="001F3D02" w:rsidRPr="001F3D02" w:rsidRDefault="001F3D02" w:rsidP="001F3D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hình đường đi đến trường của Hồng chỉ có thể là đi tàu đến 1 điểm nào đó rồi sử dụng các đường tắt để đi đến trường. Tức là sẽ là min(f[i] + g[i]). </w:t>
      </w:r>
    </w:p>
    <w:p w14:paraId="14734EA6" w14:textId="5E5C9383" w:rsidR="001F3D02" w:rsidRDefault="001F3D02" w:rsidP="001F3D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đó f[i] là chi phí dùng tàu đi đến điểm i, g[i] là sử dụng đường tắt nhỏ nhất đi từ điểm i đến trường. </w:t>
      </w:r>
    </w:p>
    <w:p w14:paraId="2093F683" w14:textId="1B0AFDE0" w:rsidR="001F3D02" w:rsidRPr="001F3D02" w:rsidRDefault="001F3D02" w:rsidP="001F3D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tính các mảng f, g như sau. Mảng g ta có thể dùng BFS, mảng f chính là đường đi theo tuần tự. Ở mỗi truy vấn thì ta cập nhật bằng segment tree cho giá trị của fi mới sau khi bị đổi chỗ. </w:t>
      </w:r>
    </w:p>
    <w:p w14:paraId="2D0D017F" w14:textId="32F939CA" w:rsidR="001F3D02" w:rsidRDefault="001F3D02" w:rsidP="001F3D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LIGHT</w:t>
      </w:r>
    </w:p>
    <w:p w14:paraId="19939C30" w14:textId="77777777" w:rsidR="001F3D02" w:rsidRPr="001F3D02" w:rsidRDefault="001F3D02" w:rsidP="001F3D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 2: Ta nhận thấy việc bật đèn để chuyển màu thì chỉ liên quan đến số lần bật chẵn hay lẻ từ đó ta có được ở mỗi đèn i chọn bật hay không bật. Qui ước 0 là xanh, 1 là đỏ thì mỗi đèn ta có phương trình: </w:t>
      </w:r>
    </w:p>
    <w:p w14:paraId="55B27E50" w14:textId="6F793FDB" w:rsidR="001F3D02" w:rsidRPr="001F3D02" w:rsidRDefault="001F3D02" w:rsidP="001F3D02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3D02">
        <w:rPr>
          <w:rFonts w:ascii="Times New Roman" w:hAnsi="Times New Roman" w:cs="Times New Roman"/>
          <w:sz w:val="28"/>
          <w:szCs w:val="28"/>
        </w:rPr>
        <w:t xml:space="preserve">Số hiệu đèn hiện tại (1 đỏ/ 0 xanh) + 1 * (xi + 1 * (x các đèn có cạnh nối với i)  % 2 = 0 </w:t>
      </w:r>
    </w:p>
    <w:p w14:paraId="6B54F768" w14:textId="500899E5" w:rsidR="001F3D02" w:rsidRDefault="001F3D02" w:rsidP="001F3D0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Đến đây ta dùng khử Gauss để giải quyết bài toán. </w:t>
      </w:r>
    </w:p>
    <w:p w14:paraId="7504BCE1" w14:textId="71FE1689" w:rsidR="001F3D02" w:rsidRPr="001F3D02" w:rsidRDefault="001F3D02" w:rsidP="001F3D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 3: Việc dùng khử Gauss từng hàng ta có thể làm trong phép XOR. Và việc trả lời T truy vấn thì ta có thể sắp cả T truy vấn thành T cột vào bảng khử Gauss. Từ đó ta có thể tối ưu bài toán từ sub2. </w:t>
      </w:r>
    </w:p>
    <w:sectPr w:rsidR="001F3D02" w:rsidRPr="001F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34B3"/>
    <w:multiLevelType w:val="hybridMultilevel"/>
    <w:tmpl w:val="B93A8010"/>
    <w:lvl w:ilvl="0" w:tplc="6C3C96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2FB"/>
    <w:multiLevelType w:val="hybridMultilevel"/>
    <w:tmpl w:val="4082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9C"/>
    <w:rsid w:val="001F3D02"/>
    <w:rsid w:val="008D455D"/>
    <w:rsid w:val="009E6799"/>
    <w:rsid w:val="00A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D70"/>
  <w15:chartTrackingRefBased/>
  <w15:docId w15:val="{F7EA7A1E-CC1F-4B7C-8023-0C78E54B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Sỹ Mạnh</dc:creator>
  <cp:keywords/>
  <dc:description/>
  <cp:lastModifiedBy>Nguyễn Sỹ Mạnh</cp:lastModifiedBy>
  <cp:revision>1</cp:revision>
  <dcterms:created xsi:type="dcterms:W3CDTF">2021-09-06T13:17:00Z</dcterms:created>
  <dcterms:modified xsi:type="dcterms:W3CDTF">2021-09-06T13:38:00Z</dcterms:modified>
</cp:coreProperties>
</file>