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6D4B" w14:textId="388102FC" w:rsidR="00DB2513" w:rsidRPr="00D77F6C" w:rsidRDefault="0061084C" w:rsidP="00E62734">
      <w:pPr>
        <w:rPr>
          <w:rFonts w:ascii="Calibri" w:hAnsi="Calibri" w:cs="Arial"/>
          <w:b/>
          <w:sz w:val="72"/>
          <w:szCs w:val="32"/>
        </w:rPr>
      </w:pPr>
      <w:r>
        <w:rPr>
          <w:rFonts w:ascii="Arial" w:hAnsi="Arial" w:cs="Arial"/>
          <w:b/>
          <w:i/>
          <w:noProof/>
          <w:snapToGrid/>
          <w:sz w:val="32"/>
          <w:szCs w:val="32"/>
          <w:u w:val="single"/>
          <w:lang w:eastAsia="en-AU"/>
        </w:rPr>
        <w:drawing>
          <wp:anchor distT="0" distB="0" distL="114300" distR="114300" simplePos="0" relativeHeight="251656192" behindDoc="1" locked="0" layoutInCell="1" allowOverlap="1" wp14:anchorId="49B0DFC4" wp14:editId="2A0FBAE1">
            <wp:simplePos x="0" y="0"/>
            <wp:positionH relativeFrom="column">
              <wp:posOffset>184785</wp:posOffset>
            </wp:positionH>
            <wp:positionV relativeFrom="paragraph">
              <wp:posOffset>-149860</wp:posOffset>
            </wp:positionV>
            <wp:extent cx="2952750" cy="1339850"/>
            <wp:effectExtent l="0" t="0" r="0" b="0"/>
            <wp:wrapNone/>
            <wp:docPr id="14" name="Picture 1" descr="TDLA_letterhead_2nd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DLA_letterhead_2ndP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64" b="18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ranklin Gothic Book" w:hAnsi="Franklin Gothic Book" w:cs="Arial"/>
          <w:b/>
          <w:noProof/>
          <w:snapToGrid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8536BA" wp14:editId="04D66FCD">
                <wp:simplePos x="0" y="0"/>
                <wp:positionH relativeFrom="column">
                  <wp:posOffset>3045460</wp:posOffset>
                </wp:positionH>
                <wp:positionV relativeFrom="paragraph">
                  <wp:posOffset>30480</wp:posOffset>
                </wp:positionV>
                <wp:extent cx="0" cy="1078865"/>
                <wp:effectExtent l="0" t="0" r="0" b="0"/>
                <wp:wrapNone/>
                <wp:docPr id="95450746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88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CCA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239.8pt;margin-top:2.4pt;width:0;height:84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" strokeweight="1.5pt"/>
            </w:pict>
          </mc:Fallback>
        </mc:AlternateContent>
      </w:r>
      <w:r w:rsidR="00E62734">
        <w:rPr>
          <w:rFonts w:ascii="Arial" w:hAnsi="Arial" w:cs="Arial"/>
          <w:b/>
          <w:sz w:val="44"/>
          <w:szCs w:val="32"/>
        </w:rPr>
        <w:t xml:space="preserve">     </w:t>
      </w:r>
      <w:r w:rsidR="00DB2513">
        <w:rPr>
          <w:rFonts w:ascii="Arial" w:hAnsi="Arial" w:cs="Arial"/>
          <w:b/>
          <w:sz w:val="44"/>
          <w:szCs w:val="32"/>
        </w:rPr>
        <w:tab/>
      </w:r>
      <w:r w:rsidR="00DB2513">
        <w:rPr>
          <w:rFonts w:ascii="Arial" w:hAnsi="Arial" w:cs="Arial"/>
          <w:b/>
          <w:sz w:val="44"/>
          <w:szCs w:val="32"/>
        </w:rPr>
        <w:tab/>
      </w:r>
      <w:r w:rsidR="00DB2513">
        <w:rPr>
          <w:rFonts w:ascii="Arial" w:hAnsi="Arial" w:cs="Arial"/>
          <w:b/>
          <w:sz w:val="44"/>
          <w:szCs w:val="32"/>
        </w:rPr>
        <w:tab/>
      </w:r>
      <w:r w:rsidR="00DB2513">
        <w:rPr>
          <w:rFonts w:ascii="Arial" w:hAnsi="Arial" w:cs="Arial"/>
          <w:b/>
          <w:sz w:val="44"/>
          <w:szCs w:val="32"/>
        </w:rPr>
        <w:tab/>
      </w:r>
      <w:r w:rsidR="00DB2513">
        <w:rPr>
          <w:rFonts w:ascii="Arial" w:hAnsi="Arial" w:cs="Arial"/>
          <w:b/>
          <w:sz w:val="44"/>
          <w:szCs w:val="32"/>
        </w:rPr>
        <w:tab/>
      </w:r>
      <w:r w:rsidR="00DB2513">
        <w:rPr>
          <w:rFonts w:ascii="Arial" w:hAnsi="Arial" w:cs="Arial"/>
          <w:b/>
          <w:sz w:val="44"/>
          <w:szCs w:val="32"/>
        </w:rPr>
        <w:tab/>
      </w:r>
      <w:r w:rsidR="00DB2513">
        <w:rPr>
          <w:rFonts w:ascii="Arial" w:hAnsi="Arial" w:cs="Arial"/>
          <w:b/>
          <w:sz w:val="44"/>
          <w:szCs w:val="32"/>
        </w:rPr>
        <w:tab/>
      </w:r>
      <w:r w:rsidR="00DB2513" w:rsidRPr="00D77F6C">
        <w:rPr>
          <w:rFonts w:ascii="Calibri" w:hAnsi="Calibri" w:cs="Arial"/>
          <w:b/>
          <w:sz w:val="72"/>
          <w:szCs w:val="32"/>
        </w:rPr>
        <w:t>APPLICATION FOR</w:t>
      </w:r>
    </w:p>
    <w:p w14:paraId="51CA8753" w14:textId="628EDF4A" w:rsidR="00265935" w:rsidRPr="00D77F6C" w:rsidRDefault="00DB2513" w:rsidP="00DB2513">
      <w:pPr>
        <w:ind w:left="4320" w:firstLine="720"/>
        <w:rPr>
          <w:rFonts w:ascii="Calibri" w:hAnsi="Calibri" w:cs="Arial"/>
          <w:b/>
          <w:sz w:val="72"/>
          <w:szCs w:val="32"/>
        </w:rPr>
      </w:pPr>
      <w:r w:rsidRPr="00D77F6C">
        <w:rPr>
          <w:rFonts w:ascii="Calibri" w:hAnsi="Calibri" w:cs="Arial"/>
          <w:b/>
          <w:sz w:val="72"/>
          <w:szCs w:val="32"/>
        </w:rPr>
        <w:t>M</w:t>
      </w:r>
      <w:r w:rsidR="00265935" w:rsidRPr="00D77F6C">
        <w:rPr>
          <w:rFonts w:ascii="Calibri" w:hAnsi="Calibri" w:cs="Arial"/>
          <w:b/>
          <w:sz w:val="72"/>
          <w:szCs w:val="32"/>
        </w:rPr>
        <w:t>EMBERSHIP</w:t>
      </w:r>
      <w:r w:rsidR="00593131" w:rsidRPr="00D77F6C">
        <w:rPr>
          <w:rFonts w:ascii="Calibri" w:hAnsi="Calibri" w:cs="Arial"/>
          <w:b/>
          <w:sz w:val="72"/>
          <w:szCs w:val="32"/>
        </w:rPr>
        <w:t xml:space="preserve"> </w:t>
      </w:r>
      <w:r w:rsidR="00891CFE">
        <w:rPr>
          <w:rFonts w:ascii="Calibri" w:hAnsi="Calibri" w:cs="Arial"/>
          <w:b/>
          <w:sz w:val="72"/>
          <w:szCs w:val="32"/>
        </w:rPr>
        <w:t>20</w:t>
      </w:r>
      <w:r w:rsidR="00285BF6">
        <w:rPr>
          <w:rFonts w:ascii="Calibri" w:hAnsi="Calibri" w:cs="Arial"/>
          <w:b/>
          <w:sz w:val="72"/>
          <w:szCs w:val="32"/>
        </w:rPr>
        <w:t>2</w:t>
      </w:r>
      <w:r w:rsidR="00D60295">
        <w:rPr>
          <w:rFonts w:ascii="Calibri" w:hAnsi="Calibri" w:cs="Arial"/>
          <w:b/>
          <w:sz w:val="72"/>
          <w:szCs w:val="32"/>
        </w:rPr>
        <w:t>5</w:t>
      </w:r>
    </w:p>
    <w:p w14:paraId="61B65404" w14:textId="77777777" w:rsidR="009C1969" w:rsidRPr="00E66E41" w:rsidRDefault="009C1969" w:rsidP="00593131">
      <w:pPr>
        <w:rPr>
          <w:rFonts w:ascii="Franklin Gothic Book" w:hAnsi="Franklin Gothic Book" w:cs="Arial"/>
          <w:b/>
          <w:szCs w:val="24"/>
          <w:u w:val="single"/>
        </w:rPr>
      </w:pPr>
    </w:p>
    <w:p w14:paraId="2AC2157D" w14:textId="77777777" w:rsidR="00265935" w:rsidRPr="00DB2513" w:rsidRDefault="00265935" w:rsidP="009C1969">
      <w:pPr>
        <w:ind w:left="567" w:right="197"/>
        <w:rPr>
          <w:rFonts w:ascii="Arial" w:hAnsi="Arial" w:cs="Arial"/>
          <w:b/>
          <w:sz w:val="20"/>
          <w:u w:val="single"/>
        </w:rPr>
      </w:pPr>
      <w:r w:rsidRPr="00DB2513">
        <w:rPr>
          <w:rFonts w:ascii="Arial" w:hAnsi="Arial" w:cs="Arial"/>
          <w:b/>
          <w:sz w:val="20"/>
          <w:u w:val="single"/>
        </w:rPr>
        <w:t>Information for Applicants:</w:t>
      </w:r>
    </w:p>
    <w:p w14:paraId="72BF35CC" w14:textId="77777777" w:rsidR="00E62734" w:rsidRPr="00DB2513" w:rsidRDefault="00E62734" w:rsidP="009C1969">
      <w:pPr>
        <w:ind w:left="567" w:right="197"/>
        <w:rPr>
          <w:rFonts w:ascii="Arial" w:hAnsi="Arial" w:cs="Arial"/>
          <w:b/>
          <w:sz w:val="20"/>
          <w:u w:val="single"/>
        </w:rPr>
      </w:pPr>
    </w:p>
    <w:p w14:paraId="2C7FC7B3" w14:textId="77777777" w:rsidR="0019583C" w:rsidRPr="00DB2513" w:rsidRDefault="0019583C" w:rsidP="00AF1E2B">
      <w:pPr>
        <w:numPr>
          <w:ilvl w:val="0"/>
          <w:numId w:val="28"/>
        </w:numPr>
        <w:spacing w:line="276" w:lineRule="auto"/>
        <w:ind w:right="197"/>
        <w:rPr>
          <w:rFonts w:ascii="Arial" w:hAnsi="Arial" w:cs="Arial"/>
          <w:sz w:val="20"/>
        </w:rPr>
      </w:pPr>
      <w:r w:rsidRPr="00DB2513">
        <w:rPr>
          <w:rFonts w:ascii="Arial" w:hAnsi="Arial" w:cs="Arial"/>
          <w:sz w:val="20"/>
        </w:rPr>
        <w:t xml:space="preserve">Please complete the </w:t>
      </w:r>
      <w:r w:rsidRPr="00DB2513">
        <w:rPr>
          <w:rFonts w:ascii="Arial" w:hAnsi="Arial" w:cs="Arial"/>
          <w:b/>
          <w:sz w:val="20"/>
        </w:rPr>
        <w:t>attached</w:t>
      </w:r>
      <w:r w:rsidRPr="00DB2513">
        <w:rPr>
          <w:rFonts w:ascii="Arial" w:hAnsi="Arial" w:cs="Arial"/>
          <w:sz w:val="20"/>
        </w:rPr>
        <w:t xml:space="preserve"> form, following the instructions below:</w:t>
      </w:r>
    </w:p>
    <w:p w14:paraId="3D1CE9C8" w14:textId="77777777" w:rsidR="0019583C" w:rsidRPr="00DB2513" w:rsidRDefault="0019583C" w:rsidP="00AF1E2B">
      <w:pPr>
        <w:numPr>
          <w:ilvl w:val="0"/>
          <w:numId w:val="24"/>
        </w:numPr>
        <w:tabs>
          <w:tab w:val="clear" w:pos="720"/>
        </w:tabs>
        <w:spacing w:line="276" w:lineRule="auto"/>
        <w:ind w:left="993" w:right="197" w:firstLine="0"/>
        <w:rPr>
          <w:rFonts w:ascii="Arial" w:hAnsi="Arial" w:cs="Arial"/>
          <w:sz w:val="20"/>
        </w:rPr>
      </w:pPr>
      <w:r w:rsidRPr="00DB2513">
        <w:rPr>
          <w:rFonts w:ascii="Arial" w:hAnsi="Arial" w:cs="Arial"/>
          <w:sz w:val="20"/>
        </w:rPr>
        <w:t xml:space="preserve">Please insert your name, firm name and email address where </w:t>
      </w:r>
      <w:proofErr w:type="gramStart"/>
      <w:r w:rsidRPr="00DB2513">
        <w:rPr>
          <w:rFonts w:ascii="Arial" w:hAnsi="Arial" w:cs="Arial"/>
          <w:sz w:val="20"/>
        </w:rPr>
        <w:t>indicated;</w:t>
      </w:r>
      <w:proofErr w:type="gramEnd"/>
    </w:p>
    <w:p w14:paraId="194169A3" w14:textId="77777777" w:rsidR="0019583C" w:rsidRPr="00DB2513" w:rsidRDefault="0019583C" w:rsidP="00AF1E2B">
      <w:pPr>
        <w:numPr>
          <w:ilvl w:val="0"/>
          <w:numId w:val="24"/>
        </w:numPr>
        <w:tabs>
          <w:tab w:val="clear" w:pos="720"/>
        </w:tabs>
        <w:spacing w:line="276" w:lineRule="auto"/>
        <w:ind w:left="993" w:right="197" w:firstLine="0"/>
        <w:rPr>
          <w:rFonts w:ascii="Arial" w:hAnsi="Arial" w:cs="Arial"/>
          <w:sz w:val="20"/>
        </w:rPr>
      </w:pPr>
      <w:r w:rsidRPr="00DB2513">
        <w:rPr>
          <w:rFonts w:ascii="Arial" w:hAnsi="Arial" w:cs="Arial"/>
          <w:sz w:val="20"/>
        </w:rPr>
        <w:t>Please nominate the membership class for which you wish to apply where indicated.  The classes of membership are:</w:t>
      </w:r>
    </w:p>
    <w:p w14:paraId="7D7E4CBB" w14:textId="77777777" w:rsidR="0019583C" w:rsidRPr="00DB2513" w:rsidRDefault="0019583C" w:rsidP="00AF1E2B">
      <w:pPr>
        <w:pStyle w:val="Footer"/>
        <w:numPr>
          <w:ilvl w:val="0"/>
          <w:numId w:val="23"/>
        </w:numPr>
        <w:tabs>
          <w:tab w:val="clear" w:pos="723"/>
          <w:tab w:val="clear" w:pos="4153"/>
          <w:tab w:val="clear" w:pos="8306"/>
          <w:tab w:val="left" w:pos="2127"/>
        </w:tabs>
        <w:spacing w:line="276" w:lineRule="auto"/>
        <w:ind w:left="2127" w:right="197" w:hanging="426"/>
        <w:rPr>
          <w:rFonts w:ascii="Arial" w:hAnsi="Arial" w:cs="Arial"/>
          <w:sz w:val="20"/>
        </w:rPr>
      </w:pPr>
      <w:r w:rsidRPr="00DB2513">
        <w:rPr>
          <w:rFonts w:ascii="Arial" w:hAnsi="Arial" w:cs="Arial"/>
          <w:b/>
          <w:sz w:val="20"/>
          <w:u w:val="single"/>
        </w:rPr>
        <w:t>Ordinary member</w:t>
      </w:r>
      <w:r w:rsidR="00E62734" w:rsidRPr="00DB2513">
        <w:rPr>
          <w:rFonts w:ascii="Arial" w:hAnsi="Arial" w:cs="Arial"/>
          <w:b/>
          <w:sz w:val="20"/>
          <w:u w:val="single"/>
        </w:rPr>
        <w:t xml:space="preserve"> (O)</w:t>
      </w:r>
      <w:r w:rsidRPr="00DB2513">
        <w:rPr>
          <w:rFonts w:ascii="Arial" w:hAnsi="Arial" w:cs="Arial"/>
          <w:sz w:val="20"/>
        </w:rPr>
        <w:t>:</w:t>
      </w:r>
      <w:r w:rsidR="00593131" w:rsidRPr="00DB2513">
        <w:rPr>
          <w:rFonts w:ascii="Arial" w:hAnsi="Arial" w:cs="Arial"/>
          <w:sz w:val="20"/>
        </w:rPr>
        <w:t xml:space="preserve"> </w:t>
      </w:r>
      <w:r w:rsidR="007874C5" w:rsidRPr="00DB2513">
        <w:rPr>
          <w:rFonts w:ascii="Arial" w:hAnsi="Arial" w:cs="Arial"/>
          <w:sz w:val="20"/>
        </w:rPr>
        <w:t>A person who:</w:t>
      </w:r>
    </w:p>
    <w:p w14:paraId="71529CD0" w14:textId="77777777" w:rsidR="007874C5" w:rsidRPr="00DB2513" w:rsidRDefault="007874C5" w:rsidP="00AF1E2B">
      <w:pPr>
        <w:numPr>
          <w:ilvl w:val="0"/>
          <w:numId w:val="27"/>
        </w:numPr>
        <w:tabs>
          <w:tab w:val="clear" w:pos="723"/>
        </w:tabs>
        <w:autoSpaceDN w:val="0"/>
        <w:spacing w:line="276" w:lineRule="auto"/>
        <w:ind w:left="3119" w:right="197" w:hanging="284"/>
        <w:rPr>
          <w:rFonts w:ascii="Arial" w:hAnsi="Arial" w:cs="Arial"/>
          <w:sz w:val="20"/>
        </w:rPr>
      </w:pPr>
      <w:r w:rsidRPr="00DB2513">
        <w:rPr>
          <w:rFonts w:ascii="Arial" w:hAnsi="Arial" w:cs="Arial"/>
          <w:sz w:val="20"/>
        </w:rPr>
        <w:t xml:space="preserve">now holds or previously held a practising certificate under the provisions of the </w:t>
      </w:r>
      <w:r w:rsidRPr="00DB2513">
        <w:rPr>
          <w:rFonts w:ascii="Arial" w:hAnsi="Arial" w:cs="Arial"/>
          <w:i/>
          <w:sz w:val="20"/>
        </w:rPr>
        <w:t>Legal Profession Act 2007</w:t>
      </w:r>
      <w:r w:rsidRPr="00DB2513">
        <w:rPr>
          <w:rFonts w:ascii="Arial" w:hAnsi="Arial" w:cs="Arial"/>
          <w:sz w:val="20"/>
        </w:rPr>
        <w:t xml:space="preserve"> (</w:t>
      </w:r>
      <w:proofErr w:type="gramStart"/>
      <w:r w:rsidRPr="00DB2513">
        <w:rPr>
          <w:rFonts w:ascii="Arial" w:hAnsi="Arial" w:cs="Arial"/>
          <w:sz w:val="20"/>
        </w:rPr>
        <w:t>whether or not</w:t>
      </w:r>
      <w:proofErr w:type="gramEnd"/>
      <w:r w:rsidRPr="00DB2513">
        <w:rPr>
          <w:rFonts w:ascii="Arial" w:hAnsi="Arial" w:cs="Arial"/>
          <w:sz w:val="20"/>
        </w:rPr>
        <w:t xml:space="preserve"> practising on their own account) who </w:t>
      </w:r>
      <w:r w:rsidR="00CB794C" w:rsidRPr="00DB2513">
        <w:rPr>
          <w:rFonts w:ascii="Arial" w:hAnsi="Arial" w:cs="Arial"/>
          <w:sz w:val="20"/>
        </w:rPr>
        <w:t>is not currently and has not previously</w:t>
      </w:r>
      <w:r w:rsidRPr="00DB2513">
        <w:rPr>
          <w:rFonts w:ascii="Arial" w:hAnsi="Arial" w:cs="Arial"/>
          <w:sz w:val="20"/>
        </w:rPr>
        <w:t xml:space="preserve"> been barred from holding such certificate and who lives within the Northern Supreme Court District of Queensland; or</w:t>
      </w:r>
    </w:p>
    <w:p w14:paraId="0956D393" w14:textId="77777777" w:rsidR="007874C5" w:rsidRPr="00DB2513" w:rsidRDefault="00CB794C" w:rsidP="00AF1E2B">
      <w:pPr>
        <w:numPr>
          <w:ilvl w:val="0"/>
          <w:numId w:val="27"/>
        </w:numPr>
        <w:tabs>
          <w:tab w:val="clear" w:pos="723"/>
        </w:tabs>
        <w:autoSpaceDN w:val="0"/>
        <w:spacing w:line="276" w:lineRule="auto"/>
        <w:ind w:left="3119" w:right="197" w:hanging="284"/>
        <w:rPr>
          <w:rFonts w:ascii="Arial" w:hAnsi="Arial" w:cs="Arial"/>
          <w:sz w:val="20"/>
        </w:rPr>
      </w:pPr>
      <w:r w:rsidRPr="00DB2513">
        <w:rPr>
          <w:rFonts w:ascii="Arial" w:hAnsi="Arial" w:cs="Arial"/>
          <w:sz w:val="20"/>
        </w:rPr>
        <w:t xml:space="preserve">is </w:t>
      </w:r>
      <w:r w:rsidR="007874C5" w:rsidRPr="00DB2513">
        <w:rPr>
          <w:rFonts w:ascii="Arial" w:hAnsi="Arial" w:cs="Arial"/>
          <w:sz w:val="20"/>
        </w:rPr>
        <w:t>admitted as a legal practitioner as recognised by the Supreme Court of Queensland and who lives within the Northern Supreme Court District of Queensland</w:t>
      </w:r>
      <w:r w:rsidR="00660E26" w:rsidRPr="00DB2513">
        <w:rPr>
          <w:rFonts w:ascii="Arial" w:hAnsi="Arial" w:cs="Arial"/>
          <w:sz w:val="20"/>
        </w:rPr>
        <w:t>.</w:t>
      </w:r>
    </w:p>
    <w:p w14:paraId="62FF5331" w14:textId="77777777" w:rsidR="0019583C" w:rsidRPr="00DB2513" w:rsidRDefault="0019583C" w:rsidP="00AF1E2B">
      <w:pPr>
        <w:pStyle w:val="Footer"/>
        <w:numPr>
          <w:ilvl w:val="0"/>
          <w:numId w:val="23"/>
        </w:numPr>
        <w:tabs>
          <w:tab w:val="clear" w:pos="723"/>
          <w:tab w:val="clear" w:pos="4153"/>
          <w:tab w:val="clear" w:pos="8306"/>
          <w:tab w:val="left" w:pos="2127"/>
        </w:tabs>
        <w:spacing w:line="276" w:lineRule="auto"/>
        <w:ind w:left="2127" w:right="197" w:hanging="426"/>
        <w:rPr>
          <w:rFonts w:ascii="Arial" w:hAnsi="Arial" w:cs="Arial"/>
          <w:sz w:val="20"/>
        </w:rPr>
      </w:pPr>
      <w:r w:rsidRPr="00DB2513">
        <w:rPr>
          <w:rFonts w:ascii="Arial" w:hAnsi="Arial" w:cs="Arial"/>
          <w:b/>
          <w:sz w:val="20"/>
          <w:u w:val="single"/>
        </w:rPr>
        <w:t>Associate member</w:t>
      </w:r>
      <w:r w:rsidR="00E62734" w:rsidRPr="00DB2513">
        <w:rPr>
          <w:rFonts w:ascii="Arial" w:hAnsi="Arial" w:cs="Arial"/>
          <w:b/>
          <w:sz w:val="20"/>
          <w:u w:val="single"/>
        </w:rPr>
        <w:t xml:space="preserve"> (A)</w:t>
      </w:r>
      <w:r w:rsidRPr="00DB2513">
        <w:rPr>
          <w:rFonts w:ascii="Arial" w:hAnsi="Arial" w:cs="Arial"/>
          <w:sz w:val="20"/>
        </w:rPr>
        <w:t xml:space="preserve">: </w:t>
      </w:r>
      <w:r w:rsidR="007874C5" w:rsidRPr="00DB2513">
        <w:rPr>
          <w:rFonts w:ascii="Arial" w:hAnsi="Arial" w:cs="Arial"/>
          <w:sz w:val="20"/>
        </w:rPr>
        <w:t>A person who is an Australian lawyer or is currently undertaking any course of training or work experience designed to qualify as a person for admission as an Australian lawyer, who lives within the Northern Supreme Court District of Queensland</w:t>
      </w:r>
      <w:r w:rsidR="00660E26" w:rsidRPr="00DB2513">
        <w:rPr>
          <w:rFonts w:ascii="Arial" w:hAnsi="Arial" w:cs="Arial"/>
          <w:sz w:val="20"/>
        </w:rPr>
        <w:t>.</w:t>
      </w:r>
    </w:p>
    <w:p w14:paraId="78275FC1" w14:textId="77777777" w:rsidR="009C1969" w:rsidRPr="00DB2513" w:rsidRDefault="0019583C" w:rsidP="00AF1E2B">
      <w:pPr>
        <w:pStyle w:val="Footer"/>
        <w:numPr>
          <w:ilvl w:val="0"/>
          <w:numId w:val="23"/>
        </w:numPr>
        <w:tabs>
          <w:tab w:val="clear" w:pos="723"/>
          <w:tab w:val="clear" w:pos="4153"/>
          <w:tab w:val="clear" w:pos="8306"/>
          <w:tab w:val="left" w:pos="2127"/>
        </w:tabs>
        <w:spacing w:line="276" w:lineRule="auto"/>
        <w:ind w:left="2127" w:right="197" w:hanging="426"/>
        <w:rPr>
          <w:rFonts w:ascii="Arial" w:hAnsi="Arial" w:cs="Arial"/>
          <w:sz w:val="20"/>
        </w:rPr>
      </w:pPr>
      <w:r w:rsidRPr="00DB2513">
        <w:rPr>
          <w:rFonts w:ascii="Arial" w:hAnsi="Arial" w:cs="Arial"/>
          <w:b/>
          <w:sz w:val="20"/>
          <w:u w:val="single"/>
        </w:rPr>
        <w:t>Social member</w:t>
      </w:r>
      <w:r w:rsidR="00E62734" w:rsidRPr="00DB2513">
        <w:rPr>
          <w:rFonts w:ascii="Arial" w:hAnsi="Arial" w:cs="Arial"/>
          <w:b/>
          <w:sz w:val="20"/>
          <w:u w:val="single"/>
        </w:rPr>
        <w:t xml:space="preserve"> (S)</w:t>
      </w:r>
      <w:r w:rsidRPr="00DB2513">
        <w:rPr>
          <w:rFonts w:ascii="Arial" w:hAnsi="Arial" w:cs="Arial"/>
          <w:sz w:val="20"/>
        </w:rPr>
        <w:t xml:space="preserve">: </w:t>
      </w:r>
      <w:r w:rsidR="007874C5" w:rsidRPr="00DB2513">
        <w:rPr>
          <w:rFonts w:ascii="Arial" w:hAnsi="Arial" w:cs="Arial"/>
          <w:sz w:val="20"/>
        </w:rPr>
        <w:t xml:space="preserve">A person who is ineligible to be an Ordinary Member or an Associate Member of the </w:t>
      </w:r>
      <w:r w:rsidR="00660E26" w:rsidRPr="00DB2513">
        <w:rPr>
          <w:rFonts w:ascii="Arial" w:hAnsi="Arial" w:cs="Arial"/>
          <w:sz w:val="20"/>
        </w:rPr>
        <w:t xml:space="preserve">TDLA </w:t>
      </w:r>
      <w:r w:rsidR="007874C5" w:rsidRPr="00DB2513">
        <w:rPr>
          <w:rFonts w:ascii="Arial" w:hAnsi="Arial" w:cs="Arial"/>
          <w:sz w:val="20"/>
        </w:rPr>
        <w:t>who lives within the Northern Supre</w:t>
      </w:r>
      <w:r w:rsidR="00660E26" w:rsidRPr="00DB2513">
        <w:rPr>
          <w:rFonts w:ascii="Arial" w:hAnsi="Arial" w:cs="Arial"/>
          <w:sz w:val="20"/>
        </w:rPr>
        <w:t>me Court District of Queensland</w:t>
      </w:r>
      <w:r w:rsidR="007874C5" w:rsidRPr="00DB2513">
        <w:rPr>
          <w:rFonts w:ascii="Arial" w:hAnsi="Arial" w:cs="Arial"/>
          <w:sz w:val="20"/>
        </w:rPr>
        <w:t xml:space="preserve"> shall be eligible to </w:t>
      </w:r>
      <w:r w:rsidR="00660E26" w:rsidRPr="00DB2513">
        <w:rPr>
          <w:rFonts w:ascii="Arial" w:hAnsi="Arial" w:cs="Arial"/>
          <w:sz w:val="20"/>
        </w:rPr>
        <w:t>be a S</w:t>
      </w:r>
      <w:r w:rsidR="007874C5" w:rsidRPr="00DB2513">
        <w:rPr>
          <w:rFonts w:ascii="Arial" w:hAnsi="Arial" w:cs="Arial"/>
          <w:sz w:val="20"/>
        </w:rPr>
        <w:t xml:space="preserve">ocial </w:t>
      </w:r>
      <w:r w:rsidR="00660E26" w:rsidRPr="00DB2513">
        <w:rPr>
          <w:rFonts w:ascii="Arial" w:hAnsi="Arial" w:cs="Arial"/>
          <w:sz w:val="20"/>
        </w:rPr>
        <w:t>M</w:t>
      </w:r>
      <w:r w:rsidR="007874C5" w:rsidRPr="00DB2513">
        <w:rPr>
          <w:rFonts w:ascii="Arial" w:hAnsi="Arial" w:cs="Arial"/>
          <w:sz w:val="20"/>
        </w:rPr>
        <w:t>ember of the</w:t>
      </w:r>
      <w:r w:rsidR="00660E26" w:rsidRPr="00DB2513">
        <w:rPr>
          <w:rFonts w:ascii="Arial" w:hAnsi="Arial" w:cs="Arial"/>
          <w:sz w:val="20"/>
        </w:rPr>
        <w:t xml:space="preserve"> TDLA.</w:t>
      </w:r>
    </w:p>
    <w:p w14:paraId="199170F7" w14:textId="77777777" w:rsidR="0019583C" w:rsidRPr="00DB2513" w:rsidRDefault="0019583C" w:rsidP="00AF1E2B">
      <w:pPr>
        <w:numPr>
          <w:ilvl w:val="0"/>
          <w:numId w:val="24"/>
        </w:numPr>
        <w:tabs>
          <w:tab w:val="clear" w:pos="720"/>
        </w:tabs>
        <w:spacing w:line="276" w:lineRule="auto"/>
        <w:ind w:left="993" w:right="197" w:firstLine="0"/>
        <w:rPr>
          <w:rFonts w:ascii="Arial" w:hAnsi="Arial" w:cs="Arial"/>
          <w:sz w:val="20"/>
        </w:rPr>
      </w:pPr>
      <w:r w:rsidRPr="00DB2513">
        <w:rPr>
          <w:rFonts w:ascii="Arial" w:hAnsi="Arial" w:cs="Arial"/>
          <w:sz w:val="20"/>
        </w:rPr>
        <w:t>Please si</w:t>
      </w:r>
      <w:r w:rsidR="009C1969" w:rsidRPr="00DB2513">
        <w:rPr>
          <w:rFonts w:ascii="Arial" w:hAnsi="Arial" w:cs="Arial"/>
          <w:sz w:val="20"/>
        </w:rPr>
        <w:t xml:space="preserve">gn the form where </w:t>
      </w:r>
      <w:proofErr w:type="gramStart"/>
      <w:r w:rsidR="009C1969" w:rsidRPr="00DB2513">
        <w:rPr>
          <w:rFonts w:ascii="Arial" w:hAnsi="Arial" w:cs="Arial"/>
          <w:sz w:val="20"/>
        </w:rPr>
        <w:t>indicated;</w:t>
      </w:r>
      <w:proofErr w:type="gramEnd"/>
    </w:p>
    <w:p w14:paraId="7BA78553" w14:textId="07EC71E6" w:rsidR="00E62734" w:rsidRPr="00662CD9" w:rsidRDefault="0019583C" w:rsidP="00AF1E2B">
      <w:pPr>
        <w:numPr>
          <w:ilvl w:val="0"/>
          <w:numId w:val="28"/>
        </w:numPr>
        <w:spacing w:line="276" w:lineRule="auto"/>
        <w:ind w:right="197"/>
        <w:rPr>
          <w:rFonts w:ascii="Arial" w:hAnsi="Arial" w:cs="Arial"/>
          <w:sz w:val="20"/>
        </w:rPr>
      </w:pPr>
      <w:r w:rsidRPr="00662CD9">
        <w:rPr>
          <w:rFonts w:ascii="Arial" w:hAnsi="Arial" w:cs="Arial"/>
          <w:sz w:val="20"/>
        </w:rPr>
        <w:t xml:space="preserve">The current membership fee is </w:t>
      </w:r>
      <w:r w:rsidR="00213434" w:rsidRPr="00662CD9">
        <w:rPr>
          <w:rFonts w:ascii="Arial" w:hAnsi="Arial" w:cs="Arial"/>
          <w:sz w:val="20"/>
        </w:rPr>
        <w:t>$</w:t>
      </w:r>
      <w:r w:rsidR="00D60295">
        <w:rPr>
          <w:rFonts w:ascii="Arial" w:hAnsi="Arial" w:cs="Arial"/>
          <w:sz w:val="20"/>
        </w:rPr>
        <w:t>7</w:t>
      </w:r>
      <w:r w:rsidRPr="00662CD9">
        <w:rPr>
          <w:rFonts w:ascii="Arial" w:hAnsi="Arial" w:cs="Arial"/>
          <w:sz w:val="20"/>
        </w:rPr>
        <w:t>0.0</w:t>
      </w:r>
      <w:r w:rsidR="00662CD9" w:rsidRPr="00662CD9">
        <w:rPr>
          <w:rFonts w:ascii="Arial" w:hAnsi="Arial" w:cs="Arial"/>
          <w:sz w:val="20"/>
        </w:rPr>
        <w:t>0 per member per financial year.</w:t>
      </w:r>
      <w:r w:rsidR="00662CD9">
        <w:rPr>
          <w:rFonts w:ascii="Arial" w:hAnsi="Arial" w:cs="Arial"/>
          <w:sz w:val="20"/>
        </w:rPr>
        <w:t xml:space="preserve"> </w:t>
      </w:r>
      <w:r w:rsidR="00213434" w:rsidRPr="00CF72C8">
        <w:rPr>
          <w:rFonts w:ascii="Arial" w:hAnsi="Arial" w:cs="Arial"/>
          <w:b/>
          <w:i/>
          <w:sz w:val="20"/>
        </w:rPr>
        <w:t>An early bird rate of $</w:t>
      </w:r>
      <w:r w:rsidR="00D60295">
        <w:rPr>
          <w:rFonts w:ascii="Arial" w:hAnsi="Arial" w:cs="Arial"/>
          <w:b/>
          <w:i/>
          <w:sz w:val="20"/>
        </w:rPr>
        <w:t>60</w:t>
      </w:r>
      <w:r w:rsidR="00213434" w:rsidRPr="00CF72C8">
        <w:rPr>
          <w:rFonts w:ascii="Arial" w:hAnsi="Arial" w:cs="Arial"/>
          <w:b/>
          <w:i/>
          <w:sz w:val="20"/>
        </w:rPr>
        <w:t xml:space="preserve">.00 per member applies if paid </w:t>
      </w:r>
      <w:r w:rsidR="00213434" w:rsidRPr="00CF72C8">
        <w:rPr>
          <w:rFonts w:ascii="Arial" w:hAnsi="Arial" w:cs="Arial"/>
          <w:b/>
          <w:i/>
          <w:sz w:val="20"/>
          <w:u w:val="single"/>
        </w:rPr>
        <w:t xml:space="preserve">on or before the </w:t>
      </w:r>
      <w:r w:rsidR="00285BF6">
        <w:rPr>
          <w:rFonts w:ascii="Arial" w:hAnsi="Arial" w:cs="Arial"/>
          <w:b/>
          <w:i/>
          <w:sz w:val="20"/>
          <w:u w:val="single"/>
        </w:rPr>
        <w:t xml:space="preserve">1 </w:t>
      </w:r>
      <w:r w:rsidR="00D60295">
        <w:rPr>
          <w:rFonts w:ascii="Arial" w:hAnsi="Arial" w:cs="Arial"/>
          <w:b/>
          <w:i/>
          <w:sz w:val="20"/>
          <w:u w:val="single"/>
        </w:rPr>
        <w:t>October</w:t>
      </w:r>
      <w:r w:rsidR="00285BF6">
        <w:rPr>
          <w:rFonts w:ascii="Arial" w:hAnsi="Arial" w:cs="Arial"/>
          <w:b/>
          <w:i/>
          <w:sz w:val="20"/>
          <w:u w:val="single"/>
        </w:rPr>
        <w:t xml:space="preserve"> 202</w:t>
      </w:r>
      <w:r w:rsidR="00D60295">
        <w:rPr>
          <w:rFonts w:ascii="Arial" w:hAnsi="Arial" w:cs="Arial"/>
          <w:b/>
          <w:i/>
          <w:sz w:val="20"/>
          <w:u w:val="single"/>
        </w:rPr>
        <w:t>4</w:t>
      </w:r>
      <w:r w:rsidR="00891CFE">
        <w:rPr>
          <w:rFonts w:ascii="Arial" w:hAnsi="Arial" w:cs="Arial"/>
          <w:b/>
          <w:i/>
          <w:sz w:val="20"/>
          <w:u w:val="single"/>
        </w:rPr>
        <w:t>.</w:t>
      </w:r>
    </w:p>
    <w:p w14:paraId="64B2B9EF" w14:textId="22879566" w:rsidR="00285BF6" w:rsidRPr="00285BF6" w:rsidRDefault="0019583C" w:rsidP="00AF1E2B">
      <w:pPr>
        <w:numPr>
          <w:ilvl w:val="0"/>
          <w:numId w:val="28"/>
        </w:numPr>
        <w:spacing w:line="276" w:lineRule="auto"/>
        <w:ind w:right="197"/>
        <w:rPr>
          <w:rFonts w:ascii="Arial" w:hAnsi="Arial" w:cs="Arial"/>
          <w:sz w:val="20"/>
        </w:rPr>
      </w:pPr>
      <w:r w:rsidRPr="00DB2513">
        <w:rPr>
          <w:rFonts w:ascii="Arial" w:hAnsi="Arial" w:cs="Arial"/>
          <w:sz w:val="20"/>
        </w:rPr>
        <w:t>Please return the</w:t>
      </w:r>
      <w:r w:rsidR="00E62734" w:rsidRPr="00DB2513">
        <w:rPr>
          <w:rFonts w:ascii="Arial" w:hAnsi="Arial" w:cs="Arial"/>
          <w:sz w:val="20"/>
        </w:rPr>
        <w:t xml:space="preserve"> completed form to our Secretary</w:t>
      </w:r>
      <w:r w:rsidR="00285BF6">
        <w:rPr>
          <w:rFonts w:ascii="Arial" w:hAnsi="Arial" w:cs="Arial"/>
          <w:sz w:val="20"/>
        </w:rPr>
        <w:t xml:space="preserve">, </w:t>
      </w:r>
      <w:r w:rsidR="00D60295">
        <w:rPr>
          <w:rFonts w:ascii="Arial" w:hAnsi="Arial" w:cs="Arial"/>
          <w:sz w:val="20"/>
        </w:rPr>
        <w:t>Lucinda Derbyshire</w:t>
      </w:r>
      <w:r w:rsidR="00285BF6">
        <w:rPr>
          <w:rFonts w:ascii="Arial" w:hAnsi="Arial" w:cs="Arial"/>
          <w:sz w:val="20"/>
        </w:rPr>
        <w:t xml:space="preserve"> via email </w:t>
      </w:r>
      <w:r w:rsidR="00D60295">
        <w:rPr>
          <w:rFonts w:ascii="Arial" w:hAnsi="Arial" w:cs="Arial"/>
          <w:sz w:val="20"/>
        </w:rPr>
        <w:t>at</w:t>
      </w:r>
      <w:r w:rsidR="00285BF6">
        <w:rPr>
          <w:rFonts w:ascii="Arial" w:hAnsi="Arial" w:cs="Arial"/>
          <w:sz w:val="20"/>
        </w:rPr>
        <w:t xml:space="preserve"> </w:t>
      </w:r>
      <w:hyperlink r:id="rId8" w:history="1">
        <w:r w:rsidR="00285BF6">
          <w:rPr>
            <w:rStyle w:val="Hyperlink"/>
            <w:rFonts w:ascii="Arial" w:hAnsi="Arial" w:cs="Arial"/>
            <w:sz w:val="20"/>
          </w:rPr>
          <w:t>secretary.tdla@gmail.com</w:t>
        </w:r>
      </w:hyperlink>
      <w:r w:rsidR="00285BF6">
        <w:rPr>
          <w:rFonts w:ascii="Arial" w:hAnsi="Arial" w:cs="Arial"/>
          <w:color w:val="000000"/>
          <w:sz w:val="20"/>
        </w:rPr>
        <w:t>.</w:t>
      </w:r>
    </w:p>
    <w:p w14:paraId="3793FE89" w14:textId="77777777" w:rsidR="00E62734" w:rsidRPr="00DB2513" w:rsidRDefault="00285BF6" w:rsidP="00AF1E2B">
      <w:pPr>
        <w:numPr>
          <w:ilvl w:val="0"/>
          <w:numId w:val="28"/>
        </w:numPr>
        <w:spacing w:line="276" w:lineRule="auto"/>
        <w:ind w:right="197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 xml:space="preserve">Payment via cheque may be made </w:t>
      </w:r>
      <w:proofErr w:type="gramStart"/>
      <w:r>
        <w:rPr>
          <w:rFonts w:ascii="Arial" w:hAnsi="Arial" w:cs="Arial"/>
          <w:color w:val="000000"/>
          <w:sz w:val="20"/>
        </w:rPr>
        <w:t>to</w:t>
      </w:r>
      <w:r>
        <w:rPr>
          <w:rFonts w:ascii="Arial" w:hAnsi="Arial" w:cs="Arial"/>
          <w:sz w:val="20"/>
        </w:rPr>
        <w:t>:-</w:t>
      </w:r>
      <w:proofErr w:type="gramEnd"/>
    </w:p>
    <w:p w14:paraId="43989926" w14:textId="396C916D" w:rsidR="00E62734" w:rsidRPr="00DB2513" w:rsidRDefault="0061084C" w:rsidP="00AF1E2B">
      <w:pPr>
        <w:pStyle w:val="Footer"/>
        <w:tabs>
          <w:tab w:val="clear" w:pos="4153"/>
          <w:tab w:val="clear" w:pos="8306"/>
        </w:tabs>
        <w:spacing w:line="276" w:lineRule="auto"/>
        <w:ind w:left="2138" w:right="198" w:firstLine="2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napToGrid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913851" wp14:editId="5FED9B52">
                <wp:simplePos x="0" y="0"/>
                <wp:positionH relativeFrom="column">
                  <wp:posOffset>1264920</wp:posOffset>
                </wp:positionH>
                <wp:positionV relativeFrom="paragraph">
                  <wp:posOffset>5080</wp:posOffset>
                </wp:positionV>
                <wp:extent cx="0" cy="485140"/>
                <wp:effectExtent l="0" t="0" r="0" b="0"/>
                <wp:wrapNone/>
                <wp:docPr id="51985941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F07C0" id="AutoShape 12" o:spid="_x0000_s1026" type="#_x0000_t32" style="position:absolute;margin-left:99.6pt;margin-top:.4pt;width:0;height:3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" strokeweight="1.5pt"/>
            </w:pict>
          </mc:Fallback>
        </mc:AlternateContent>
      </w:r>
      <w:r w:rsidR="00E62734" w:rsidRPr="00DB2513">
        <w:rPr>
          <w:rFonts w:ascii="Arial" w:hAnsi="Arial" w:cs="Arial"/>
          <w:sz w:val="20"/>
        </w:rPr>
        <w:t>Townsville District Law Association</w:t>
      </w:r>
    </w:p>
    <w:p w14:paraId="5038164E" w14:textId="77777777" w:rsidR="00E62734" w:rsidRPr="00DB2513" w:rsidRDefault="0019583C" w:rsidP="00AF1E2B">
      <w:pPr>
        <w:pStyle w:val="Footer"/>
        <w:tabs>
          <w:tab w:val="clear" w:pos="4153"/>
          <w:tab w:val="clear" w:pos="8306"/>
        </w:tabs>
        <w:spacing w:line="276" w:lineRule="auto"/>
        <w:ind w:left="2116" w:right="198" w:firstLine="23"/>
        <w:rPr>
          <w:rFonts w:ascii="Arial" w:hAnsi="Arial" w:cs="Arial"/>
          <w:sz w:val="20"/>
        </w:rPr>
      </w:pPr>
      <w:r w:rsidRPr="00DB2513">
        <w:rPr>
          <w:rFonts w:ascii="Arial" w:hAnsi="Arial" w:cs="Arial"/>
          <w:sz w:val="20"/>
        </w:rPr>
        <w:t>PO Box 1171</w:t>
      </w:r>
    </w:p>
    <w:p w14:paraId="12BC7D77" w14:textId="77777777" w:rsidR="00E62734" w:rsidRPr="00DB2513" w:rsidRDefault="0019583C" w:rsidP="00AF1E2B">
      <w:pPr>
        <w:pStyle w:val="Footer"/>
        <w:tabs>
          <w:tab w:val="clear" w:pos="4153"/>
          <w:tab w:val="clear" w:pos="8306"/>
        </w:tabs>
        <w:spacing w:line="276" w:lineRule="auto"/>
        <w:ind w:left="2094" w:right="198" w:firstLine="23"/>
        <w:rPr>
          <w:rFonts w:ascii="Arial" w:hAnsi="Arial" w:cs="Arial"/>
          <w:sz w:val="20"/>
        </w:rPr>
      </w:pPr>
      <w:r w:rsidRPr="00DB2513">
        <w:rPr>
          <w:rFonts w:ascii="Arial" w:hAnsi="Arial" w:cs="Arial"/>
          <w:sz w:val="20"/>
        </w:rPr>
        <w:t xml:space="preserve">Townsville </w:t>
      </w:r>
      <w:proofErr w:type="gramStart"/>
      <w:r w:rsidRPr="00DB2513">
        <w:rPr>
          <w:rFonts w:ascii="Arial" w:hAnsi="Arial" w:cs="Arial"/>
          <w:sz w:val="20"/>
        </w:rPr>
        <w:t>Qld  4810</w:t>
      </w:r>
      <w:proofErr w:type="gramEnd"/>
      <w:r w:rsidRPr="00DB2513">
        <w:rPr>
          <w:rFonts w:ascii="Arial" w:hAnsi="Arial" w:cs="Arial"/>
          <w:sz w:val="20"/>
        </w:rPr>
        <w:t xml:space="preserve"> </w:t>
      </w:r>
    </w:p>
    <w:p w14:paraId="6425EA83" w14:textId="77777777" w:rsidR="00AF1E2B" w:rsidRDefault="00AF1E2B" w:rsidP="00AF1E2B">
      <w:pPr>
        <w:numPr>
          <w:ilvl w:val="0"/>
          <w:numId w:val="28"/>
        </w:numPr>
        <w:spacing w:line="276" w:lineRule="auto"/>
        <w:ind w:right="19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Payment can also be made via EFT to the following Account.  You must </w:t>
      </w:r>
      <w:r w:rsidR="00CF72C8">
        <w:rPr>
          <w:rFonts w:ascii="Arial" w:hAnsi="Arial" w:cs="Arial"/>
          <w:sz w:val="20"/>
        </w:rPr>
        <w:t>use</w:t>
      </w:r>
      <w:r>
        <w:rPr>
          <w:rFonts w:ascii="Arial" w:hAnsi="Arial" w:cs="Arial"/>
          <w:sz w:val="20"/>
        </w:rPr>
        <w:t xml:space="preserve"> a </w:t>
      </w:r>
      <w:r w:rsidRPr="00AF1E2B">
        <w:rPr>
          <w:rFonts w:ascii="Arial" w:hAnsi="Arial" w:cs="Arial"/>
          <w:b/>
          <w:sz w:val="20"/>
        </w:rPr>
        <w:t>clear reference</w:t>
      </w:r>
      <w:r>
        <w:rPr>
          <w:rFonts w:ascii="Arial" w:hAnsi="Arial" w:cs="Arial"/>
          <w:sz w:val="20"/>
        </w:rPr>
        <w:t xml:space="preserve"> so that your membership </w:t>
      </w:r>
      <w:r w:rsidR="00CF72C8">
        <w:rPr>
          <w:rFonts w:ascii="Arial" w:hAnsi="Arial" w:cs="Arial"/>
          <w:sz w:val="20"/>
        </w:rPr>
        <w:t xml:space="preserve">is receipted </w:t>
      </w:r>
      <w:r>
        <w:rPr>
          <w:rFonts w:ascii="Arial" w:hAnsi="Arial" w:cs="Arial"/>
          <w:sz w:val="20"/>
        </w:rPr>
        <w:t xml:space="preserve">correctly, i.e. </w:t>
      </w:r>
      <w:r w:rsidRPr="00AF1E2B">
        <w:rPr>
          <w:rFonts w:ascii="Arial" w:hAnsi="Arial" w:cs="Arial"/>
          <w:b/>
          <w:sz w:val="20"/>
        </w:rPr>
        <w:t>Full Firm name or Full Individual Name and email the Secretary with a Payment Receipt</w:t>
      </w:r>
      <w:r>
        <w:rPr>
          <w:rFonts w:ascii="Arial" w:hAnsi="Arial" w:cs="Arial"/>
          <w:sz w:val="20"/>
        </w:rPr>
        <w:t>:</w:t>
      </w:r>
    </w:p>
    <w:p w14:paraId="1DA28AD8" w14:textId="014996E6" w:rsidR="00AF1E2B" w:rsidRDefault="0061084C" w:rsidP="00AF1E2B">
      <w:pPr>
        <w:tabs>
          <w:tab w:val="left" w:pos="3828"/>
        </w:tabs>
        <w:spacing w:line="276" w:lineRule="auto"/>
        <w:ind w:left="2138" w:right="197" w:firstLine="22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napToGrid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A3E7C" wp14:editId="261EA917">
                <wp:simplePos x="0" y="0"/>
                <wp:positionH relativeFrom="column">
                  <wp:posOffset>1268730</wp:posOffset>
                </wp:positionH>
                <wp:positionV relativeFrom="paragraph">
                  <wp:posOffset>10795</wp:posOffset>
                </wp:positionV>
                <wp:extent cx="0" cy="617220"/>
                <wp:effectExtent l="0" t="0" r="0" b="0"/>
                <wp:wrapNone/>
                <wp:docPr id="129461244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21300" id="AutoShape 11" o:spid="_x0000_s1026" type="#_x0000_t32" style="position:absolute;margin-left:99.9pt;margin-top:.85pt;width:0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" strokeweight="1.5pt"/>
            </w:pict>
          </mc:Fallback>
        </mc:AlternateContent>
      </w:r>
      <w:r w:rsidR="00AF1E2B">
        <w:rPr>
          <w:rFonts w:ascii="Arial" w:hAnsi="Arial" w:cs="Arial"/>
          <w:sz w:val="20"/>
        </w:rPr>
        <w:t>Account Name:</w:t>
      </w:r>
      <w:r w:rsidR="00AF1E2B">
        <w:rPr>
          <w:rFonts w:ascii="Arial" w:hAnsi="Arial" w:cs="Arial"/>
          <w:sz w:val="20"/>
        </w:rPr>
        <w:tab/>
        <w:t>Townsville District Law Association Inc.</w:t>
      </w:r>
    </w:p>
    <w:p w14:paraId="7FB53F7B" w14:textId="77777777" w:rsidR="00AF1E2B" w:rsidRDefault="00AF1E2B" w:rsidP="00AF1E2B">
      <w:pPr>
        <w:tabs>
          <w:tab w:val="left" w:pos="3828"/>
        </w:tabs>
        <w:spacing w:line="276" w:lineRule="auto"/>
        <w:ind w:left="2116" w:right="197" w:firstLine="2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Bank:</w:t>
      </w:r>
      <w:r>
        <w:rPr>
          <w:rFonts w:ascii="Arial" w:hAnsi="Arial" w:cs="Arial"/>
          <w:sz w:val="20"/>
        </w:rPr>
        <w:tab/>
        <w:t>Bank of Queensland</w:t>
      </w:r>
    </w:p>
    <w:p w14:paraId="675148AB" w14:textId="77777777" w:rsidR="00AF1E2B" w:rsidRDefault="00AF1E2B" w:rsidP="00AF1E2B">
      <w:pPr>
        <w:tabs>
          <w:tab w:val="left" w:pos="3828"/>
        </w:tabs>
        <w:spacing w:line="276" w:lineRule="auto"/>
        <w:ind w:left="2094" w:right="197" w:firstLine="2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BSB:</w:t>
      </w:r>
      <w:r>
        <w:rPr>
          <w:rFonts w:ascii="Arial" w:hAnsi="Arial" w:cs="Arial"/>
          <w:sz w:val="20"/>
        </w:rPr>
        <w:tab/>
        <w:t>124-043</w:t>
      </w:r>
    </w:p>
    <w:p w14:paraId="345DB30B" w14:textId="77777777" w:rsidR="00AF1E2B" w:rsidRDefault="00AF1E2B" w:rsidP="00AF1E2B">
      <w:pPr>
        <w:tabs>
          <w:tab w:val="left" w:pos="3828"/>
        </w:tabs>
        <w:spacing w:line="276" w:lineRule="auto"/>
        <w:ind w:left="2072" w:right="197" w:firstLine="2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Account No:</w:t>
      </w:r>
      <w:r>
        <w:rPr>
          <w:rFonts w:ascii="Arial" w:hAnsi="Arial" w:cs="Arial"/>
          <w:sz w:val="20"/>
        </w:rPr>
        <w:tab/>
        <w:t>209 856 91</w:t>
      </w:r>
    </w:p>
    <w:p w14:paraId="09AA8E8E" w14:textId="77777777" w:rsidR="0019583C" w:rsidRPr="00DB2513" w:rsidRDefault="0019583C" w:rsidP="00AF1E2B">
      <w:pPr>
        <w:numPr>
          <w:ilvl w:val="0"/>
          <w:numId w:val="28"/>
        </w:numPr>
        <w:spacing w:line="276" w:lineRule="auto"/>
        <w:ind w:right="197"/>
        <w:rPr>
          <w:rFonts w:ascii="Arial" w:hAnsi="Arial" w:cs="Arial"/>
          <w:sz w:val="20"/>
        </w:rPr>
      </w:pPr>
      <w:r w:rsidRPr="00DB2513">
        <w:rPr>
          <w:rFonts w:ascii="Arial" w:hAnsi="Arial" w:cs="Arial"/>
          <w:sz w:val="20"/>
        </w:rPr>
        <w:t>You will be notified by email of the outcome of your application for membership in due course.</w:t>
      </w:r>
    </w:p>
    <w:p w14:paraId="6F2BA417" w14:textId="77777777" w:rsidR="00E62734" w:rsidRPr="00DB2513" w:rsidRDefault="00E66E41" w:rsidP="00DB2513">
      <w:pPr>
        <w:pStyle w:val="Footer"/>
        <w:tabs>
          <w:tab w:val="clear" w:pos="4153"/>
          <w:tab w:val="clear" w:pos="8306"/>
        </w:tabs>
        <w:spacing w:after="120"/>
        <w:rPr>
          <w:rFonts w:ascii="Arial" w:hAnsi="Arial" w:cs="Arial"/>
          <w:szCs w:val="24"/>
        </w:rPr>
      </w:pPr>
      <w:r>
        <w:rPr>
          <w:rFonts w:ascii="Franklin Gothic Book" w:hAnsi="Franklin Gothic Book" w:cs="Arial"/>
          <w:b/>
        </w:rPr>
        <w:br w:type="page"/>
      </w:r>
      <w:r w:rsidR="00E62734" w:rsidRPr="00DB2513">
        <w:rPr>
          <w:rFonts w:ascii="Arial" w:hAnsi="Arial" w:cs="Arial"/>
          <w:b/>
        </w:rPr>
        <w:lastRenderedPageBreak/>
        <w:t>Name of firm:</w:t>
      </w:r>
      <w:r w:rsidR="00E62734" w:rsidRPr="00DB2513">
        <w:rPr>
          <w:rFonts w:ascii="Arial" w:hAnsi="Arial" w:cs="Arial"/>
          <w:b/>
        </w:rPr>
        <w:tab/>
        <w:t xml:space="preserve"> </w:t>
      </w:r>
      <w:r w:rsidR="00E62734" w:rsidRPr="00DB2513">
        <w:rPr>
          <w:rFonts w:ascii="Arial" w:hAnsi="Arial" w:cs="Arial"/>
          <w:b/>
          <w:u w:val="single"/>
        </w:rPr>
        <w:tab/>
      </w:r>
      <w:r w:rsidR="00E62734" w:rsidRPr="00DB2513">
        <w:rPr>
          <w:rFonts w:ascii="Arial" w:hAnsi="Arial" w:cs="Arial"/>
          <w:b/>
          <w:u w:val="single"/>
        </w:rPr>
        <w:tab/>
      </w:r>
      <w:r w:rsidR="00E62734" w:rsidRPr="00DB2513">
        <w:rPr>
          <w:rFonts w:ascii="Arial" w:hAnsi="Arial" w:cs="Arial"/>
          <w:b/>
          <w:u w:val="single"/>
        </w:rPr>
        <w:tab/>
      </w:r>
      <w:r w:rsidR="00E62734" w:rsidRPr="00DB2513">
        <w:rPr>
          <w:rFonts w:ascii="Arial" w:hAnsi="Arial" w:cs="Arial"/>
          <w:b/>
          <w:u w:val="single"/>
        </w:rPr>
        <w:tab/>
      </w:r>
      <w:r w:rsidR="00E62734" w:rsidRPr="00DB2513">
        <w:rPr>
          <w:rFonts w:ascii="Arial" w:hAnsi="Arial" w:cs="Arial"/>
          <w:b/>
          <w:u w:val="single"/>
        </w:rPr>
        <w:tab/>
      </w:r>
      <w:r w:rsidR="00E62734" w:rsidRPr="00DB2513">
        <w:rPr>
          <w:rFonts w:ascii="Arial" w:hAnsi="Arial" w:cs="Arial"/>
          <w:b/>
          <w:u w:val="single"/>
        </w:rPr>
        <w:tab/>
      </w:r>
      <w:r w:rsidR="00E62734" w:rsidRPr="00DB2513">
        <w:rPr>
          <w:rFonts w:ascii="Arial" w:hAnsi="Arial" w:cs="Arial"/>
          <w:b/>
          <w:u w:val="single"/>
        </w:rPr>
        <w:tab/>
      </w:r>
      <w:r w:rsidR="00E62734" w:rsidRPr="00DB2513">
        <w:rPr>
          <w:rFonts w:ascii="Arial" w:hAnsi="Arial" w:cs="Arial"/>
          <w:b/>
          <w:u w:val="single"/>
        </w:rPr>
        <w:tab/>
      </w:r>
      <w:r w:rsidR="00E62734" w:rsidRPr="00DB2513">
        <w:rPr>
          <w:rFonts w:ascii="Arial" w:hAnsi="Arial" w:cs="Arial"/>
          <w:b/>
          <w:u w:val="single"/>
        </w:rPr>
        <w:tab/>
      </w:r>
    </w:p>
    <w:tbl>
      <w:tblPr>
        <w:tblW w:w="14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0"/>
        <w:gridCol w:w="4780"/>
        <w:gridCol w:w="1680"/>
        <w:gridCol w:w="2640"/>
      </w:tblGrid>
      <w:tr w:rsidR="00E62734" w:rsidRPr="00DB2513" w14:paraId="2C242A3F" w14:textId="77777777" w:rsidTr="000E0FD7">
        <w:tc>
          <w:tcPr>
            <w:tcW w:w="5880" w:type="dxa"/>
            <w:shd w:val="clear" w:color="auto" w:fill="D9D9D9"/>
            <w:vAlign w:val="center"/>
          </w:tcPr>
          <w:p w14:paraId="784303A2" w14:textId="77777777" w:rsidR="00E62734" w:rsidRPr="00DB2513" w:rsidRDefault="00E62734" w:rsidP="00DB2513">
            <w:pPr>
              <w:pStyle w:val="Heading9"/>
              <w:rPr>
                <w:rFonts w:ascii="Arial" w:hAnsi="Arial" w:cs="Arial"/>
                <w:sz w:val="24"/>
                <w:szCs w:val="24"/>
              </w:rPr>
            </w:pPr>
            <w:r w:rsidRPr="00DB2513">
              <w:rPr>
                <w:rFonts w:ascii="Arial" w:hAnsi="Arial" w:cs="Arial"/>
                <w:sz w:val="24"/>
                <w:szCs w:val="24"/>
              </w:rPr>
              <w:t>Name of Member</w:t>
            </w:r>
          </w:p>
        </w:tc>
        <w:tc>
          <w:tcPr>
            <w:tcW w:w="4780" w:type="dxa"/>
            <w:shd w:val="clear" w:color="auto" w:fill="D9D9D9"/>
            <w:vAlign w:val="center"/>
          </w:tcPr>
          <w:p w14:paraId="3DEF52AA" w14:textId="77777777" w:rsidR="00E62734" w:rsidRPr="00DB2513" w:rsidRDefault="00E62734" w:rsidP="00DB2513">
            <w:pPr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DB2513">
              <w:rPr>
                <w:rFonts w:ascii="Arial" w:hAnsi="Arial" w:cs="Arial"/>
                <w:b/>
                <w:bCs/>
                <w:szCs w:val="24"/>
              </w:rPr>
              <w:t>Email Address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2143247E" w14:textId="77777777" w:rsidR="00E62734" w:rsidRPr="00DB2513" w:rsidRDefault="00E62734" w:rsidP="00DB2513">
            <w:pPr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DB2513">
              <w:rPr>
                <w:rFonts w:ascii="Arial" w:hAnsi="Arial" w:cs="Arial"/>
                <w:b/>
                <w:bCs/>
                <w:szCs w:val="24"/>
              </w:rPr>
              <w:t>Membership class</w:t>
            </w:r>
          </w:p>
          <w:p w14:paraId="27DBBC5C" w14:textId="77777777" w:rsidR="00E62734" w:rsidRPr="00DB2513" w:rsidRDefault="00E62734" w:rsidP="00DB2513">
            <w:pPr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DB2513">
              <w:rPr>
                <w:rFonts w:ascii="Arial" w:hAnsi="Arial" w:cs="Arial"/>
                <w:b/>
                <w:bCs/>
                <w:szCs w:val="24"/>
              </w:rPr>
              <w:t>(O, A or S)</w:t>
            </w:r>
          </w:p>
        </w:tc>
        <w:tc>
          <w:tcPr>
            <w:tcW w:w="2640" w:type="dxa"/>
            <w:shd w:val="clear" w:color="auto" w:fill="D9D9D9"/>
            <w:vAlign w:val="center"/>
          </w:tcPr>
          <w:p w14:paraId="33D5CCF2" w14:textId="77777777" w:rsidR="00E62734" w:rsidRPr="00DB2513" w:rsidRDefault="00E62734" w:rsidP="00DB2513">
            <w:pPr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DB2513">
              <w:rPr>
                <w:rFonts w:ascii="Arial" w:hAnsi="Arial" w:cs="Arial"/>
                <w:b/>
                <w:bCs/>
                <w:szCs w:val="24"/>
              </w:rPr>
              <w:t>Signature of applicant</w:t>
            </w:r>
          </w:p>
        </w:tc>
      </w:tr>
      <w:tr w:rsidR="00E62734" w:rsidRPr="00DB2513" w14:paraId="103F876C" w14:textId="77777777" w:rsidTr="000E0FD7">
        <w:tc>
          <w:tcPr>
            <w:tcW w:w="5880" w:type="dxa"/>
          </w:tcPr>
          <w:p w14:paraId="02756D8F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6DF8C30A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7B5F4A65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11B60DE3" w14:textId="77777777" w:rsidR="00E62734" w:rsidRPr="00DB2513" w:rsidRDefault="00E62734" w:rsidP="00DF4B74">
            <w:pPr>
              <w:ind w:left="217" w:hanging="217"/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39F351F1" w14:textId="77777777" w:rsidTr="000E0FD7">
        <w:tc>
          <w:tcPr>
            <w:tcW w:w="5880" w:type="dxa"/>
          </w:tcPr>
          <w:p w14:paraId="703AF86C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21593E4C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77B7B535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5DAFBD05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50315B86" w14:textId="77777777" w:rsidTr="000E0FD7">
        <w:tc>
          <w:tcPr>
            <w:tcW w:w="5880" w:type="dxa"/>
          </w:tcPr>
          <w:p w14:paraId="469B5E52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517E4C7A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7548B23E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00EAF122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335C38ED" w14:textId="77777777" w:rsidTr="000E0FD7">
        <w:tc>
          <w:tcPr>
            <w:tcW w:w="5880" w:type="dxa"/>
          </w:tcPr>
          <w:p w14:paraId="10910A09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273ABEDB" w14:textId="77777777" w:rsidR="00E62734" w:rsidRPr="00DB2513" w:rsidRDefault="00E62734" w:rsidP="006F107B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13B8AB42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2E8EB255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63163AF8" w14:textId="77777777" w:rsidTr="000E0FD7">
        <w:tc>
          <w:tcPr>
            <w:tcW w:w="5880" w:type="dxa"/>
          </w:tcPr>
          <w:p w14:paraId="7400B1F6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59B830B6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0A31AA2F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2E5A8E6A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525C0297" w14:textId="77777777" w:rsidTr="000E0FD7">
        <w:tc>
          <w:tcPr>
            <w:tcW w:w="5880" w:type="dxa"/>
          </w:tcPr>
          <w:p w14:paraId="66E11A5A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64BCDBDD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3C4BA013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3C48DD3B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6E39126C" w14:textId="77777777" w:rsidTr="000E0FD7">
        <w:tc>
          <w:tcPr>
            <w:tcW w:w="5880" w:type="dxa"/>
          </w:tcPr>
          <w:p w14:paraId="2EDC32BF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5093A5B3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4B489579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3A9B2DCE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15C0FB3B" w14:textId="77777777" w:rsidTr="000E0FD7">
        <w:tc>
          <w:tcPr>
            <w:tcW w:w="5880" w:type="dxa"/>
          </w:tcPr>
          <w:p w14:paraId="1E84AA3B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6283499C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61ABDE01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1970C1A1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6F8F1BCC" w14:textId="77777777" w:rsidTr="000E0FD7">
        <w:tc>
          <w:tcPr>
            <w:tcW w:w="5880" w:type="dxa"/>
          </w:tcPr>
          <w:p w14:paraId="2772D3B0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7B2FC4D3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729ED433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523FAAFA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4F1E3A0C" w14:textId="77777777" w:rsidTr="000E0FD7">
        <w:tc>
          <w:tcPr>
            <w:tcW w:w="5880" w:type="dxa"/>
          </w:tcPr>
          <w:p w14:paraId="602A5F49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54966F3A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2A35D9A4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6EEB2CAF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7ED8C7E6" w14:textId="77777777" w:rsidTr="000E0FD7">
        <w:tc>
          <w:tcPr>
            <w:tcW w:w="5880" w:type="dxa"/>
          </w:tcPr>
          <w:p w14:paraId="55A5BD98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526744E3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5ECA9C0B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1DD13B33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6D42B036" w14:textId="77777777" w:rsidTr="000E0FD7">
        <w:tc>
          <w:tcPr>
            <w:tcW w:w="5880" w:type="dxa"/>
          </w:tcPr>
          <w:p w14:paraId="5D79C17B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23008080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654E68CB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0C1719BA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1279251F" w14:textId="77777777" w:rsidTr="000E0FD7">
        <w:tc>
          <w:tcPr>
            <w:tcW w:w="5880" w:type="dxa"/>
          </w:tcPr>
          <w:p w14:paraId="326EF7F0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662A7073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0528E9D0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0D9E719C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16D7673B" w14:textId="77777777" w:rsidTr="000E0FD7">
        <w:tc>
          <w:tcPr>
            <w:tcW w:w="5880" w:type="dxa"/>
          </w:tcPr>
          <w:p w14:paraId="4C91D99F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12568DEB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1D8F2C17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189B3F48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60FA62D2" w14:textId="77777777" w:rsidTr="000E0FD7">
        <w:tc>
          <w:tcPr>
            <w:tcW w:w="5880" w:type="dxa"/>
          </w:tcPr>
          <w:p w14:paraId="609FED24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72596C72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6BA2409B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4A95696D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1DA9CAE1" w14:textId="77777777" w:rsidTr="000E0FD7">
        <w:tc>
          <w:tcPr>
            <w:tcW w:w="5880" w:type="dxa"/>
          </w:tcPr>
          <w:p w14:paraId="00AE0588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2F16F3D2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1E9488B9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434DE07C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2419C9FB" w14:textId="77777777" w:rsidTr="000E0FD7">
        <w:tc>
          <w:tcPr>
            <w:tcW w:w="5880" w:type="dxa"/>
          </w:tcPr>
          <w:p w14:paraId="15D8E305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3C8A0305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15A2A63E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1BD060AF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4F499EE0" w14:textId="77777777" w:rsidTr="000E0FD7">
        <w:tc>
          <w:tcPr>
            <w:tcW w:w="5880" w:type="dxa"/>
          </w:tcPr>
          <w:p w14:paraId="0C6662B3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4EE52F90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495E8C8A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4B42732F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E62734" w:rsidRPr="00DB2513" w14:paraId="6C5A7AEA" w14:textId="77777777" w:rsidTr="000E0FD7">
        <w:tc>
          <w:tcPr>
            <w:tcW w:w="5880" w:type="dxa"/>
          </w:tcPr>
          <w:p w14:paraId="5660D82E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5C5250A0" w14:textId="77777777" w:rsidR="00E62734" w:rsidRPr="00DB2513" w:rsidRDefault="00E62734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5CEBE3E3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60926C88" w14:textId="77777777" w:rsidR="00E62734" w:rsidRPr="00DB2513" w:rsidRDefault="00E62734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  <w:tr w:rsidR="00AF1E2B" w:rsidRPr="00DB2513" w14:paraId="075FC891" w14:textId="77777777" w:rsidTr="000E0FD7">
        <w:tc>
          <w:tcPr>
            <w:tcW w:w="5880" w:type="dxa"/>
          </w:tcPr>
          <w:p w14:paraId="662A5738" w14:textId="77777777" w:rsidR="00AF1E2B" w:rsidRPr="00DB2513" w:rsidRDefault="00AF1E2B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4780" w:type="dxa"/>
          </w:tcPr>
          <w:p w14:paraId="0160F50F" w14:textId="77777777" w:rsidR="00AF1E2B" w:rsidRPr="00DB2513" w:rsidRDefault="00AF1E2B" w:rsidP="00DF4B74">
            <w:pPr>
              <w:spacing w:after="120"/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1680" w:type="dxa"/>
          </w:tcPr>
          <w:p w14:paraId="7FA601A2" w14:textId="77777777" w:rsidR="00AF1E2B" w:rsidRPr="00DB2513" w:rsidRDefault="00AF1E2B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  <w:tc>
          <w:tcPr>
            <w:tcW w:w="2640" w:type="dxa"/>
          </w:tcPr>
          <w:p w14:paraId="1E99A51B" w14:textId="77777777" w:rsidR="00AF1E2B" w:rsidRPr="00DB2513" w:rsidRDefault="00AF1E2B" w:rsidP="00DF4B74">
            <w:pPr>
              <w:jc w:val="left"/>
              <w:rPr>
                <w:rFonts w:ascii="Arial" w:hAnsi="Arial" w:cs="Arial"/>
                <w:sz w:val="28"/>
              </w:rPr>
            </w:pPr>
          </w:p>
        </w:tc>
      </w:tr>
    </w:tbl>
    <w:p w14:paraId="009E084B" w14:textId="77777777" w:rsidR="00546EDA" w:rsidRPr="00CC2F55" w:rsidRDefault="00546EDA" w:rsidP="00E62734">
      <w:pPr>
        <w:pStyle w:val="Footer"/>
        <w:tabs>
          <w:tab w:val="clear" w:pos="4153"/>
          <w:tab w:val="clear" w:pos="8306"/>
        </w:tabs>
        <w:spacing w:after="120"/>
        <w:rPr>
          <w:rFonts w:ascii="Arial" w:hAnsi="Arial" w:cs="Arial"/>
        </w:rPr>
      </w:pPr>
    </w:p>
    <w:sectPr w:rsidR="00546EDA" w:rsidRPr="00CC2F55" w:rsidSect="00E66E41">
      <w:footerReference w:type="first" r:id="rId9"/>
      <w:pgSz w:w="16838" w:h="11906" w:orient="landscape" w:code="9"/>
      <w:pgMar w:top="709" w:right="1440" w:bottom="284" w:left="600" w:header="709" w:footer="45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12D6C" w14:textId="77777777" w:rsidR="00870668" w:rsidRDefault="00870668">
      <w:r>
        <w:separator/>
      </w:r>
    </w:p>
  </w:endnote>
  <w:endnote w:type="continuationSeparator" w:id="0">
    <w:p w14:paraId="32BE68E6" w14:textId="77777777" w:rsidR="00870668" w:rsidRDefault="0087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FE975" w14:textId="77777777" w:rsidR="00265935" w:rsidRPr="00E80149" w:rsidRDefault="00265935" w:rsidP="00852577">
    <w:pPr>
      <w:pStyle w:val="Footer"/>
      <w:tabs>
        <w:tab w:val="clear" w:pos="4153"/>
        <w:tab w:val="clear" w:pos="8306"/>
        <w:tab w:val="left" w:pos="360"/>
      </w:tabs>
      <w:rPr>
        <w:rFonts w:ascii="Arial" w:hAnsi="Arial" w:cs="Arial"/>
        <w:i/>
        <w:sz w:val="20"/>
      </w:rPr>
    </w:pPr>
    <w:r>
      <w:rPr>
        <w:rFonts w:ascii="Arial" w:hAnsi="Arial" w:cs="Arial"/>
        <w:i/>
        <w:sz w:val="20"/>
      </w:rPr>
      <w:t>Townsville District Law Association - Application for membership</w:t>
    </w:r>
    <w:r>
      <w:rPr>
        <w:rFonts w:ascii="Arial" w:hAnsi="Arial" w:cs="Arial"/>
        <w:i/>
        <w:sz w:val="20"/>
      </w:rPr>
      <w:tab/>
    </w:r>
    <w:r>
      <w:rPr>
        <w:rFonts w:ascii="Arial" w:hAnsi="Arial" w:cs="Arial"/>
        <w:i/>
        <w:sz w:val="20"/>
      </w:rPr>
      <w:tab/>
    </w:r>
    <w:r>
      <w:rPr>
        <w:rFonts w:ascii="Arial" w:hAnsi="Arial" w:cs="Arial"/>
        <w:i/>
        <w:sz w:val="20"/>
      </w:rPr>
      <w:tab/>
    </w:r>
    <w:r>
      <w:rPr>
        <w:rFonts w:ascii="Arial" w:hAnsi="Arial" w:cs="Arial"/>
        <w:i/>
        <w:sz w:val="20"/>
      </w:rPr>
      <w:tab/>
      <w:t xml:space="preserve">          </w:t>
    </w:r>
    <w:r>
      <w:rPr>
        <w:rFonts w:ascii="Arial" w:hAnsi="Arial" w:cs="Arial"/>
        <w:i/>
        <w:sz w:val="20"/>
      </w:rPr>
      <w:tab/>
    </w:r>
    <w:r>
      <w:rPr>
        <w:rFonts w:ascii="Arial" w:hAnsi="Arial" w:cs="Arial"/>
        <w:i/>
        <w:sz w:val="20"/>
      </w:rPr>
      <w:tab/>
    </w:r>
    <w:r>
      <w:rPr>
        <w:rFonts w:ascii="Arial" w:hAnsi="Arial" w:cs="Arial"/>
        <w:i/>
        <w:sz w:val="20"/>
      </w:rPr>
      <w:tab/>
    </w:r>
    <w:r>
      <w:rPr>
        <w:rFonts w:ascii="Arial" w:hAnsi="Arial" w:cs="Arial"/>
        <w:i/>
        <w:sz w:val="20"/>
      </w:rPr>
      <w:tab/>
    </w:r>
    <w:r>
      <w:rPr>
        <w:rFonts w:ascii="Arial" w:hAnsi="Arial" w:cs="Arial"/>
        <w:i/>
        <w:sz w:val="20"/>
      </w:rPr>
      <w:tab/>
    </w:r>
    <w:r>
      <w:rPr>
        <w:rFonts w:ascii="Arial" w:hAnsi="Arial" w:cs="Arial"/>
        <w:i/>
        <w:sz w:val="20"/>
      </w:rPr>
      <w:tab/>
    </w:r>
    <w:r>
      <w:rPr>
        <w:rFonts w:ascii="Arial" w:hAnsi="Arial" w:cs="Arial"/>
        <w:i/>
        <w:sz w:val="20"/>
      </w:rPr>
      <w:tab/>
      <w:t xml:space="preserve">              Page 1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9CD96" w14:textId="77777777" w:rsidR="00870668" w:rsidRDefault="00870668">
      <w:r>
        <w:separator/>
      </w:r>
    </w:p>
  </w:footnote>
  <w:footnote w:type="continuationSeparator" w:id="0">
    <w:p w14:paraId="6AAC4C22" w14:textId="77777777" w:rsidR="00870668" w:rsidRDefault="00870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AC23F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C49EA"/>
    <w:multiLevelType w:val="hybridMultilevel"/>
    <w:tmpl w:val="9318A12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6F36ED"/>
    <w:multiLevelType w:val="hybridMultilevel"/>
    <w:tmpl w:val="AC828E26"/>
    <w:lvl w:ilvl="0" w:tplc="D994A4EE">
      <w:start w:val="3"/>
      <w:numFmt w:val="decimal"/>
      <w:lvlText w:val="(%1)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36A92A41"/>
    <w:multiLevelType w:val="hybridMultilevel"/>
    <w:tmpl w:val="1C845984"/>
    <w:lvl w:ilvl="0" w:tplc="159E96BE">
      <w:start w:val="1"/>
      <w:numFmt w:val="lowerRoman"/>
      <w:lvlText w:val="(%1)"/>
      <w:lvlJc w:val="left"/>
      <w:pPr>
        <w:tabs>
          <w:tab w:val="num" w:pos="723"/>
        </w:tabs>
        <w:ind w:left="723" w:hanging="363"/>
      </w:pPr>
      <w:rPr>
        <w:rFonts w:ascii="Arial" w:hAnsi="Arial" w:hint="default"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8B2CF6"/>
    <w:multiLevelType w:val="multilevel"/>
    <w:tmpl w:val="725CAB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728"/>
        </w:tabs>
        <w:ind w:left="1728" w:hanging="1008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880"/>
        </w:tabs>
        <w:ind w:left="2880" w:hanging="115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4320"/>
        </w:tabs>
        <w:ind w:left="4320" w:hanging="144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6048"/>
        </w:tabs>
        <w:ind w:left="6048" w:hanging="1728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776"/>
        </w:tabs>
        <w:ind w:left="7776" w:hanging="1728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9504"/>
        </w:tabs>
        <w:ind w:left="9504" w:hanging="1728"/>
      </w:pPr>
    </w:lvl>
    <w:lvl w:ilvl="7">
      <w:start w:val="1"/>
      <w:numFmt w:val="decimal"/>
      <w:lvlText w:val="%1.%2.%3.%4.%5.%6.%7.%8."/>
      <w:lvlJc w:val="left"/>
      <w:pPr>
        <w:tabs>
          <w:tab w:val="num" w:pos="11232"/>
        </w:tabs>
        <w:ind w:left="11232" w:hanging="1728"/>
      </w:pPr>
    </w:lvl>
    <w:lvl w:ilvl="8">
      <w:start w:val="1"/>
      <w:numFmt w:val="decimal"/>
      <w:lvlText w:val="%1.%2.%3.%4.%5.%6.%7.%8.%9."/>
      <w:lvlJc w:val="left"/>
      <w:pPr>
        <w:tabs>
          <w:tab w:val="num" w:pos="12960"/>
        </w:tabs>
        <w:ind w:left="12960" w:hanging="1728"/>
      </w:pPr>
    </w:lvl>
  </w:abstractNum>
  <w:abstractNum w:abstractNumId="5" w15:restartNumberingAfterBreak="0">
    <w:nsid w:val="462711CA"/>
    <w:multiLevelType w:val="hybridMultilevel"/>
    <w:tmpl w:val="93B8608C"/>
    <w:lvl w:ilvl="0" w:tplc="E7CACE5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6C5847"/>
    <w:multiLevelType w:val="hybridMultilevel"/>
    <w:tmpl w:val="A4FCFB82"/>
    <w:lvl w:ilvl="0" w:tplc="0C090001">
      <w:start w:val="1"/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8A5898"/>
    <w:multiLevelType w:val="multilevel"/>
    <w:tmpl w:val="F1CA5F7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B33901"/>
    <w:multiLevelType w:val="hybridMultilevel"/>
    <w:tmpl w:val="16A63E74"/>
    <w:lvl w:ilvl="0" w:tplc="56489F7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116621"/>
    <w:multiLevelType w:val="hybridMultilevel"/>
    <w:tmpl w:val="795648A4"/>
    <w:lvl w:ilvl="0" w:tplc="0C09000F">
      <w:start w:val="1"/>
      <w:numFmt w:val="decimal"/>
      <w:lvlText w:val="%1.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8BB7CD7"/>
    <w:multiLevelType w:val="hybridMultilevel"/>
    <w:tmpl w:val="2656226E"/>
    <w:lvl w:ilvl="0" w:tplc="45DA2D3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481FF8"/>
    <w:multiLevelType w:val="hybridMultilevel"/>
    <w:tmpl w:val="8DAECAA6"/>
    <w:lvl w:ilvl="0" w:tplc="5276CF6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6611696">
    <w:abstractNumId w:val="4"/>
  </w:num>
  <w:num w:numId="2" w16cid:durableId="970398094">
    <w:abstractNumId w:val="4"/>
  </w:num>
  <w:num w:numId="3" w16cid:durableId="138806905">
    <w:abstractNumId w:val="4"/>
  </w:num>
  <w:num w:numId="4" w16cid:durableId="2007122685">
    <w:abstractNumId w:val="4"/>
  </w:num>
  <w:num w:numId="5" w16cid:durableId="775708273">
    <w:abstractNumId w:val="4"/>
  </w:num>
  <w:num w:numId="6" w16cid:durableId="1718161459">
    <w:abstractNumId w:val="4"/>
  </w:num>
  <w:num w:numId="7" w16cid:durableId="528563710">
    <w:abstractNumId w:val="4"/>
  </w:num>
  <w:num w:numId="8" w16cid:durableId="59788708">
    <w:abstractNumId w:val="4"/>
  </w:num>
  <w:num w:numId="9" w16cid:durableId="1677734370">
    <w:abstractNumId w:val="4"/>
  </w:num>
  <w:num w:numId="10" w16cid:durableId="1722900005">
    <w:abstractNumId w:val="4"/>
  </w:num>
  <w:num w:numId="11" w16cid:durableId="2066178832">
    <w:abstractNumId w:val="4"/>
  </w:num>
  <w:num w:numId="12" w16cid:durableId="945501531">
    <w:abstractNumId w:val="4"/>
  </w:num>
  <w:num w:numId="13" w16cid:durableId="322511778">
    <w:abstractNumId w:val="4"/>
  </w:num>
  <w:num w:numId="14" w16cid:durableId="857814468">
    <w:abstractNumId w:val="4"/>
  </w:num>
  <w:num w:numId="15" w16cid:durableId="1485010175">
    <w:abstractNumId w:val="4"/>
  </w:num>
  <w:num w:numId="16" w16cid:durableId="961156082">
    <w:abstractNumId w:val="4"/>
  </w:num>
  <w:num w:numId="17" w16cid:durableId="1825734184">
    <w:abstractNumId w:val="4"/>
  </w:num>
  <w:num w:numId="18" w16cid:durableId="521894698">
    <w:abstractNumId w:val="4"/>
  </w:num>
  <w:num w:numId="19" w16cid:durableId="1611543650">
    <w:abstractNumId w:val="2"/>
  </w:num>
  <w:num w:numId="20" w16cid:durableId="1179541019">
    <w:abstractNumId w:val="1"/>
  </w:num>
  <w:num w:numId="21" w16cid:durableId="2051492090">
    <w:abstractNumId w:val="11"/>
  </w:num>
  <w:num w:numId="22" w16cid:durableId="1495225541">
    <w:abstractNumId w:val="8"/>
  </w:num>
  <w:num w:numId="23" w16cid:durableId="1447919155">
    <w:abstractNumId w:val="3"/>
  </w:num>
  <w:num w:numId="24" w16cid:durableId="1191258855">
    <w:abstractNumId w:val="5"/>
  </w:num>
  <w:num w:numId="25" w16cid:durableId="266891302">
    <w:abstractNumId w:val="7"/>
  </w:num>
  <w:num w:numId="26" w16cid:durableId="630325403">
    <w:abstractNumId w:val="10"/>
  </w:num>
  <w:num w:numId="27" w16cid:durableId="1792823630">
    <w:abstractNumId w:val="6"/>
  </w:num>
  <w:num w:numId="28" w16cid:durableId="1361203752">
    <w:abstractNumId w:val="9"/>
  </w:num>
  <w:num w:numId="29" w16cid:durableId="29166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2B"/>
    <w:rsid w:val="00011571"/>
    <w:rsid w:val="00053225"/>
    <w:rsid w:val="000A12E2"/>
    <w:rsid w:val="000A1B12"/>
    <w:rsid w:val="000A7A56"/>
    <w:rsid w:val="000B1D3D"/>
    <w:rsid w:val="000E0FD7"/>
    <w:rsid w:val="00164942"/>
    <w:rsid w:val="00181C6D"/>
    <w:rsid w:val="00192638"/>
    <w:rsid w:val="0019583C"/>
    <w:rsid w:val="001E526E"/>
    <w:rsid w:val="00213434"/>
    <w:rsid w:val="00261891"/>
    <w:rsid w:val="00265935"/>
    <w:rsid w:val="00285BF6"/>
    <w:rsid w:val="002A3A43"/>
    <w:rsid w:val="002A6873"/>
    <w:rsid w:val="004022A9"/>
    <w:rsid w:val="004130A8"/>
    <w:rsid w:val="00493730"/>
    <w:rsid w:val="004952C5"/>
    <w:rsid w:val="004A7FCC"/>
    <w:rsid w:val="004D34D3"/>
    <w:rsid w:val="005142ED"/>
    <w:rsid w:val="00546D7F"/>
    <w:rsid w:val="00546EDA"/>
    <w:rsid w:val="00593131"/>
    <w:rsid w:val="005F5CC4"/>
    <w:rsid w:val="0061084C"/>
    <w:rsid w:val="00612B35"/>
    <w:rsid w:val="00616A41"/>
    <w:rsid w:val="00660E26"/>
    <w:rsid w:val="00662CD9"/>
    <w:rsid w:val="0067009A"/>
    <w:rsid w:val="00696DB6"/>
    <w:rsid w:val="006F107B"/>
    <w:rsid w:val="00703A2F"/>
    <w:rsid w:val="00747000"/>
    <w:rsid w:val="00752A3D"/>
    <w:rsid w:val="007747BA"/>
    <w:rsid w:val="007874C5"/>
    <w:rsid w:val="007C7D2B"/>
    <w:rsid w:val="007F18DB"/>
    <w:rsid w:val="00801CBE"/>
    <w:rsid w:val="00817781"/>
    <w:rsid w:val="0083758D"/>
    <w:rsid w:val="0084680A"/>
    <w:rsid w:val="00852577"/>
    <w:rsid w:val="008603C2"/>
    <w:rsid w:val="00862DA6"/>
    <w:rsid w:val="0086767B"/>
    <w:rsid w:val="00870668"/>
    <w:rsid w:val="008859E3"/>
    <w:rsid w:val="00891CFE"/>
    <w:rsid w:val="008D7797"/>
    <w:rsid w:val="00903301"/>
    <w:rsid w:val="00916E41"/>
    <w:rsid w:val="00917FCF"/>
    <w:rsid w:val="009349D4"/>
    <w:rsid w:val="00964788"/>
    <w:rsid w:val="009C1969"/>
    <w:rsid w:val="009E471E"/>
    <w:rsid w:val="009E528F"/>
    <w:rsid w:val="00A01B91"/>
    <w:rsid w:val="00A0414D"/>
    <w:rsid w:val="00A04BFF"/>
    <w:rsid w:val="00A65A47"/>
    <w:rsid w:val="00A725C0"/>
    <w:rsid w:val="00A80EFA"/>
    <w:rsid w:val="00AF1E2B"/>
    <w:rsid w:val="00B35741"/>
    <w:rsid w:val="00BB0081"/>
    <w:rsid w:val="00BB7515"/>
    <w:rsid w:val="00BC3462"/>
    <w:rsid w:val="00BD1079"/>
    <w:rsid w:val="00BE120D"/>
    <w:rsid w:val="00C174F2"/>
    <w:rsid w:val="00C439EC"/>
    <w:rsid w:val="00C51180"/>
    <w:rsid w:val="00C86DE5"/>
    <w:rsid w:val="00CB794C"/>
    <w:rsid w:val="00CC2F55"/>
    <w:rsid w:val="00CC51E2"/>
    <w:rsid w:val="00CD7DC8"/>
    <w:rsid w:val="00CF4A88"/>
    <w:rsid w:val="00CF72C8"/>
    <w:rsid w:val="00D60295"/>
    <w:rsid w:val="00D77F6C"/>
    <w:rsid w:val="00DB2513"/>
    <w:rsid w:val="00DF281F"/>
    <w:rsid w:val="00DF4B74"/>
    <w:rsid w:val="00E310BB"/>
    <w:rsid w:val="00E35030"/>
    <w:rsid w:val="00E62734"/>
    <w:rsid w:val="00E66E41"/>
    <w:rsid w:val="00E80149"/>
    <w:rsid w:val="00E9382B"/>
    <w:rsid w:val="00E95744"/>
    <w:rsid w:val="00EA57A2"/>
    <w:rsid w:val="00EB2342"/>
    <w:rsid w:val="00ED3998"/>
    <w:rsid w:val="00F0477E"/>
    <w:rsid w:val="00F461D6"/>
    <w:rsid w:val="00F55BF1"/>
    <w:rsid w:val="00FC5BFE"/>
    <w:rsid w:val="00F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7D2E0E"/>
  <w15:chartTrackingRefBased/>
  <w15:docId w15:val="{A74DFF38-59DD-407C-A21B-475FE8C8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Heading2"/>
    <w:qFormat/>
    <w:pPr>
      <w:keepNext/>
      <w:numPr>
        <w:numId w:val="13"/>
      </w:numPr>
      <w:spacing w:before="120" w:after="240"/>
      <w:outlineLvl w:val="0"/>
    </w:pPr>
    <w:rPr>
      <w:b/>
      <w:caps/>
      <w:kern w:val="28"/>
    </w:rPr>
  </w:style>
  <w:style w:type="paragraph" w:styleId="Heading2">
    <w:name w:val="heading 2"/>
    <w:basedOn w:val="Normal"/>
    <w:next w:val="Heading3"/>
    <w:qFormat/>
    <w:pPr>
      <w:numPr>
        <w:ilvl w:val="1"/>
        <w:numId w:val="14"/>
      </w:numPr>
      <w:spacing w:before="120" w:after="240"/>
      <w:outlineLvl w:val="1"/>
    </w:pPr>
    <w:rPr>
      <w:b/>
    </w:rPr>
  </w:style>
  <w:style w:type="paragraph" w:styleId="Heading3">
    <w:name w:val="heading 3"/>
    <w:basedOn w:val="Normal"/>
    <w:next w:val="Heading4"/>
    <w:qFormat/>
    <w:pPr>
      <w:numPr>
        <w:ilvl w:val="2"/>
        <w:numId w:val="15"/>
      </w:numPr>
      <w:spacing w:before="120" w:after="240"/>
      <w:outlineLvl w:val="2"/>
    </w:pPr>
  </w:style>
  <w:style w:type="paragraph" w:styleId="Heading4">
    <w:name w:val="heading 4"/>
    <w:basedOn w:val="Normal"/>
    <w:next w:val="Heading5"/>
    <w:qFormat/>
    <w:pPr>
      <w:numPr>
        <w:ilvl w:val="3"/>
        <w:numId w:val="16"/>
      </w:numPr>
      <w:spacing w:before="120" w:after="240"/>
      <w:outlineLvl w:val="3"/>
    </w:pPr>
  </w:style>
  <w:style w:type="paragraph" w:styleId="Heading5">
    <w:name w:val="heading 5"/>
    <w:basedOn w:val="Normal"/>
    <w:next w:val="Heading6"/>
    <w:qFormat/>
    <w:pPr>
      <w:numPr>
        <w:ilvl w:val="4"/>
        <w:numId w:val="17"/>
      </w:numPr>
      <w:spacing w:before="120" w:after="2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8"/>
      </w:numPr>
      <w:outlineLvl w:val="5"/>
    </w:p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Bookman Old Style" w:hAnsi="Bookman Old Style"/>
      <w:sz w:val="32"/>
    </w:rPr>
  </w:style>
  <w:style w:type="paragraph" w:styleId="Heading9">
    <w:name w:val="heading 9"/>
    <w:basedOn w:val="Normal"/>
    <w:next w:val="Normal"/>
    <w:qFormat/>
    <w:pPr>
      <w:keepNext/>
      <w:jc w:val="left"/>
      <w:outlineLvl w:val="8"/>
    </w:pPr>
    <w:rPr>
      <w:rFonts w:ascii="Bookman Old Style" w:hAnsi="Bookman Old Style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Bookman Old Style" w:hAnsi="Bookman Old Style"/>
      <w:sz w:val="3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E801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8014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E80149"/>
    <w:pPr>
      <w:overflowPunct w:val="0"/>
      <w:autoSpaceDE w:val="0"/>
      <w:autoSpaceDN w:val="0"/>
      <w:adjustRightInd w:val="0"/>
      <w:jc w:val="left"/>
      <w:textAlignment w:val="baseline"/>
    </w:pPr>
    <w:rPr>
      <w:snapToGrid/>
      <w:sz w:val="22"/>
    </w:rPr>
  </w:style>
  <w:style w:type="table" w:styleId="TableGrid">
    <w:name w:val="Table Grid"/>
    <w:basedOn w:val="TableNormal"/>
    <w:rsid w:val="00E8014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DF281F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874C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retary.tdl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TOWNSVILLE DISTRICT</vt:lpstr>
    </vt:vector>
  </TitlesOfParts>
  <Company>Purcell Taylor</Company>
  <LinksUpToDate>false</LinksUpToDate>
  <CharactersWithSpaces>2439</CharactersWithSpaces>
  <SharedDoc>false</SharedDoc>
  <HLinks>
    <vt:vector size="6" baseType="variant">
      <vt:variant>
        <vt:i4>1179769</vt:i4>
      </vt:variant>
      <vt:variant>
        <vt:i4>0</vt:i4>
      </vt:variant>
      <vt:variant>
        <vt:i4>0</vt:i4>
      </vt:variant>
      <vt:variant>
        <vt:i4>5</vt:i4>
      </vt:variant>
      <vt:variant>
        <vt:lpwstr>mailto:secretary.tdla@gmail.com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TDLA</dc:title>
  <dc:subject/>
  <dc:creator>TDLA</dc:creator>
  <cp:keywords/>
  <cp:lastModifiedBy>WALKER, Simon (swalk435)</cp:lastModifiedBy>
  <cp:revision>2</cp:revision>
  <cp:lastPrinted>2016-06-24T04:54:00Z</cp:lastPrinted>
  <dcterms:created xsi:type="dcterms:W3CDTF">2024-08-07T10:29:00Z</dcterms:created>
  <dcterms:modified xsi:type="dcterms:W3CDTF">2024-08-07T10:29:00Z</dcterms:modified>
</cp:coreProperties>
</file>