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ESTRATÉGICA DE TRADING SYSTEMS</w:t>
      </w:r>
    </w:p>
    <w:p>
      <w:pPr>
        <w:pStyle w:val="BodyText"/>
        <w:bidi w:val="0"/>
        <w:ind w:hanging="0" w:left="0" w:right="0"/>
        <w:jc w:val="left"/>
        <w:rPr/>
      </w:pPr>
      <w:r>
        <w:rPr/>
        <w:t>Data: 29/02/2024Tipo: Análise Preliminar para Quantum Scout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Categorização de Componentes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Análise de Dados</w:t>
      </w:r>
    </w:p>
    <w:p>
      <w:pPr>
        <w:pStyle w:val="Normal"/>
        <w:bidi w:val="0"/>
        <w:jc w:val="left"/>
        <w:rPr/>
      </w:pPr>
      <w:r>
        <w:rPr/>
        <w:t>Tipos de Análise: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Descritiva (Padrões históricos)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Preditiva (Projeções futuras)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Prescritiva (Recomendações)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Diagnóstica (Causa-efeito)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Estratégias de Trading</w:t>
      </w:r>
    </w:p>
    <w:p>
      <w:pPr>
        <w:pStyle w:val="Normal"/>
        <w:bidi w:val="0"/>
        <w:jc w:val="left"/>
        <w:rPr/>
      </w:pPr>
      <w:r>
        <w:rPr/>
        <w:t>struct TradingStrategy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ENUM_STRATEGY_TYPE type;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confidence;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timeframe;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isDataDriven;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StrategyMetrics metrics;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Componentes Essenciais para Quantum Scout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Core Features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 Dados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SQL para processamento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em tempo real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Padrões históricos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Correlações</w:t>
      </w:r>
    </w:p>
    <w:p>
      <w:pPr>
        <w:pStyle w:val="BodyText"/>
        <w:numPr>
          <w:ilvl w:val="0"/>
          <w:numId w:val="4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KPIs Fundamentais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Taxa de acerto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ROI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Drawdown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Sharpe Ratio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 SMART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Specific (Específico)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Measurable (Mensurável)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Achievable (Alcançável)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Relevant (Relevante)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Time-based (Temporal)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Estrutura Proposta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CQuantumScout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ScoutMetrics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winRate;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profitFactor;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drawdown;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consecutiveWins;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DataAnalysis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historicalData;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double[] predictions;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confidence;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isValid;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Initialize()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if(!ValidateData()) return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if(!InitializeAnalysis()) return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void ProcessCycle()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AnalyzeMarket();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GenerateSignals();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ManageRisk();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UpdateMetrics();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Sistema de Análise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Componentes Analíticos</w:t>
      </w:r>
    </w:p>
    <w:p>
      <w:pPr>
        <w:pStyle w:val="BodyText"/>
        <w:numPr>
          <w:ilvl w:val="0"/>
          <w:numId w:val="4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Técnica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Indicadores principais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Padrões de preço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Volume analysis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Momentum</w:t>
      </w:r>
    </w:p>
    <w:p>
      <w:pPr>
        <w:pStyle w:val="BodyText"/>
        <w:numPr>
          <w:ilvl w:val="0"/>
          <w:numId w:val="4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Quantitativa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Correlações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Probabilidades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Distribuições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Volatilidade</w:t>
      </w:r>
    </w:p>
    <w:p>
      <w:pPr>
        <w:pStyle w:val="BodyText"/>
        <w:numPr>
          <w:ilvl w:val="0"/>
          <w:numId w:val="4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Machine Learning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Few-shot learning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Pattern recognition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Adaptive systems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Prediction models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5. Recomendações para Implementação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Fase 1 - MVP (Minimum Viable Product)</w:t>
      </w:r>
    </w:p>
    <w:p>
      <w:pPr>
        <w:pStyle w:val="Normal"/>
        <w:bidi w:val="0"/>
        <w:jc w:val="left"/>
        <w:rPr/>
      </w:pPr>
      <w:r>
        <w:rPr/>
        <w:t>1. Implementar análise básica</w:t>
      </w:r>
    </w:p>
    <w:p>
      <w:pPr>
        <w:pStyle w:val="Normal"/>
        <w:bidi w:val="0"/>
        <w:jc w:val="left"/>
        <w:rPr/>
      </w:pPr>
      <w:r>
        <w:rPr/>
        <w:t>2. Focar em 2-3 estratégias principais</w:t>
      </w:r>
    </w:p>
    <w:p>
      <w:pPr>
        <w:pStyle w:val="Normal"/>
        <w:bidi w:val="0"/>
        <w:jc w:val="left"/>
        <w:rPr/>
      </w:pPr>
      <w:r>
        <w:rPr/>
        <w:t>3. Monitoramento constante</w:t>
      </w:r>
    </w:p>
    <w:p>
      <w:pPr>
        <w:pStyle w:val="Normal"/>
        <w:bidi w:val="0"/>
        <w:jc w:val="left"/>
        <w:rPr/>
      </w:pPr>
      <w:r>
        <w:rPr/>
        <w:t>4. Ajustes baseados em dados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Fase 2 - Otimização</w:t>
      </w:r>
    </w:p>
    <w:p>
      <w:pPr>
        <w:pStyle w:val="Normal"/>
        <w:bidi w:val="0"/>
        <w:jc w:val="left"/>
        <w:rPr/>
      </w:pPr>
      <w:r>
        <w:rPr/>
        <w:t>1. Incorporar machine learning</w:t>
      </w:r>
    </w:p>
    <w:p>
      <w:pPr>
        <w:pStyle w:val="Normal"/>
        <w:bidi w:val="0"/>
        <w:jc w:val="left"/>
        <w:rPr/>
      </w:pPr>
      <w:r>
        <w:rPr/>
        <w:t>2. Expandir análise de dados</w:t>
      </w:r>
    </w:p>
    <w:p>
      <w:pPr>
        <w:pStyle w:val="Normal"/>
        <w:bidi w:val="0"/>
        <w:jc w:val="left"/>
        <w:rPr/>
      </w:pPr>
      <w:r>
        <w:rPr/>
        <w:t>3. Adicionar estratégias</w:t>
      </w:r>
    </w:p>
    <w:p>
      <w:pPr>
        <w:pStyle w:val="Normal"/>
        <w:bidi w:val="0"/>
        <w:jc w:val="left"/>
        <w:rPr/>
      </w:pPr>
      <w:r>
        <w:rPr/>
        <w:t>4. Refinar algoritmos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Próximos Passos</w:t>
      </w:r>
    </w:p>
    <w:p>
      <w:pPr>
        <w:pStyle w:val="BodyText"/>
        <w:numPr>
          <w:ilvl w:val="0"/>
          <w:numId w:val="4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estrutura base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 sistema de análise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 gestão de risco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monitoramento</w:t>
      </w:r>
    </w:p>
    <w:p>
      <w:pPr>
        <w:pStyle w:val="BodyText"/>
        <w:numPr>
          <w:ilvl w:val="0"/>
          <w:numId w:val="5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Backtesting inicial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em demo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estratégias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Otimização de parâmetros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1"/>
    <w:lvlOverride w:ilvl="0">
      <w:startOverride w:val="1"/>
    </w:lvlOverride>
  </w:num>
  <w:num w:numId="44">
    <w:abstractNumId w:val="6"/>
    <w:lvlOverride w:ilvl="0">
      <w:startOverride w:val="2"/>
    </w:lvlOverride>
  </w:num>
  <w:num w:numId="45">
    <w:abstractNumId w:val="11"/>
    <w:lvlOverride w:ilvl="0">
      <w:startOverride w:val="3"/>
    </w:lvlOverride>
  </w:num>
  <w:num w:numId="46">
    <w:abstractNumId w:val="17"/>
    <w:lvlOverride w:ilvl="0">
      <w:startOverride w:val="1"/>
    </w:lvlOverride>
  </w:num>
  <w:num w:numId="47">
    <w:abstractNumId w:val="22"/>
    <w:lvlOverride w:ilvl="0">
      <w:startOverride w:val="2"/>
    </w:lvlOverride>
  </w:num>
  <w:num w:numId="48">
    <w:abstractNumId w:val="27"/>
    <w:lvlOverride w:ilvl="0">
      <w:startOverride w:val="3"/>
    </w:lvlOverride>
  </w:num>
  <w:num w:numId="49">
    <w:abstractNumId w:val="32"/>
    <w:lvlOverride w:ilvl="0">
      <w:startOverride w:val="1"/>
    </w:lvlOverride>
  </w:num>
  <w:num w:numId="50">
    <w:abstractNumId w:val="37"/>
    <w:lvlOverride w:ilvl="0">
      <w:startOverride w:val="2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LibreOffice/7.6.4.1$Windows_X86_64 LibreOffice_project/e19e193f88cd6c0525a17fb7a176ed8e6a3e2aa1</Application>
  <AppVersion>15.0000</AppVersion>
  <Pages>4</Pages>
  <Words>298</Words>
  <Characters>1894</Characters>
  <CharactersWithSpaces>2234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2025-02-20T23:08:33Z</dcterms:created>
  <dc:creator/>
  <dc:description/>
  <dc:language>en-US</dc:language>
  <cp:lastModifiedBy/>
  <dcterms:modified xsi:type="dcterms:W3CDTF">2025-02-20T23:16:12Z</dcterms:modified>
  <cp:revision>1</cp:revision>
  <dc:subject/>
  <dc:title/>
</cp:coreProperties>
</file>