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 Implementação Final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parte do projeto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Atualização do Robô Principal: </w:t>
      </w:r>
      <w:r>
        <w:rPr/>
        <w:t>Incorporação de indicadores avançados (MA, RSI, Weis Waves, VSA) e integração com o MetaTrader 5.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Implementação Granger e ML: </w:t>
      </w:r>
      <w:r>
        <w:rPr/>
        <w:t>Identificação de causalidades e previsões usando modelos LSTM, XGBoost e Transformer.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de Coleta de Dados: </w:t>
      </w:r>
      <w:r>
        <w:rPr/>
        <w:t>Integração com múltiplas fontes (mercado, notícias, sentimento social).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Infraestrutura Cloud: </w:t>
      </w:r>
      <w:r>
        <w:rPr/>
        <w:t>Configuração de servidores e bancos de dados escaláveis.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 Avançado: </w:t>
      </w:r>
      <w:r>
        <w:rPr/>
        <w:t>Alertas automáticos e análise contínua de risco.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Integração de Fontes Externas: </w:t>
      </w:r>
      <w:r>
        <w:rPr/>
        <w:t>Conexão com plataformas educacionais, APIs de trading e ferramentas de análise.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Atualização do Robô Principal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AdvancedTradingSystem </w:t>
      </w:r>
      <w:r>
        <w:rPr/>
        <w:t>atualiza o robô principal com indicadores otimizados e conexão segura ao MT5.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Indicadores Aprimorados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MA (Média Móvel): </w:t>
      </w:r>
      <w:r>
        <w:rPr/>
        <w:t>EMA de 20 períodos.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RSI (Índice de Força Relativa): </w:t>
      </w:r>
      <w:r>
        <w:rPr/>
        <w:t>Período de 14.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Weis Waves: </w:t>
      </w:r>
      <w:r>
        <w:rPr/>
        <w:t>Indicador personalizado para detecção de ondas de mercado.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VSA (Volume Spread Analysis): </w:t>
      </w:r>
      <w:r>
        <w:rPr/>
        <w:t>Ferramenta avançada para análise de volume.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Conexão MT5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InitializeConnection():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Garante que o robô esteja conectado à plataforma MetaTrader 5.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Registra falhas na inicialização para diagnóstico posterior.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Implementação Granger e ML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AdvancedAnalysis </w:t>
      </w:r>
      <w:r>
        <w:rPr/>
        <w:t>combina testes de causalidade Granger com modelos de aprendizado de máquina para previsão de mercado.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Modelos ML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Granger Causality Test: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Parâmetros: Máximo de lags = 10, tipo de teste = SSR Chi².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Previsão: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LSTM: </w:t>
      </w:r>
      <w:r>
        <w:rPr/>
        <w:t>Para reconhecimento de padrões sequenciais.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XGBoost: </w:t>
      </w:r>
      <w:r>
        <w:rPr/>
        <w:t>Para previsão de volatilidade e tendências.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Transformer: </w:t>
      </w:r>
      <w:r>
        <w:rPr/>
        <w:t>Para análise contextual de grandes volumes de dados.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Método Principal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analyze_market_patterns(data):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Combina resultados do teste Granger com previsões de ML.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Fornece insights consolidados sobre oportunidades de mercado.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Sistema de Coleta de Dados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DataCollection </w:t>
      </w:r>
      <w:r>
        <w:rPr/>
        <w:t>centraliza a coleta de informações de múltiplas fontes.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Fontes de Dados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Market Data: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MT5 API: </w:t>
      </w:r>
      <w:r>
        <w:rPr/>
        <w:t>Coleta dados de preços e profundidade de mercado.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TradingView: </w:t>
      </w:r>
      <w:r>
        <w:rPr/>
        <w:t>Gráficos e sinais técnicos.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Forex Factory: </w:t>
      </w:r>
      <w:r>
        <w:rPr/>
        <w:t>Calendário econômico e eventos relevantes.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News Data: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DailyFX, FXStreet, Bloomberg: </w:t>
      </w:r>
      <w:r>
        <w:rPr/>
        <w:t>Notícia e análise financeira.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Social Sentiment: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Twitter, Reddit, Trading Forums: </w:t>
      </w:r>
      <w:r>
        <w:rPr/>
        <w:t>Sentimentos dos traders sobre ativos.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Infraestrutura Cloud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CloudInfrastructure </w:t>
      </w:r>
      <w:r>
        <w:rPr/>
        <w:t>configura uma arquitetura escalável para hospedagem da plataforma.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Configuração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DigitalOcean: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>Droplets: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trong"/>
        </w:rPr>
        <w:t xml:space="preserve">Trading: </w:t>
      </w:r>
      <w:r>
        <w:rPr/>
        <w:t>2 vCPUs, 4GB RAM, região NYC3, backup ativado.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trong"/>
        </w:rPr>
        <w:t xml:space="preserve">Analysis: </w:t>
      </w:r>
      <w:r>
        <w:rPr/>
        <w:t>4 vCPUs, 8GB RAM, região NYC3, backup ativado.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>Databases: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>
          <w:rStyle w:val="Strong"/>
        </w:rPr>
        <w:t xml:space="preserve">Timeseries: </w:t>
      </w:r>
      <w:r>
        <w:rPr/>
        <w:t>PostgreSQL para armazenamento de dados históricos.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>
          <w:rStyle w:val="Strong"/>
        </w:rPr>
        <w:t xml:space="preserve">Realtime: </w:t>
      </w:r>
      <w:r>
        <w:rPr/>
        <w:t>Redis para dados em tempo real.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Sistema de Monitoramento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MonitoringSystem </w:t>
      </w:r>
      <w:r>
        <w:rPr/>
        <w:t>garante controle total sobre desempenho e gestão de risco.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Componentes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Performance: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Métricas: Taxa de vitória (win rate), fator de lucro, Sharpe Ratio, drawdown máximo.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Alertas: Telegram, email, dashboard.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Risk Management: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Controle de tamanho de posição.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Limites de exposição.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Análise de correlações entre posições.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Integração de Fontes Externas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ExternalSourcesIntegration </w:t>
      </w:r>
      <w:r>
        <w:rPr/>
        <w:t>conecta o sistema a plataformas educacionais e ferramentas de análise.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Educação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Canais do YouTube: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No Nonsense Forex.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Rayner Teo.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Trading Channel.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Websites: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TradingView.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Forex Factory.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DailyFX.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API Connections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Trading Platforms: </w:t>
      </w:r>
      <w:r>
        <w:rPr/>
        <w:t>MT5, TradingView.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News Services: </w:t>
      </w:r>
      <w:r>
        <w:rPr/>
        <w:t>Bloomberg, Reuters.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Analysis Tools: </w:t>
      </w:r>
      <w:r>
        <w:rPr/>
        <w:t>Trading Central, Autochartist.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Imediata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Atualizar Robô com Novos Indicadores: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Integrar MA, RSI, Weis Waves e VSA ao robô principal.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Análise Granger: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testes de causalidade com parâmetros ajustados.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Modelos de ML: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Treinar e validar modelos LSTM, XGBoost e Transformer.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Desenvolvimento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Infraestrutura Cloud: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droplets no DigitalOcean para trading e análise.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bancos de dados PostgreSQL e Redis.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Integrar Fontes Externas: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Conectar-se a APIs de trading, notícias e análise técnica.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Monitoramento: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alertas automáticos via Telegram e email.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Criar dashboards interativos para acompanhamento em tempo real.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Testes e Otimização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Validar Estratégias: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operações com dados históricos.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Ajustar Parâmetros: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Calibrar limites de risco e size de posição.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Otimizar Performance: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Reduzir latência em execuções de ordens.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Melhorar precisão das previsões de ML.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Sistemas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componentes devem trabalhar de forma integrada: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AdvancedTradingSystem </w:t>
      </w:r>
      <w:r>
        <w:rPr/>
        <w:t>executa operações automatizadas.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AdvancedAnalysis </w:t>
      </w:r>
      <w:r>
        <w:rPr/>
        <w:t>fornece insights preditivos.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DataCollection </w:t>
      </w:r>
      <w:r>
        <w:rPr/>
        <w:t>centraliza informações de mercado.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CloudInfrastructure </w:t>
      </w:r>
      <w:r>
        <w:rPr/>
        <w:t>garante alta disponibilidade.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MonitoringSystem </w:t>
      </w:r>
      <w:r>
        <w:rPr/>
        <w:t>controla riscos e desempenho.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todas as conexões externas estejam protegidas contra ataques ou falhas.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mercados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das Análises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indicadores técnicos (ex.: Ichimoku Cloud, Fractals).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Utilizar big data para processar grandes volumes de informações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APIs Externas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APIs adicionais (ex.: Yahoo Finance, Alpha Vantage).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plataformas de inteligência artificial (ex.: Hugging Face, TensorFlow Hub).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principais.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sinais de entrada/saída, erros graves).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implementação final do sistema consolidada nesta fase torna o projeto SAMSUNG GLOBAL MARKET ainda mais robusto e sofisticado. Com os seguintes elementos, podemos criar uma plataforma capaz de: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Executar operações automatizadas com indicadores avançados.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relações causais e prever movimentos de mercado usando machine learning.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Coletar dados de múltiplas fontes para análises completas.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alta performance e segurança com infraestrutura cloud.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Monitorar desempenho e risco em tempo real.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recursos, temos um sistema completo que: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Combina análise técnica, fundamental e preditiva.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Facilita a tomada de decisão com insights claros e precisos.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Controla riscos de forma adaptativa e segura.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da implementação final, podemos prosseguir para a próxima etapa: </w:t>
      </w:r>
      <w:r>
        <w:rPr>
          <w:rStyle w:val="Strong"/>
        </w:rPr>
        <w:t xml:space="preserve">lançamento do MVP (Produto Mínimo Viável) </w:t>
      </w:r>
      <w:r>
        <w:rPr/>
        <w:t>e validação prática do sistema em ambiente simulado.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LibreOffice/7.6.4.1$Windows_X86_64 LibreOffice_project/e19e193f88cd6c0525a17fb7a176ed8e6a3e2aa1</Application>
  <AppVersion>15.0000</AppVersion>
  <Pages>5</Pages>
  <Words>978</Words>
  <Characters>5799</Characters>
  <CharactersWithSpaces>6537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2025-02-20T22:33:05Z</dcterms:created>
  <dc:creator/>
  <dc:description/>
  <dc:language>en-US</dc:language>
  <cp:lastModifiedBy/>
  <dcterms:modified xsi:type="dcterms:W3CDTF">2025-02-20T22:40:44Z</dcterms:modified>
  <cp:revision>1</cp:revision>
  <dc:subject/>
  <dc:title/>
</cp:coreProperties>
</file>