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das Melhorias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Tratamento de Erros: </w:t>
      </w:r>
      <w:r>
        <w:rPr/>
        <w:t>Implementação de um sistema de logs e gerenciamento de erros para garantir que problemas sejam registrados e tratados adequadamente.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Filtro Econômico: </w:t>
      </w:r>
      <w:r>
        <w:rPr/>
        <w:t>Evitar operações durante eventos econômicos de alto impacto.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de Padrões de Candlestick: </w:t>
      </w:r>
      <w:r>
        <w:rPr/>
        <w:t>Identificar configurações técnicas relevantes, como o padrão "martelo".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Design Patterns: </w:t>
      </w:r>
      <w:r>
        <w:rPr/>
        <w:t>Utilização de padrões de design (Strategy e Factory) para criar estratégias flexíveis e escaláveis.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Sistema de Logging Detalhado: </w:t>
      </w:r>
      <w:r>
        <w:rPr/>
        <w:t>Registrar todas as ações importantes do sistema para auditoria e diagnóstico.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Sistema de Logs e Gerenciamento de Erros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ErrorHandler </w:t>
      </w:r>
      <w:r>
        <w:rPr/>
        <w:t>é responsável por registrar e notificar erros críticos.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Métodos Principais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LogError(int errorCode, string context):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Registra mensagens de erro com código, contexto e horário.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Notifica a equipe caso o erro seja de alta severidade.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HandleTradeError(int retCode):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Trata códigos de erro retornados durante operações de trading.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Exemplo: Invalidação de níveis de preço ou erros desconhecidos.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Filtro de Calendário Econômico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EconomicFilter </w:t>
      </w:r>
      <w:r>
        <w:rPr/>
        <w:t>verifica se há eventos econômicos próximos que possam impactar as operações.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IsTradeAllowed():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Itera pelos eventos econômicos armazenados.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Bloqueia operações caso haja eventos de alto impacto dentro da janela temporal configurada (30 minutos).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Estrutura de Dados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NewsEvent Struct: </w:t>
      </w:r>
      <w:r>
        <w:rPr/>
        <w:t>Armazena informações sobre cada evento (horário, importância, moeda, descrição).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Análise de Padrões de Candlestick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CandlePatternAnalyzer </w:t>
      </w:r>
      <w:r>
        <w:rPr/>
        <w:t>identifica padrões gráficos relevantes, como o "martelo".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 Customizáveis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BODY_TO_WICK_RATIO: </w:t>
      </w:r>
      <w:r>
        <w:rPr/>
        <w:t>Relação entre corpo e mecha do candlestick.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MIN_CANDLE_SIZE: </w:t>
      </w:r>
      <w:r>
        <w:rPr/>
        <w:t>Tamanho mínimo do candlestick para validação.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 Principal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IsHammerPattern(int shift):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 o tamanho do corpo, mecha superior e mecha inferior.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 se o padrão atende aos critérios do martelo.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Implementação de Design Patterns</w:t>
      </w:r>
    </w:p>
    <w:p>
      <w:pPr>
        <w:pStyle w:val="BodyText"/>
        <w:bidi w:val="0"/>
        <w:ind w:hanging="0" w:left="0" w:right="0"/>
        <w:jc w:val="left"/>
        <w:rPr/>
      </w:pPr>
      <w:r>
        <w:rPr/>
        <w:t>O projeto utiliza padrões de design para criar estratégias flexíveis e modularizar o código.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Strategy Pattern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A interface </w:t>
      </w:r>
      <w:r>
        <w:rPr>
          <w:rStyle w:val="Strong"/>
        </w:rPr>
        <w:t xml:space="preserve">ITradeStrategy </w:t>
      </w:r>
      <w:r>
        <w:rPr/>
        <w:t>define métodos comuns para estratégias de entrada e saída.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RSIStrategy </w:t>
      </w:r>
      <w:r>
        <w:rPr/>
        <w:t>implementa uma estratégia baseada no indicador RSI.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Factory Pattern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StrategyFactory </w:t>
      </w:r>
      <w:r>
        <w:rPr/>
        <w:t>cria instâncias de estratégias com base no tipo especificado.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 a adição de novas estratégias sem modificar o código existente.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Logging Detalhado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Logger </w:t>
      </w:r>
      <w:r>
        <w:rPr/>
        <w:t>registra todas as ações importantes do sistema, facilitando a análise posterior.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Níveis de Log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LOG_ERROR: </w:t>
      </w:r>
      <w:r>
        <w:rPr/>
        <w:t>Problemas críticos.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LOG_WARNING: </w:t>
      </w:r>
      <w:r>
        <w:rPr/>
        <w:t>Situações suspeitas ou anormais.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LOG_INFO: </w:t>
      </w:r>
      <w:r>
        <w:rPr/>
        <w:t>Informações gerais sobre operações realizadas.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LOG_DEBUG: </w:t>
      </w:r>
      <w:r>
        <w:rPr/>
        <w:t>Detalhes técnicos para depuração.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Métodos Principais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LogTradeAction(string action, MqlTradeRequest&amp; request):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Registra informações sobre ordens executadas (ação, símbolo, volume, preço).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LogSignal(string type, string reason):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Registra sinais gerados pelo sistema (tipo, razão, horário).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Estrutura Principal Atualizada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SamsungGlobalMarket </w:t>
      </w:r>
      <w:r>
        <w:rPr/>
        <w:t>integra todos os componentes mencionados acima.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Inicialização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Instancia objetos das classes: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ErrorHandler: </w:t>
      </w:r>
      <w:r>
        <w:rPr/>
        <w:t>Para tratamento de erros.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EconomicFilter: </w:t>
      </w:r>
      <w:r>
        <w:rPr/>
        <w:t>Para evitar operações arriscadas.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CandlePatternAnalyzer: </w:t>
      </w:r>
      <w:r>
        <w:rPr/>
        <w:t>Para identificar padrões gráficos.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ITradeStrategy: </w:t>
      </w:r>
      <w:r>
        <w:rPr/>
        <w:t>Para decidir entradas e saídas.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Logger: </w:t>
      </w:r>
      <w:r>
        <w:rPr/>
        <w:t>Para registrar ações importantes.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Processamento em Tempo Real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OnTick():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 xml:space="preserve">Verifica se operações são permitidas usando </w:t>
      </w:r>
      <w:r>
        <w:rPr>
          <w:rStyle w:val="Strong"/>
        </w:rPr>
        <w:t xml:space="preserve">IsTradeAllowed() </w:t>
      </w:r>
      <w:r>
        <w:rPr/>
        <w:t>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Combina sinais de estratégia (</w:t>
      </w:r>
      <w:r>
        <w:rPr>
          <w:rStyle w:val="Strong"/>
        </w:rPr>
        <w:t xml:space="preserve">ShouldEnterTrade </w:t>
      </w:r>
      <w:r>
        <w:rPr/>
        <w:t>) e padrões de candlestick (</w:t>
      </w:r>
      <w:r>
        <w:rPr>
          <w:rStyle w:val="Strong"/>
        </w:rPr>
        <w:t xml:space="preserve">IsHammerPattern </w:t>
      </w:r>
      <w:r>
        <w:rPr/>
        <w:t>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Executa ordens quando condições forem satisfeitas.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Desenvolver Cada Componente Detalhadamente: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todos os métodos mencionados nas classes.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Garantir que cada módulo funcione de forma independente antes da integração.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Integrar Todos os Sistemas: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Conectar os componentes principais (handler de erros, filtro econômico, análise de padrões, etc.).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Testes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Testes Unitários: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cada componente separadamente.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em Ambiente Demo: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reais para verificar o funcionamento conjunto dos módulos.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Testar Diferentes Cenários: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Incluir condições adversas (ex.: alta volatilidade, eventos econômicos).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Verificação de Logs e Tratamento de Erros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Verificar Logs: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Analisar registros para identificar gargalos ou problemas recorrentes.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Tratamento de Erros: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Refinar mensagens e notificações para maior clareza.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3.4 Otimização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Padrões de Código: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Melhorar legibilidade e manutenabilidade.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Melhorar Performance: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Reduzir tempo de processamento em análises complexas.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Expandir Funcionalidades: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Adicionar novos padrões de candlestick ou indicadores técnicos.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Módulos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módulos devem trabalhar de forma sincronizada: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ErrorHandler </w:t>
      </w:r>
      <w:r>
        <w:rPr/>
        <w:t>garante que problemas sejam registrados e tratados.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EconomicFilter </w:t>
      </w:r>
      <w:r>
        <w:rPr/>
        <w:t>previne operações arriscadas.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CandlePatternAnalyzer </w:t>
      </w:r>
      <w:r>
        <w:rPr/>
        <w:t>fornece insights técnicos.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ITradeStrategy </w:t>
      </w:r>
      <w:r>
        <w:rPr/>
        <w:t>toma decisões estratégicas.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Logger </w:t>
      </w:r>
      <w:r>
        <w:rPr/>
        <w:t>documenta todas as ações importantes.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o sistema esteja protegido contra erros comuns (ex.: stop loss inválido, falta de liquidez).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componentes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Estratégias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(ex.: MACD divergências, RSI estocástico).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Desenvolver estratégias baseadas em aprendizado de máquina (machine learning).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 o sistema a APIs de notícias financeiras para enriquecer as análises.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com plataformas de inteligência artificial (ex.: Hugging Face, TensorFlow Hub).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de entrada/saída, erros graves).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As melhorias e padrões implementados nesta fase fortalecem significativamente o projeto SAMSUNG GLOBAL MARKET. Com a introdução de um sistema robusto de logs, filtros econômicos, análise de padrões e design patterns, podemos criar um sistema capaz de: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e tratar erros de forma eficiente.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Evitar operações durante eventos de alto impacto.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Detectar padrões gráficos relevantes para tomada de decisões.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Aplicar estratégias flexíveis e escaláveis.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dessas melhorias, podemos prosseguir para a próxima etapa: </w:t>
      </w:r>
      <w:r>
        <w:rPr>
          <w:rStyle w:val="Strong"/>
        </w:rPr>
        <w:t xml:space="preserve">definir a estrutura organizacional e hierárquica </w:t>
      </w:r>
      <w:r>
        <w:rPr/>
        <w:t>do projeto, garantindo que todos os componentes (agentes, robôs, equipes humanas) estejam alinhados e funcionem de forma sinérgica.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959</Words>
  <Characters>5986</Characters>
  <CharactersWithSpaces>6739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2025-02-20T21:55:47Z</dcterms:created>
  <dc:creator/>
  <dc:description/>
  <dc:language>en-US</dc:language>
  <cp:lastModifiedBy/>
  <dcterms:modified xsi:type="dcterms:W3CDTF">2025-02-20T21:58:35Z</dcterms:modified>
  <cp:revision>1</cp:revision>
  <dc:subject/>
  <dc:title/>
</cp:coreProperties>
</file>