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das Otimizações e Integrações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Otimização de Performance: </w:t>
      </w:r>
      <w:r>
        <w:rPr/>
        <w:t>Melhoria da eficiência computacional com técnicas como busca binária, processamento paralelo e cache.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Avançada: </w:t>
      </w:r>
      <w:r>
        <w:rPr/>
        <w:t>Uso de modelos de aprendizado de máquina (ML) e indicadores técnicos sofisticados.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de Risco Dinâmica: </w:t>
      </w:r>
      <w:r>
        <w:rPr/>
        <w:t>Ajuste automático dos parâmetros de risco com base nas condições do mercado.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Integração com APIs Externas: </w:t>
      </w:r>
      <w:r>
        <w:rPr/>
        <w:t>Conexão com provedores de dados de mercado, notícias e sentimentos sociais.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Backtesting: </w:t>
      </w:r>
      <w:r>
        <w:rPr/>
        <w:t>Avaliação de estratégias usando dados históricos.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Multivariada: </w:t>
      </w:r>
      <w:r>
        <w:rPr/>
        <w:t>Exploração de correlações, cointegração e fatores principais.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Interface de Usuário: </w:t>
      </w:r>
      <w:r>
        <w:rPr/>
        <w:t>Criação de uma interface intuitiva para monitoramento e controle das operações.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Otimização de Performance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PerformanceOptimizer </w:t>
      </w:r>
      <w:r>
        <w:rPr/>
        <w:t>é responsável por melhorar a eficiência do sistema.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Métodos Principais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optimize_calculations():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 algoritmos otimizados, como busca binária, processamento paralelo e cache.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Implementação Específica: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Binary Search: </w:t>
      </w:r>
      <w:r>
        <w:rPr/>
        <w:t>Reduz o tempo de pesquisa em grandes conjuntos de dados.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Parallel Processing: </w:t>
      </w:r>
      <w:r>
        <w:rPr/>
        <w:t>Divide cálculos complexos entre múltiplos núcleos de processamento.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Data Caching: </w:t>
      </w:r>
      <w:r>
        <w:rPr/>
        <w:t>Armazena resultados frequentemente acessados para evitar recalculações.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Sistema de Análise Avançada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AdvancedAnalysis </w:t>
      </w:r>
      <w:r>
        <w:rPr/>
        <w:t>utiliza modelos de aprendizado de máquina e indicadores técnicos avançados.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Modelos de ML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Alpha Generation: </w:t>
      </w:r>
      <w:r>
        <w:rPr/>
        <w:t>Prevê retornos esperados usando um regressor MLP.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Volatility Prediction: </w:t>
      </w:r>
      <w:r>
        <w:rPr/>
        <w:t>Estima volatilidade futura com um modelo SVR (Support Vector Regression).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Sentiment Analysis: </w:t>
      </w:r>
      <w:r>
        <w:rPr/>
        <w:t>Analisa sentimentos do mercado utilizando BERT (linguagem natural).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Indicadores Técnicos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VWAP (Volume Weighted Average Price): </w:t>
      </w:r>
      <w:r>
        <w:rPr/>
        <w:t>Calcula o preço médio ponderado pelo volume.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Combined Signals: </w:t>
      </w:r>
      <w:r>
        <w:rPr/>
        <w:t>Combina sinais de múltiplos indicadores para tomada de decisão.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Momentum Analysis: </w:t>
      </w:r>
      <w:r>
        <w:rPr/>
        <w:t>Identifica tendências de curto prazo.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Gestão de Risco Dinâmica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DynamicRiskManager </w:t>
      </w:r>
      <w:r>
        <w:rPr/>
        <w:t>ajusta automaticamente os parâmetros de risco conforme as condições do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Parâmetros de Risco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Position Sizing: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Adaptativo.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Máximo de risco por operação: 2%.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Calor do portfólio: 15%.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Stop Loss: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Tipo: Trailing.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Distância inicial: 2%.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Fator de aceleração: 2%.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Integração com APIs Externas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ExternalIntegration </w:t>
      </w:r>
      <w:r>
        <w:rPr/>
        <w:t>conecta o sistema a provedores externos de dados.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APIs Disponíveis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Market Data (ICMarkets):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Pontos de extremidade: Preços, profundidade de mercado, histórico de trades.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News Feed (Bloomberg):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Pontos de extremidade: Manchetes, análises financeiras.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Social Sentiment (Signm):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Pontos de extremidade: Twitter, Reddit.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Backtesting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BacktestEngine </w:t>
      </w:r>
      <w:r>
        <w:rPr/>
        <w:t>avalia estratégias usando dados históricos.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Parâmetros de Teste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Timeframe: </w:t>
      </w:r>
      <w:r>
        <w:rPr/>
        <w:t>M1, M5, M15.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Período: </w:t>
      </w:r>
      <w:r>
        <w:rPr/>
        <w:t>1 ano.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Métricas de Avaliação: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Sharpe Ratio.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Drawdown máximo.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Taxa de vitória (win rate).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Análise Multivariada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MultivariateAnalysis </w:t>
      </w:r>
      <w:r>
        <w:rPr/>
        <w:t>explora relações entre variáveis para identificar oportunidades ocultas.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Tipos de Análise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Correlation: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Pearson.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Limiar: 0.7.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Cointegration: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Johansen.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Nível de significância: 5%.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Factor Analysis: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PCA (Análise de Componentes Principais).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Componentes: 3.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2.7 Interface de Usuário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TradingInterface </w:t>
      </w:r>
      <w:r>
        <w:rPr/>
        <w:t>oferece uma interface intuitiva para traders humanos e agentes virtuais.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Componentes Principais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Charts: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Gráficos de candlestick.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Indicadores técnicos visíveis.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Padrões gráficos destacados.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Controls: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Seleção de estratégia.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Ajuste de parâmetros.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 de gestão de risco.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Monitoring: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Desempenho em tempo real.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Rastreamento de posições.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Sistema de alertas.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Otimização de Performance: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algoritmos otimizados (busca binária, processamento paralelo, cache).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Integração de APIs: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Conectar-se aos provedores de dados externos (ICMarkets, Bloomberg, Signm).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Sistema de Backtesting: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testes com dados históricos.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Validar métricas críticas (Sharpe Ratio, drawdown, win rate).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 Médio Prazo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Análise Multivariada: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métodos de correlação, cointegração e análise de componentes principais.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Interface de Usuário: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dashboards interativos para visualização de dados.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controles para ajuste dinâmico de parâmetros.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Gestão de Risco Dinâmica: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Integrar modelos adaptativos para ajuste automático de position sizing e stop loss.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Objetivos Longo Prazo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Machine Learning Avançado: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Desenvolver modelos personalizados para previsão de mercado.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Análise Quântica: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conceitos quânticos para identificação de padrões complexos.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Automação Completa: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Criar um sistema totalmente automatizado, desde análise até execução de ordens.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Componentes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módulos devem trabalhar de forma integrada: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PerformanceOptimizer </w:t>
      </w:r>
      <w:r>
        <w:rPr/>
        <w:t>garante eficiência computacional.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AdvancedAnalysis </w:t>
      </w:r>
      <w:r>
        <w:rPr/>
        <w:t>fornece insights preditivos.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DynamicRiskManager </w:t>
      </w:r>
      <w:r>
        <w:rPr/>
        <w:t>controla o risco de forma adaptativa.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ExternalIntegration </w:t>
      </w:r>
      <w:r>
        <w:rPr/>
        <w:t>enriquece as análises com dados externos.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BacktestEngine </w:t>
      </w:r>
      <w:r>
        <w:rPr/>
        <w:t>valida estratégias antes da execução real.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todas as integrações externas estejam protegidas contra ataques ou falhas.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componentes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das Análises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indicadores técnicos (ex.: Ichimoku Cloud, Fractals).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Plataformas de IA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 o sistema a plataformas de inteligência artificial (ex.: Hugging Face, TensorFlow Hub).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Treinar modelos customizados para previsões específicas.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sinais de entrada/saída, erros graves).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otimizações e integrações avançadas implementadas nesta fase elevam o projeto SAMSUNG GLOBAL MARKET a um novo nível de sofisticação. Com algoritmos otimizados, análises preditivas robustas, gestão de risco adaptativa e integração com APIs externas, podemos criar um sistema capaz de: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Processar grandes volumes de dados com alta eficiência.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oportunidades ocultas usando análises multivariadas.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Controlar o risco de forma dinâmica e segura.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Facilitar a interação humana com uma interface amigável.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dessas melhorias, podemos prosseguir para a próxima etapa: </w:t>
      </w:r>
      <w:r>
        <w:rPr>
          <w:rStyle w:val="Strong"/>
        </w:rPr>
        <w:t xml:space="preserve">definir a estrutura organizacional e hierárquica </w:t>
      </w:r>
      <w:r>
        <w:rPr/>
        <w:t>do projeto, garantindo que todos os componentes (agentes, robôs, equipes humanas) estejam alinhados e funcionem de forma sinérgica.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972</Words>
  <Characters>5991</Characters>
  <CharactersWithSpaces>6725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2025-02-20T22:05:53Z</dcterms:created>
  <dc:creator/>
  <dc:description/>
  <dc:language>en-US</dc:language>
  <cp:lastModifiedBy/>
  <dcterms:modified xsi:type="dcterms:W3CDTF">2025-02-20T22:06:09Z</dcterms:modified>
  <cp:revision>1</cp:revision>
  <dc:subject/>
  <dc:title/>
</cp:coreProperties>
</file>