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OTIMIZAÇÃO E INTEGRAÇÃO AVANÇADA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 de Trading de Alta Performance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OTIMIZAÇÃO DE PERFORMANCE</w:t>
      </w:r>
    </w:p>
    <w:p>
      <w:pPr>
        <w:pStyle w:val="Normal"/>
        <w:bidi w:val="0"/>
        <w:jc w:val="left"/>
        <w:rPr/>
      </w:pPr>
      <w:r>
        <w:rPr/>
        <w:t>class PerformanceOptimizer: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self.cache = {}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self.performance_metrics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'latency': [],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'execution_time': [],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'memory_usage':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optimize_calculations(self):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Implementação de algoritmos otimizados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'binary_search': self.implement_binary_search(),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'parallel_processing': self.implement_parallel_processing(),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'data_caching': self.implement_caching()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SISTEMA DE ANÁLISE AVANÇADA</w:t>
      </w:r>
    </w:p>
    <w:p>
      <w:pPr>
        <w:pStyle w:val="Normal"/>
        <w:bidi w:val="0"/>
        <w:jc w:val="left"/>
        <w:rPr/>
      </w:pPr>
      <w:r>
        <w:rPr/>
        <w:t>class AdvancedAnalysis: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self.ml_models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'alpha_generation': MLPRegressor(),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'volatility_prediction': SVR(),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'sentiment_analysis': BERT()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self.technical_indicators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'vwap': self.calculate_vwap,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'combined_signals': self.combine_indicators,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'momentum': self.analyze_momentum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GESTÃO DE RISCO DINÂMICA</w:t>
      </w:r>
    </w:p>
    <w:p>
      <w:pPr>
        <w:pStyle w:val="Normal"/>
        <w:bidi w:val="0"/>
        <w:jc w:val="left"/>
        <w:rPr/>
      </w:pPr>
      <w:r>
        <w:rPr/>
        <w:t>class DynamicRiskManager: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self.risk_parameters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'position_sizing':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'adaptive',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'max_risk_per_trade': 0.02,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'portfolio_heat': 0.15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'stop_loss':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'type': 'trailing',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'initial_distance': 0.02,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'acceleration_factor': 0.02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INTEGRAÇÃO COM APIS EXTERNAS</w:t>
      </w:r>
    </w:p>
    <w:p>
      <w:pPr>
        <w:pStyle w:val="Normal"/>
        <w:bidi w:val="0"/>
        <w:jc w:val="left"/>
        <w:rPr/>
      </w:pPr>
      <w:r>
        <w:rPr/>
        <w:t>class ExternalIntegration: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self.apis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'market_data':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'provider': 'ICMarkets',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'endpoints': ['prices', 'depth', 'trades']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'news_feed':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'provider': 'Bloomberg',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'endpoints': ['headlines', 'analysis']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'social_sentiment':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'provider': 'Signm',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'endpoints': ['twitter', 'reddit']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SISTEMA DE BACKTESTING</w:t>
      </w:r>
    </w:p>
    <w:p>
      <w:pPr>
        <w:pStyle w:val="Normal"/>
        <w:bidi w:val="0"/>
        <w:jc w:val="left"/>
        <w:rPr/>
      </w:pPr>
      <w:r>
        <w:rPr/>
        <w:t>class BacktestEngine: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self.test_parameters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'historical_data':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'timeframe': ['M1', 'M5', 'M15'],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'period': '1 year'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'metrics':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'sharpe_ratio': self.calculate_sharpe,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'max_drawdown': self.calculate_drawdown,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'win_rate': self.calculate_win_rate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ANÁLISE MULTIVARIADA</w:t>
      </w:r>
    </w:p>
    <w:p>
      <w:pPr>
        <w:pStyle w:val="Normal"/>
        <w:bidi w:val="0"/>
        <w:jc w:val="left"/>
        <w:rPr/>
      </w:pPr>
      <w:r>
        <w:rPr/>
        <w:t>class MultivariateAnalysis: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self.analysis_types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'correlation':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'pearson',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'threshold': 0.7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'cointegration':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'johansen',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'significance': 0.05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'factor_analysis':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'pca',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'components': 3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INTERFACE DE USUÁRIO</w:t>
      </w:r>
    </w:p>
    <w:p>
      <w:pPr>
        <w:pStyle w:val="Normal"/>
        <w:bidi w:val="0"/>
        <w:jc w:val="left"/>
        <w:rPr/>
      </w:pPr>
      <w:r>
        <w:rPr/>
        <w:t>class TradingInterface: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self.components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'charts':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'candlestick':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'indicators':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'patterns':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'controls':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'strategy_selection':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'parameter_adjustment':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'risk_management':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'monitoring':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'real_time_performance':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'position_tracking':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'alert_system':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PRÓXIMOS PASSOS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 Imediata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performance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 de APIs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backtesting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 Médio Prazo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multivariada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Interface de usuário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 risco dinâmica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Objetivos Longo Prazo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Machine Learning avançado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quântica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Automação completa---Este documento estabelece as melhorias e integrações avançadas para o projeto.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2"/>
    </w:lvlOverride>
  </w:num>
  <w:num w:numId="16">
    <w:abstractNumId w:val="12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4</Pages>
  <Words>311</Words>
  <Characters>2508</Characters>
  <CharactersWithSpaces>3870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2025-02-18T13:50:35Z</dcterms:created>
  <dc:creator/>
  <dc:description/>
  <dc:language>en-US</dc:language>
  <cp:lastModifiedBy/>
  <dcterms:modified xsi:type="dcterms:W3CDTF">2025-02-20T22:08:04Z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