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 SISTEMA SENSORIAL - PARTE 5: PALADAR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QuantumTasteSystem.mqh 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CMarketTasteSystem : public CAdvancedBacktesting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TasteMetrics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profitTaste;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riskTolerance;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marketPreference;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instrumentSelection;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tradeSweetness;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marketSourness;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positionFlavor;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trendTaste;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TasteParameters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tasteSensitivity;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profitThreshold;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preferenceDepth;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selectionCriteria;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sweetnessWindow;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bitternessTolerance;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flavorProfile;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tasteIntensity;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MarketTaste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profitability;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riskProfile;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preference;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sweetness;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sourness;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flavor;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isAppetizing;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TasteMetrics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TasteParameters params;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tasteHistory;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CProfitTaster* profitTaster;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CRiskProfiler* riskProfiler;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CMarketFlavor* marketFlavor;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CPositionTaster* positionTaster;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CMarketTasteSystem()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tasteHistory = new CArrayObj();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profitTaster = new CProfitTaster();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riskProfiler = new CRiskProfiler();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marketFlavor = new CMarketFlavor();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positionTaster = new CPositionTaster();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InitializeParameters();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~CMarketTasteSystem()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SafeDelete(tasteHistory);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SafeDelete(profitTaster);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SafeDelete(riskProfiler);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SafeDelete(marketFlavor);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SafeDelete(positionTaster);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Initialize()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if(!InitializeComponents())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if(!CalibrateTasteSensors())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if(!ValidateTasteParameters())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ProcessMarketTaste()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TasteProfit();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AssessRiskProfile();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SampleMarketFlavor();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TastePositions();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UpdateTasteMetrics();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TasteMetrics GetMetrics() const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InitializeParameters()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params.tasteSensitivity = 15;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params.profitThreshold = 0.7;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params.preferenceDepth = 25;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params.selectionCriteria = 0.8;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params.sweetnessWindow = 20;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params.bitternessTolerance = 0.4;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params.flavorProfile = 30;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params.tasteIntensity = 0.85;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InitializeComponents()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if(!profitTaster.Initialize(params.tasteSensitivity))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if(!riskProfiler.Initialize(params.profitThreshold))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if(!marketFlavor.Initialize(params.preferenceDepth))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if(!positionTaster.Initialize(params.sweetnessWindow))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TasteProfit()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ProfitProfile profit;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if(profitTaster.TasteCurrentProfit(profit))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metrics.profitTaste = AnalyzeProfitTaste(profit);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metrics.tradeSweetness = MeasureTradeSweetness(profit);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AssessRiskProfile()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RiskProfile risk;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if(riskProfiler.AssessCurrentRisk(risk))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metrics.riskTolerance = CalculateRiskTaste(risk);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metrics.marketSourness = AnalyzeMarketSourness(risk);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SampleMarketFlavor()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MarketProfile market;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if(marketFlavor.SampleCurrentMarket(market))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metrics.marketPreference = EvaluateMarketTaste(market);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metrics.trendTaste = AnalyzeTrendFlavor(market);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TastePositions()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PositionProfile position;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if(positionTaster.TasteCurrentPositions(position))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metrics.positionFlavor = AssessPositionFlavor(position);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metrics.instrumentSelection = SelectInstrumentTaste(position);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AnalyzeProfitTaste(const ProfitProfile&amp; profit)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realizedTaste = TasteRealizedProfit(profit);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potentialTaste = TastePotentialProfit(profit);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consistencyFlavor = AnalyzeConsistency(realizedTaste, potentialTaste);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NormalizeProfitTaste(consistencyFlavor);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CalculateRiskTaste(const RiskProfile&amp; risk)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riskAppetite = MeasureRiskAppetite(risk);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riskAversion = MeasureRiskAversion(risk);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balancedTaste = BalanceRiskTaste(riskAppetite, riskAversion);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NormalizeRiskTaste(balancedTaste);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EvaluateMarketTaste(const MarketProfile&amp; market)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marketSweetness = TasteMarketConditions(market);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marketBitterness = TasteMarketChallenges(market);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blendedTaste = BlendMarketTaste(marketSweetness, marketBitterness);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NormalizeMarketTaste(blendedTaste);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UpdateTasteMetrics()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ValidateMetrics();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NormalizeAllMetrics();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UpdateTasteHistory();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AnalyzeTastePatterns();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CalibrateTasteSensors()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(CalibrateProfitTasting() &amp;&amp;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CalibrateRiskTasting() &amp;&amp;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CalibrateMarketTasting() &amp;&amp;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CalibratePositionTasting());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template&lt;typename T&gt;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SafeDelete(T* &amp;ptr)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if(ptr != NULL)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delete ptr;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ptr = NULL;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é a implementação final do sistema de "paladar" do Adan, que permite: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Degustar perfis de lucro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Avaliar sabor do risco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Provar condições de mercado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Saborear posições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Selecionar instrumentos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Analisar padrões de sabor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2"/>
    <w:lvlOverride w:ilvl="0">
      <w:startOverride w:val="2"/>
    </w:lvlOverride>
  </w:num>
  <w:num w:numId="10">
    <w:abstractNumId w:val="3"/>
    <w:lvlOverride w:ilvl="0">
      <w:startOverride w:val="3"/>
    </w:lvlOverride>
  </w:num>
  <w:num w:numId="11">
    <w:abstractNumId w:val="4"/>
    <w:lvlOverride w:ilvl="0">
      <w:startOverride w:val="4"/>
    </w:lvlOverride>
  </w:num>
  <w:num w:numId="12">
    <w:abstractNumId w:val="5"/>
    <w:lvlOverride w:ilvl="0">
      <w:startOverride w:val="5"/>
    </w:lvlOverride>
  </w:num>
  <w:num w:numId="13">
    <w:abstractNumId w:val="6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5</Pages>
  <Words>407</Words>
  <Characters>4276</Characters>
  <CharactersWithSpaces>5742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2025-02-18T21:13:31Z</dcterms:created>
  <dc:creator/>
  <dc:description/>
  <dc:language>en-US</dc:language>
  <cp:lastModifiedBy/>
  <dcterms:modified xsi:type="dcterms:W3CDTF">2025-02-18T21:14:51Z</dcterms:modified>
  <cp:revision>1</cp:revision>
  <dc:subject/>
  <dc:title/>
</cp:coreProperties>
</file>