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_rels/document.xml.rels" ContentType="application/vnd.openxmlformats-package.relationships+xml"/>
  <Override PartName="/word/theme/theme1.xml" ContentType="application/vnd.openxmlformats-officedocument.theme+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3"/>
        <w:numPr>
          <w:ilvl w:val="2"/>
          <w:numId w:val="2"/>
        </w:numPr>
        <w:bidi w:val="0"/>
        <w:spacing w:before="140" w:after="120"/>
        <w:ind w:hanging="0" w:left="0"/>
        <w:jc w:val="left"/>
        <w:rPr/>
      </w:pPr>
      <w:r>
        <w:rPr>
          <w:rFonts w:ascii="Calibri" w:hAnsi="Calibri"/>
        </w:rPr>
        <w:t>Criar um nome para a Plataforma de performance financeira</w:t>
      </w:r>
    </w:p>
    <w:p>
      <w:pPr>
        <w:pStyle w:val="BodyText"/>
        <w:bidi w:val="0"/>
        <w:spacing w:before="140" w:after="120"/>
        <w:ind w:hanging="0" w:left="0"/>
        <w:jc w:val="left"/>
        <w:rPr>
          <w:rFonts w:ascii="Calibri" w:hAnsi="Calibri"/>
        </w:rPr>
      </w:pPr>
      <w:r>
        <w:rPr>
          <w:rFonts w:ascii="Calibri" w:hAnsi="Calibri"/>
        </w:rPr>
      </w:r>
    </w:p>
    <w:p>
      <w:pPr>
        <w:pStyle w:val="BodyText"/>
        <w:numPr>
          <w:ilvl w:val="0"/>
          <w:numId w:val="2"/>
        </w:numPr>
        <w:bidi w:val="0"/>
        <w:spacing w:before="0" w:after="0"/>
        <w:ind w:hanging="0" w:left="0" w:right="0"/>
        <w:jc w:val="left"/>
        <w:rPr>
          <w:rFonts w:ascii="Calibri" w:hAnsi="Calibri"/>
        </w:rPr>
      </w:pPr>
      <w:r>
        <w:rPr>
          <w:rFonts w:ascii="Calibri" w:hAnsi="Calibri"/>
        </w:rPr>
      </w:r>
    </w:p>
    <w:p>
      <w:pPr>
        <w:pStyle w:val="BodyText"/>
        <w:numPr>
          <w:ilvl w:val="0"/>
          <w:numId w:val="2"/>
        </w:numPr>
        <w:rPr/>
      </w:pPr>
      <w:r>
        <w:rPr>
          <w:rStyle w:val="Strong"/>
          <w:rFonts w:ascii="Calibri" w:hAnsi="Calibri"/>
          <w:b/>
        </w:rPr>
        <w:t>Desenvolver a nossa plataforma de serviços para ajudar a negociar de forma fluida e a aproveitar melhor as oportunidades de mercado. O nosso ecossistema deve servir não apenas como uma plataforma para conciliar todas as operacoes realizadas no META TRADER 5, mas tambem auxiliar na decisao de novos investimentos em ativos financeiros, mas também como um centro para aprender, explorar e conectar-se com outros investidores com ideias semelhantes.</w:t>
      </w:r>
    </w:p>
    <w:p>
      <w:pPr>
        <w:pStyle w:val="BodyText"/>
        <w:numPr>
          <w:ilvl w:val="0"/>
          <w:numId w:val="2"/>
        </w:numPr>
        <w:ind w:hanging="0" w:left="0" w:right="0"/>
        <w:rPr>
          <w:rFonts w:ascii="Calibri" w:hAnsi="Calibri"/>
        </w:rPr>
      </w:pPr>
      <w:r>
        <w:rPr>
          <w:rFonts w:ascii="Calibri" w:hAnsi="Calibri"/>
        </w:rPr>
        <w:t xml:space="preserve">Nossa plataforma, disponibilizara aos nossos agentes virtuais acesso a uma ampla gama de produtos CFD, incluindo forex, índices, commodities, ações, ETFs e títulos. Nesta plataforma nos teremos todo o controle de relatórios e estrategias, ou seja esta plataforma vai centralizar e exportar todas as operacoes e testes realizados no Meta Trader 5. </w:t>
      </w:r>
    </w:p>
    <w:p>
      <w:pPr>
        <w:pStyle w:val="BodyText"/>
        <w:numPr>
          <w:ilvl w:val="0"/>
          <w:numId w:val="2"/>
        </w:numPr>
        <w:ind w:hanging="0" w:left="0" w:right="0"/>
        <w:rPr>
          <w:rFonts w:ascii="Calibri" w:hAnsi="Calibri"/>
        </w:rPr>
      </w:pPr>
      <w:r>
        <w:rPr>
          <w:rFonts w:ascii="Calibri" w:hAnsi="Calibri"/>
        </w:rPr>
        <w:t xml:space="preserve">Estamos aqui para fornecer as ferramentas e o suporte necessários para os AGENTE IA e TRADERS FISICOS  que vierem a trabalhar conosco a ajudá-los a navegar pelos mercados com confiança. Vamos manter as mais altas medidas de segurança e padrões operacionais. </w:t>
      </w:r>
    </w:p>
    <w:p>
      <w:pPr>
        <w:pStyle w:val="BodyText"/>
        <w:numPr>
          <w:ilvl w:val="0"/>
          <w:numId w:val="2"/>
        </w:numPr>
        <w:ind w:hanging="0" w:left="0" w:right="0"/>
        <w:rPr>
          <w:rFonts w:ascii="Calibri" w:hAnsi="Calibri"/>
        </w:rPr>
      </w:pPr>
      <w:r>
        <w:rPr>
          <w:rFonts w:ascii="Calibri" w:hAnsi="Calibri"/>
        </w:rPr>
        <w:t>A nossa plataforma de suporte a negociação sera desenvolvida tambem para versao aplicativo móvel, oferecer acesso a uma ampla gama de mais de produtos CFD, garantindo simplicidade e uso intuitivo para relatórios e tomadas de decisao de nossos agentes virtuais, nossos trader de mercado em movimento. Focamos atenção em fornecer execução ultra-rápida e desempenho confiável, complementados por suporte ao cliente 24 horas por dia oferecidos por nossos AGENTE VIRTUAIS IA. Esses recursos melhoram a sua experiência de negociação com maior confiança e conveniência.</w:t>
      </w:r>
    </w:p>
    <w:p>
      <w:pPr>
        <w:pStyle w:val="BodyText"/>
        <w:numPr>
          <w:ilvl w:val="0"/>
          <w:numId w:val="2"/>
        </w:numPr>
        <w:rPr/>
      </w:pPr>
      <w:r>
        <w:rPr>
          <w:rStyle w:val="Strong"/>
          <w:rFonts w:ascii="Calibri" w:hAnsi="Calibri"/>
          <w:b/>
        </w:rPr>
        <w:t>O objetivo?</w:t>
      </w:r>
    </w:p>
    <w:p>
      <w:pPr>
        <w:pStyle w:val="BodyText"/>
        <w:numPr>
          <w:ilvl w:val="0"/>
          <w:numId w:val="2"/>
        </w:numPr>
        <w:rPr/>
      </w:pPr>
      <w:r>
        <w:rPr>
          <w:rStyle w:val="Strong"/>
          <w:rFonts w:ascii="Calibri" w:hAnsi="Calibri"/>
          <w:b w:val="false"/>
          <w:bCs w:val="false"/>
        </w:rPr>
        <w:t xml:space="preserve">Vamos revolucionar o cenário de negociação com nossa plataforma de ponta projetada para operacoes financeiras, tomadores de risco e empreendedores. </w:t>
      </w:r>
    </w:p>
    <w:p>
      <w:pPr>
        <w:pStyle w:val="BodyText"/>
        <w:numPr>
          <w:ilvl w:val="0"/>
          <w:numId w:val="2"/>
        </w:numPr>
        <w:rPr/>
      </w:pPr>
      <w:r>
        <w:rPr>
          <w:rStyle w:val="Strong"/>
          <w:rFonts w:ascii="Calibri" w:hAnsi="Calibri"/>
          <w:b w:val="false"/>
          <w:bCs w:val="false"/>
        </w:rPr>
        <w:t xml:space="preserve">Nossa plataforma possibilitara a centralizacao de todas as informacoes relacionadas ao mercado financeiros, relatórios, ideias, estrategias e conceitos do mercado financeiro em geral. </w:t>
      </w:r>
    </w:p>
    <w:p>
      <w:pPr>
        <w:pStyle w:val="BodyText"/>
        <w:numPr>
          <w:ilvl w:val="0"/>
          <w:numId w:val="2"/>
        </w:numPr>
        <w:rPr/>
      </w:pPr>
      <w:r>
        <w:rPr>
          <w:rStyle w:val="Strong"/>
          <w:rFonts w:ascii="Calibri" w:hAnsi="Calibri"/>
          <w:b w:val="false"/>
          <w:bCs w:val="false"/>
        </w:rPr>
        <w:t>Construíndo uma comunidade confiável de traders AGENTE IA para suas necessidades de negociação. Além do nosso compromisso firme em garantir a máxima segurança e proteção dos nossos fundos.</w:t>
      </w:r>
    </w:p>
    <w:p>
      <w:pPr>
        <w:pStyle w:val="BodyText"/>
        <w:numPr>
          <w:ilvl w:val="0"/>
          <w:numId w:val="2"/>
        </w:numPr>
        <w:rPr/>
      </w:pPr>
      <w:r>
        <w:rPr>
          <w:rStyle w:val="Strong"/>
          <w:rFonts w:ascii="Calibri" w:hAnsi="Calibri"/>
          <w:b w:val="false"/>
          <w:bCs w:val="false"/>
        </w:rPr>
        <w:t xml:space="preserve">Esta plataforma faz parte do processo do DOCUMENTO DE ESTRUTURACAO ORGANIZACIONAL. A plataforma vai servir para auxiliar e acompanhar todo o processo de nossas operacoes, as funcoes, responsabilidades dos agentes e todos o time envolvido no </w:t>
      </w:r>
      <w:r>
        <w:rPr>
          <w:rStyle w:val="Emphasis"/>
          <w:rFonts w:ascii="Calibri" w:hAnsi="Calibri"/>
          <w:b w:val="false"/>
          <w:bCs w:val="false"/>
          <w:i w:val="false"/>
          <w:iCs w:val="false"/>
        </w:rPr>
        <w:t>ecossistemas</w:t>
      </w:r>
      <w:r>
        <w:rPr>
          <w:rStyle w:val="Strong"/>
          <w:rFonts w:ascii="Calibri" w:hAnsi="Calibri"/>
          <w:b w:val="false"/>
          <w:bCs w:val="false"/>
        </w:rPr>
        <w:t xml:space="preserve">. Os </w:t>
      </w:r>
      <w:r>
        <w:rPr>
          <w:rStyle w:val="Emphasis"/>
          <w:rFonts w:ascii="Calibri" w:hAnsi="Calibri"/>
          <w:b w:val="false"/>
          <w:bCs w:val="false"/>
        </w:rPr>
        <w:t xml:space="preserve">ecossistemas </w:t>
      </w:r>
      <w:r>
        <w:rPr>
          <w:rStyle w:val="Strong"/>
          <w:rFonts w:ascii="Calibri" w:hAnsi="Calibri"/>
          <w:b w:val="false"/>
          <w:bCs w:val="false"/>
        </w:rPr>
        <w:t>formam uma série de cadeias de relações entre organismos, o que demonstra a sua interdependência dentro do sistema.</w:t>
      </w:r>
    </w:p>
    <w:p>
      <w:pPr>
        <w:pStyle w:val="BodyText"/>
        <w:numPr>
          <w:ilvl w:val="0"/>
          <w:numId w:val="2"/>
        </w:numPr>
        <w:rPr>
          <w:rStyle w:val="Strong"/>
          <w:rFonts w:ascii="Calibri" w:hAnsi="Calibri"/>
          <w:b w:val="false"/>
          <w:bCs w:val="false"/>
        </w:rPr>
      </w:pPr>
      <w:r>
        <w:rPr>
          <w:rFonts w:ascii="Calibri" w:hAnsi="Calibri"/>
          <w:b w:val="false"/>
          <w:bCs w:val="false"/>
        </w:rPr>
      </w:r>
    </w:p>
    <w:p>
      <w:pPr>
        <w:pStyle w:val="BodyText"/>
        <w:numPr>
          <w:ilvl w:val="0"/>
          <w:numId w:val="2"/>
        </w:numPr>
        <w:bidi w:val="0"/>
        <w:spacing w:before="0" w:after="0"/>
        <w:ind w:hanging="0" w:left="0" w:right="0"/>
        <w:jc w:val="left"/>
        <w:rPr>
          <w:rFonts w:ascii="Calibri" w:hAnsi="Calibri"/>
        </w:rPr>
      </w:pPr>
      <w:r>
        <w:rPr>
          <w:rFonts w:ascii="Calibri" w:hAnsi="Calibri"/>
        </w:rPr>
        <w:t>Desenvolver uma plataforma de análise de dados e inteligência de negócios que permite aos nosso AGENTE AI preparar, estruturar, combinar e analisar dados com facilidade, sendo uma ferramenta poderosa na implantação da auditoria contínua e contrucao de estrategias.</w:t>
      </w:r>
    </w:p>
    <w:p>
      <w:pPr>
        <w:pStyle w:val="BodyText"/>
        <w:numPr>
          <w:ilvl w:val="0"/>
          <w:numId w:val="2"/>
        </w:numPr>
        <w:bidi w:val="0"/>
        <w:spacing w:before="0" w:after="0"/>
        <w:ind w:hanging="0" w:left="0" w:right="0"/>
        <w:jc w:val="left"/>
        <w:rPr>
          <w:rFonts w:ascii="Calibri" w:hAnsi="Calibri"/>
        </w:rPr>
      </w:pPr>
      <w:r>
        <w:rPr>
          <w:rFonts w:ascii="Calibri" w:hAnsi="Calibri"/>
        </w:rPr>
      </w:r>
    </w:p>
    <w:p>
      <w:pPr>
        <w:pStyle w:val="BodyText"/>
        <w:numPr>
          <w:ilvl w:val="0"/>
          <w:numId w:val="2"/>
        </w:numPr>
        <w:bidi w:val="0"/>
        <w:spacing w:before="0" w:after="0"/>
        <w:ind w:hanging="0" w:left="0" w:right="0"/>
        <w:jc w:val="left"/>
        <w:rPr>
          <w:rFonts w:ascii="Calibri" w:hAnsi="Calibri"/>
        </w:rPr>
      </w:pPr>
      <w:r>
        <w:rPr>
          <w:rStyle w:val="Strong"/>
          <w:rFonts w:ascii="Calibri" w:hAnsi="Calibri"/>
          <w:b w:val="false"/>
          <w:bCs w:val="false"/>
        </w:rPr>
        <w:t>Uma plataforma de process mining, ou mineração de processos, e permite que você monitore, descubra e melhore os processos da nossa empresa de uma forma incrivelmente simples e rápida, sendo outra ferramenta poderosa para implantação da auditoria contínua.</w:t>
      </w:r>
    </w:p>
    <w:p>
      <w:pPr>
        <w:pStyle w:val="BodyText"/>
        <w:numPr>
          <w:ilvl w:val="0"/>
          <w:numId w:val="2"/>
        </w:numPr>
        <w:rPr>
          <w:rStyle w:val="Strong"/>
          <w:rFonts w:ascii="Calibri" w:hAnsi="Calibri"/>
          <w:b w:val="false"/>
          <w:bCs w:val="false"/>
        </w:rPr>
      </w:pPr>
      <w:r>
        <w:rPr>
          <w:rFonts w:ascii="Calibri" w:hAnsi="Calibri"/>
          <w:b w:val="false"/>
          <w:bCs w:val="false"/>
        </w:rPr>
      </w:r>
    </w:p>
    <w:p>
      <w:pPr>
        <w:pStyle w:val="Heading2"/>
        <w:numPr>
          <w:ilvl w:val="1"/>
          <w:numId w:val="2"/>
        </w:numPr>
        <w:bidi w:val="0"/>
        <w:ind w:hanging="0" w:left="0"/>
        <w:jc w:val="left"/>
        <w:rPr>
          <w:rFonts w:ascii="Calibri" w:hAnsi="Calibri"/>
        </w:rPr>
      </w:pPr>
      <w:r>
        <w:rPr>
          <w:rFonts w:ascii="Calibri" w:hAnsi="Calibri"/>
        </w:rPr>
        <w:t>Como funciona</w:t>
      </w:r>
    </w:p>
    <w:p>
      <w:pPr>
        <w:pStyle w:val="BodyText"/>
        <w:numPr>
          <w:ilvl w:val="0"/>
          <w:numId w:val="2"/>
        </w:numPr>
        <w:bidi w:val="0"/>
        <w:spacing w:before="0" w:after="140"/>
        <w:ind w:hanging="0" w:left="0" w:right="0"/>
        <w:jc w:val="left"/>
        <w:rPr>
          <w:rFonts w:ascii="Calibri" w:hAnsi="Calibri"/>
        </w:rPr>
      </w:pPr>
      <w:r>
        <w:rPr>
          <w:rFonts w:ascii="Calibri" w:hAnsi="Calibri"/>
        </w:rPr>
        <w:t>Um dos elementos mais cruciais para garantir o sucesso da auditoria contínua é a criação de indicadores pertinentes para a empresa. No devemos ter plena consciência de que esses indicadores não são meros números, eles funcionam como faróis mostrando possíveis desvios e oferecendo às áreas de auditoria e controles internos informações rápidas para uma tomada de decisão ágil e eficaz, mitigando assim os riscos associados.</w:t>
      </w:r>
    </w:p>
    <w:p>
      <w:pPr>
        <w:pStyle w:val="BodyText"/>
        <w:numPr>
          <w:ilvl w:val="0"/>
          <w:numId w:val="2"/>
        </w:numPr>
        <w:bidi w:val="0"/>
        <w:spacing w:before="0" w:after="140"/>
        <w:ind w:hanging="0" w:left="0" w:right="0"/>
        <w:jc w:val="left"/>
        <w:rPr>
          <w:rFonts w:ascii="Calibri" w:hAnsi="Calibri"/>
        </w:rPr>
      </w:pPr>
      <w:r>
        <w:rPr>
          <w:rFonts w:ascii="Calibri" w:hAnsi="Calibri"/>
        </w:rPr>
        <w:t>Desta forma, construímos uma abordagem específica para desenvolvimento de indicadores de para auditoria contínua criteriosamente projetados para sua empresa.</w:t>
      </w:r>
    </w:p>
    <w:p>
      <w:pPr>
        <w:pStyle w:val="Heading3"/>
        <w:numPr>
          <w:ilvl w:val="2"/>
          <w:numId w:val="2"/>
        </w:numPr>
        <w:bidi w:val="0"/>
        <w:ind w:hanging="0" w:left="0"/>
        <w:jc w:val="left"/>
        <w:rPr>
          <w:rFonts w:ascii="Calibri" w:hAnsi="Calibri"/>
        </w:rPr>
      </w:pPr>
      <w:r>
        <w:rPr>
          <w:rFonts w:ascii="Calibri" w:hAnsi="Calibri"/>
        </w:rPr>
        <w:t>Métricas relevantes</w:t>
      </w:r>
    </w:p>
    <w:p>
      <w:pPr>
        <w:pStyle w:val="BodyText"/>
        <w:numPr>
          <w:ilvl w:val="0"/>
          <w:numId w:val="2"/>
        </w:numPr>
        <w:bidi w:val="0"/>
        <w:spacing w:before="0" w:after="140"/>
        <w:ind w:hanging="0" w:left="0" w:right="0"/>
        <w:jc w:val="left"/>
        <w:rPr>
          <w:rFonts w:ascii="Calibri" w:hAnsi="Calibri"/>
        </w:rPr>
      </w:pPr>
      <w:r>
        <w:rPr>
          <w:rFonts w:ascii="Calibri" w:hAnsi="Calibri"/>
        </w:rPr>
        <w:t>Antes de criar qualquer indicador, mergulhamos profundamente nos processos de negócios do cliente. Isso envolve entender seus objetivos, riscos e controles existentes</w:t>
      </w:r>
    </w:p>
    <w:p>
      <w:pPr>
        <w:pStyle w:val="Heading3"/>
        <w:numPr>
          <w:ilvl w:val="2"/>
          <w:numId w:val="2"/>
        </w:numPr>
        <w:pBdr>
          <w:left w:val="single" w:sz="30" w:space="1" w:color="EA7024"/>
        </w:pBdr>
        <w:bidi w:val="0"/>
        <w:ind w:hanging="0" w:left="0" w:right="0"/>
        <w:jc w:val="left"/>
        <w:rPr>
          <w:rFonts w:ascii="Calibri" w:hAnsi="Calibri"/>
        </w:rPr>
      </w:pPr>
      <w:r>
        <w:rPr>
          <w:rFonts w:ascii="Calibri" w:hAnsi="Calibri"/>
        </w:rPr>
        <w:t>Avaliação dos Dados Disponíveis</w:t>
      </w:r>
    </w:p>
    <w:p>
      <w:pPr>
        <w:pStyle w:val="BodyText"/>
        <w:numPr>
          <w:ilvl w:val="0"/>
          <w:numId w:val="2"/>
        </w:numPr>
        <w:bidi w:val="0"/>
        <w:spacing w:before="0" w:after="140"/>
        <w:ind w:hanging="0" w:left="0" w:right="0"/>
        <w:jc w:val="left"/>
        <w:rPr>
          <w:rFonts w:ascii="Calibri" w:hAnsi="Calibri"/>
        </w:rPr>
      </w:pPr>
      <w:r>
        <w:rPr>
          <w:rFonts w:ascii="Calibri" w:hAnsi="Calibri"/>
        </w:rPr>
        <w:t>A partir de uma compreensão sólida dos processos, identificamos pontos de dados críticos que podem fornecer insights valiosos sobre o desempenho e a eficácia dos controles.</w:t>
      </w:r>
    </w:p>
    <w:p>
      <w:pPr>
        <w:pStyle w:val="Heading3"/>
        <w:numPr>
          <w:ilvl w:val="2"/>
          <w:numId w:val="2"/>
        </w:numPr>
        <w:pBdr>
          <w:left w:val="single" w:sz="30" w:space="1" w:color="EA7024"/>
        </w:pBdr>
        <w:bidi w:val="0"/>
        <w:ind w:hanging="0" w:left="0" w:right="0"/>
        <w:jc w:val="left"/>
        <w:rPr>
          <w:rFonts w:ascii="Calibri" w:hAnsi="Calibri"/>
        </w:rPr>
      </w:pPr>
      <w:r>
        <w:rPr>
          <w:rFonts w:ascii="Calibri" w:hAnsi="Calibri"/>
        </w:rPr>
        <w:t>Estruturação do Dashboard</w:t>
      </w:r>
    </w:p>
    <w:p>
      <w:pPr>
        <w:pStyle w:val="BodyText"/>
        <w:numPr>
          <w:ilvl w:val="0"/>
          <w:numId w:val="2"/>
        </w:numPr>
        <w:bidi w:val="0"/>
        <w:spacing w:before="0" w:after="140"/>
        <w:ind w:hanging="0" w:left="0" w:right="0"/>
        <w:jc w:val="left"/>
        <w:rPr>
          <w:rFonts w:ascii="Calibri" w:hAnsi="Calibri"/>
        </w:rPr>
      </w:pPr>
      <w:r>
        <w:rPr>
          <w:rStyle w:val="Strong"/>
          <w:rFonts w:ascii="Calibri" w:hAnsi="Calibri"/>
          <w:b w:val="false"/>
          <w:bCs w:val="false"/>
        </w:rPr>
        <w:t>Construção da lógica de geração dos indicadores e validação inicial dos resultados com ajustes</w:t>
      </w:r>
    </w:p>
    <w:p>
      <w:pPr>
        <w:pStyle w:val="Heading3"/>
        <w:numPr>
          <w:ilvl w:val="2"/>
          <w:numId w:val="2"/>
        </w:numPr>
        <w:pBdr>
          <w:left w:val="single" w:sz="30" w:space="1" w:color="EA7024"/>
        </w:pBdr>
        <w:bidi w:val="0"/>
        <w:ind w:hanging="0" w:left="0" w:right="0"/>
        <w:jc w:val="left"/>
        <w:rPr>
          <w:rFonts w:ascii="Calibri" w:hAnsi="Calibri"/>
        </w:rPr>
      </w:pPr>
      <w:r>
        <w:rPr>
          <w:rFonts w:ascii="Calibri" w:hAnsi="Calibri"/>
        </w:rPr>
        <w:t>Implantação e Acompanhamento</w:t>
      </w:r>
    </w:p>
    <w:p>
      <w:pPr>
        <w:pStyle w:val="BodyText"/>
        <w:numPr>
          <w:ilvl w:val="0"/>
          <w:numId w:val="2"/>
        </w:numPr>
        <w:bidi w:val="0"/>
        <w:spacing w:before="0" w:after="140"/>
        <w:ind w:hanging="0" w:left="0" w:right="0"/>
        <w:jc w:val="left"/>
        <w:rPr>
          <w:rFonts w:ascii="Calibri" w:hAnsi="Calibri"/>
        </w:rPr>
      </w:pPr>
      <w:r>
        <w:rPr>
          <w:rStyle w:val="Strong"/>
          <w:rFonts w:ascii="Calibri" w:hAnsi="Calibri"/>
          <w:b w:val="false"/>
          <w:bCs w:val="false"/>
        </w:rPr>
        <w:t>Disponibilização das informações de forma tempestiva para monitoramento das métricas relevantes de acordo com modelo validado e monitoramos continuamente os indicadores de desempenho para detectar quaisquer desvios ou anomalias com objetivo de ajustar para garantir sua relevância.</w:t>
      </w:r>
    </w:p>
    <w:p>
      <w:pPr>
        <w:pStyle w:val="BodyText"/>
        <w:rPr>
          <w:rStyle w:val="Strong"/>
          <w:rFonts w:ascii="Calibri" w:hAnsi="Calibri"/>
          <w:b w:val="false"/>
          <w:bCs w:val="false"/>
        </w:rPr>
      </w:pPr>
      <w:r>
        <w:rPr>
          <w:rFonts w:ascii="Calibri" w:hAnsi="Calibri"/>
          <w:b w:val="false"/>
          <w:bCs w:val="false"/>
        </w:rPr>
      </w:r>
    </w:p>
    <w:p>
      <w:pPr>
        <w:pStyle w:val="BodyText"/>
        <w:numPr>
          <w:ilvl w:val="0"/>
          <w:numId w:val="2"/>
        </w:numPr>
        <w:rPr>
          <w:rStyle w:val="Strong"/>
          <w:rFonts w:ascii="Calibri" w:hAnsi="Calibri"/>
          <w:b w:val="false"/>
          <w:bCs w:val="false"/>
        </w:rPr>
      </w:pPr>
      <w:r>
        <w:rPr>
          <w:rFonts w:ascii="Calibri" w:hAnsi="Calibri"/>
          <w:b w:val="false"/>
          <w:bCs w:val="false"/>
        </w:rPr>
      </w:r>
    </w:p>
    <w:p>
      <w:pPr>
        <w:pStyle w:val="BodyText"/>
        <w:numPr>
          <w:ilvl w:val="0"/>
          <w:numId w:val="2"/>
        </w:numPr>
        <w:rPr>
          <w:rStyle w:val="Strong"/>
          <w:rFonts w:ascii="Calibri" w:hAnsi="Calibri"/>
          <w:b w:val="false"/>
          <w:bCs w:val="false"/>
        </w:rPr>
      </w:pPr>
      <w:r>
        <w:rPr>
          <w:rFonts w:ascii="Calibri" w:hAnsi="Calibri"/>
          <w:b w:val="false"/>
          <w:bCs w:val="false"/>
        </w:rPr>
      </w:r>
    </w:p>
    <w:p>
      <w:pPr>
        <w:pStyle w:val="BodyText"/>
        <w:rPr>
          <w:rStyle w:val="Strong"/>
          <w:rFonts w:ascii="Calibri" w:hAnsi="Calibri"/>
          <w:b w:val="false"/>
          <w:bCs w:val="false"/>
        </w:rPr>
      </w:pPr>
      <w:r>
        <w:rPr>
          <w:rFonts w:ascii="Calibri" w:hAnsi="Calibri"/>
          <w:b w:val="false"/>
          <w:bCs w:val="false"/>
        </w:rPr>
      </w:r>
    </w:p>
    <w:p>
      <w:pPr>
        <w:pStyle w:val="Heading3"/>
        <w:numPr>
          <w:ilvl w:val="2"/>
          <w:numId w:val="2"/>
        </w:numPr>
        <w:rPr/>
      </w:pPr>
      <w:r>
        <w:rPr>
          <w:rStyle w:val="Strong"/>
          <w:rFonts w:ascii="Calibri" w:hAnsi="Calibri"/>
          <w:b/>
        </w:rPr>
        <w:t>Gerenciamento e Controle de Operações</w:t>
      </w:r>
    </w:p>
    <w:p>
      <w:pPr>
        <w:pStyle w:val="BodyText"/>
        <w:numPr>
          <w:ilvl w:val="0"/>
          <w:numId w:val="2"/>
        </w:numPr>
        <w:tabs>
          <w:tab w:val="clear" w:pos="709"/>
          <w:tab w:val="left" w:pos="0" w:leader="none"/>
        </w:tabs>
        <w:spacing w:before="0" w:after="0"/>
        <w:ind w:hanging="283" w:left="709"/>
        <w:rPr>
          <w:rFonts w:ascii="Calibri" w:hAnsi="Calibri"/>
        </w:rPr>
      </w:pPr>
      <w:r>
        <w:rPr>
          <w:rFonts w:ascii="Calibri" w:hAnsi="Calibri"/>
        </w:rPr>
        <w:t>Um dashboard centralizado será desenvolvido para:</w:t>
      </w:r>
    </w:p>
    <w:p>
      <w:pPr>
        <w:pStyle w:val="BodyText"/>
        <w:numPr>
          <w:ilvl w:val="1"/>
          <w:numId w:val="2"/>
        </w:numPr>
        <w:tabs>
          <w:tab w:val="clear" w:pos="709"/>
          <w:tab w:val="left" w:pos="0" w:leader="none"/>
        </w:tabs>
        <w:spacing w:before="0" w:after="0"/>
        <w:ind w:hanging="283" w:left="1418"/>
        <w:rPr>
          <w:rFonts w:ascii="Calibri" w:hAnsi="Calibri"/>
        </w:rPr>
      </w:pPr>
      <w:r>
        <w:rPr>
          <w:rFonts w:ascii="Calibri" w:hAnsi="Calibri"/>
        </w:rPr>
        <w:t>Visualizar operações em tempo real.</w:t>
      </w:r>
    </w:p>
    <w:p>
      <w:pPr>
        <w:pStyle w:val="BodyText"/>
        <w:numPr>
          <w:ilvl w:val="1"/>
          <w:numId w:val="2"/>
        </w:numPr>
        <w:tabs>
          <w:tab w:val="clear" w:pos="709"/>
          <w:tab w:val="left" w:pos="0" w:leader="none"/>
        </w:tabs>
        <w:spacing w:before="0" w:after="0"/>
        <w:ind w:hanging="283" w:left="1418"/>
        <w:rPr>
          <w:rFonts w:ascii="Calibri" w:hAnsi="Calibri"/>
        </w:rPr>
      </w:pPr>
      <w:r>
        <w:rPr>
          <w:rFonts w:ascii="Calibri" w:hAnsi="Calibri"/>
        </w:rPr>
        <w:t>Monitorar desempenho por mercado e estratégia.</w:t>
      </w:r>
    </w:p>
    <w:p>
      <w:pPr>
        <w:pStyle w:val="BodyText"/>
        <w:numPr>
          <w:ilvl w:val="1"/>
          <w:numId w:val="2"/>
        </w:numPr>
        <w:tabs>
          <w:tab w:val="clear" w:pos="709"/>
          <w:tab w:val="left" w:pos="0" w:leader="none"/>
        </w:tabs>
        <w:spacing w:before="0" w:after="0"/>
        <w:ind w:hanging="283" w:left="1418"/>
        <w:rPr>
          <w:rFonts w:ascii="Calibri" w:hAnsi="Calibri"/>
        </w:rPr>
      </w:pPr>
      <w:r>
        <w:rPr>
          <w:rFonts w:ascii="Calibri" w:hAnsi="Calibri"/>
        </w:rPr>
        <w:t>Identificar possíveis conflitos ou problemas antes que causem prejuízo.</w:t>
      </w:r>
    </w:p>
    <w:p>
      <w:pPr>
        <w:pStyle w:val="BodyText"/>
        <w:numPr>
          <w:ilvl w:val="0"/>
          <w:numId w:val="2"/>
        </w:numPr>
        <w:tabs>
          <w:tab w:val="clear" w:pos="709"/>
          <w:tab w:val="left" w:pos="0" w:leader="none"/>
        </w:tabs>
        <w:ind w:hanging="283" w:left="709"/>
        <w:rPr>
          <w:rFonts w:ascii="Calibri" w:hAnsi="Calibri"/>
        </w:rPr>
      </w:pPr>
      <w:r>
        <w:rPr>
          <w:rFonts w:ascii="Calibri" w:hAnsi="Calibri"/>
        </w:rPr>
        <w:t>Integração com relatórios de desempenho do robô e análises de mercado global.</w:t>
      </w:r>
    </w:p>
    <w:p>
      <w:pPr>
        <w:pStyle w:val="Heading3"/>
        <w:numPr>
          <w:ilvl w:val="2"/>
          <w:numId w:val="2"/>
        </w:numPr>
        <w:rPr>
          <w:rFonts w:ascii="Calibri" w:hAnsi="Calibri"/>
          <w:b/>
        </w:rPr>
      </w:pPr>
      <w:r>
        <w:rPr>
          <w:rFonts w:ascii="Calibri" w:hAnsi="Calibri"/>
          <w:b/>
        </w:rPr>
      </w:r>
    </w:p>
    <w:p>
      <w:pPr>
        <w:pStyle w:val="HorizontalLine"/>
        <w:numPr>
          <w:ilvl w:val="0"/>
          <w:numId w:val="2"/>
        </w:numPr>
        <w:rPr>
          <w:rFonts w:ascii="Calibri" w:hAnsi="Calibri"/>
        </w:rPr>
      </w:pPr>
      <w:r>
        <w:rPr>
          <w:rFonts w:ascii="Calibri" w:hAnsi="Calibri"/>
        </w:rPr>
      </w:r>
    </w:p>
    <w:p>
      <w:pPr>
        <w:pStyle w:val="Heading3"/>
        <w:numPr>
          <w:ilvl w:val="2"/>
          <w:numId w:val="2"/>
        </w:numPr>
        <w:rPr/>
      </w:pPr>
      <w:r>
        <w:rPr>
          <w:rStyle w:val="Strong"/>
          <w:rFonts w:ascii="Calibri" w:hAnsi="Calibri"/>
          <w:b/>
        </w:rPr>
        <w:t>Colunas da Planilha</w:t>
      </w:r>
    </w:p>
    <w:p>
      <w:pPr>
        <w:pStyle w:val="BodyText"/>
        <w:numPr>
          <w:ilvl w:val="0"/>
          <w:numId w:val="2"/>
        </w:numPr>
        <w:tabs>
          <w:tab w:val="clear" w:pos="709"/>
          <w:tab w:val="left" w:pos="0" w:leader="none"/>
        </w:tabs>
        <w:spacing w:before="0" w:after="0"/>
        <w:ind w:hanging="283" w:left="709"/>
        <w:rPr/>
      </w:pPr>
      <w:r>
        <w:rPr>
          <w:rStyle w:val="Strong"/>
          <w:rFonts w:ascii="Calibri" w:hAnsi="Calibri"/>
        </w:rPr>
        <w:t>Descrição da Tarefa:</w:t>
      </w:r>
      <w:r>
        <w:rPr>
          <w:rFonts w:ascii="Calibri" w:hAnsi="Calibri"/>
        </w:rPr>
        <w:t xml:space="preserve"> Resumo do que está sendo feito.</w:t>
      </w:r>
    </w:p>
    <w:p>
      <w:pPr>
        <w:pStyle w:val="BodyText"/>
        <w:numPr>
          <w:ilvl w:val="0"/>
          <w:numId w:val="2"/>
        </w:numPr>
        <w:tabs>
          <w:tab w:val="clear" w:pos="709"/>
          <w:tab w:val="left" w:pos="0" w:leader="none"/>
        </w:tabs>
        <w:spacing w:before="0" w:after="0"/>
        <w:ind w:hanging="283" w:left="709"/>
        <w:rPr/>
      </w:pPr>
      <w:r>
        <w:rPr>
          <w:rStyle w:val="Strong"/>
          <w:rFonts w:ascii="Calibri" w:hAnsi="Calibri"/>
        </w:rPr>
        <w:t>Prioridade (A/B/C):</w:t>
      </w:r>
      <w:r>
        <w:rPr>
          <w:rFonts w:ascii="Calibri" w:hAnsi="Calibri"/>
        </w:rPr>
        <w:t xml:space="preserve"> Classificação com base no modelo ABC.</w:t>
      </w:r>
    </w:p>
    <w:p>
      <w:pPr>
        <w:pStyle w:val="BodyText"/>
        <w:numPr>
          <w:ilvl w:val="0"/>
          <w:numId w:val="2"/>
        </w:numPr>
        <w:tabs>
          <w:tab w:val="clear" w:pos="709"/>
          <w:tab w:val="left" w:pos="0" w:leader="none"/>
        </w:tabs>
        <w:spacing w:before="0" w:after="0"/>
        <w:ind w:hanging="283" w:left="709"/>
        <w:rPr/>
      </w:pPr>
      <w:r>
        <w:rPr>
          <w:rStyle w:val="Strong"/>
          <w:rFonts w:ascii="Calibri" w:hAnsi="Calibri"/>
        </w:rPr>
        <w:t>Hora de Início:</w:t>
      </w:r>
      <w:r>
        <w:rPr>
          <w:rFonts w:ascii="Calibri" w:hAnsi="Calibri"/>
        </w:rPr>
        <w:t xml:space="preserve"> Quando a tarefa começou.</w:t>
      </w:r>
    </w:p>
    <w:p>
      <w:pPr>
        <w:pStyle w:val="BodyText"/>
        <w:numPr>
          <w:ilvl w:val="0"/>
          <w:numId w:val="2"/>
        </w:numPr>
        <w:tabs>
          <w:tab w:val="clear" w:pos="709"/>
          <w:tab w:val="left" w:pos="0" w:leader="none"/>
        </w:tabs>
        <w:spacing w:before="0" w:after="0"/>
        <w:ind w:hanging="283" w:left="709"/>
        <w:rPr/>
      </w:pPr>
      <w:r>
        <w:rPr>
          <w:rStyle w:val="Strong"/>
          <w:rFonts w:ascii="Calibri" w:hAnsi="Calibri"/>
        </w:rPr>
        <w:t>Hora de Conclusão:</w:t>
      </w:r>
      <w:r>
        <w:rPr>
          <w:rFonts w:ascii="Calibri" w:hAnsi="Calibri"/>
        </w:rPr>
        <w:t xml:space="preserve"> Quando a tarefa foi finalizada.</w:t>
      </w:r>
    </w:p>
    <w:p>
      <w:pPr>
        <w:pStyle w:val="BodyText"/>
        <w:numPr>
          <w:ilvl w:val="0"/>
          <w:numId w:val="2"/>
        </w:numPr>
        <w:tabs>
          <w:tab w:val="clear" w:pos="709"/>
          <w:tab w:val="left" w:pos="0" w:leader="none"/>
        </w:tabs>
        <w:spacing w:before="0" w:after="0"/>
        <w:ind w:hanging="283" w:left="709"/>
        <w:rPr/>
      </w:pPr>
      <w:r>
        <w:rPr>
          <w:rStyle w:val="Strong"/>
          <w:rFonts w:ascii="Calibri" w:hAnsi="Calibri"/>
        </w:rPr>
        <w:t>Tempo Empregado:</w:t>
      </w:r>
      <w:r>
        <w:rPr>
          <w:rFonts w:ascii="Calibri" w:hAnsi="Calibri"/>
        </w:rPr>
        <w:t xml:space="preserve"> Diferença entre início e término.</w:t>
      </w:r>
    </w:p>
    <w:p>
      <w:pPr>
        <w:pStyle w:val="BodyText"/>
        <w:numPr>
          <w:ilvl w:val="0"/>
          <w:numId w:val="2"/>
        </w:numPr>
        <w:tabs>
          <w:tab w:val="clear" w:pos="709"/>
          <w:tab w:val="left" w:pos="0" w:leader="none"/>
        </w:tabs>
        <w:spacing w:before="0" w:after="0"/>
        <w:ind w:hanging="283" w:left="709"/>
        <w:rPr/>
      </w:pPr>
      <w:r>
        <w:rPr>
          <w:rStyle w:val="Strong"/>
          <w:rFonts w:ascii="Calibri" w:hAnsi="Calibri"/>
        </w:rPr>
        <w:t>Status:</w:t>
      </w:r>
      <w:r>
        <w:rPr>
          <w:rFonts w:ascii="Calibri" w:hAnsi="Calibri"/>
        </w:rPr>
        <w:t xml:space="preserve"> (Em andamento, Concluído, Pendente).</w:t>
      </w:r>
    </w:p>
    <w:p>
      <w:pPr>
        <w:pStyle w:val="BodyText"/>
        <w:numPr>
          <w:ilvl w:val="0"/>
          <w:numId w:val="2"/>
        </w:numPr>
        <w:tabs>
          <w:tab w:val="clear" w:pos="709"/>
          <w:tab w:val="left" w:pos="0" w:leader="none"/>
        </w:tabs>
        <w:ind w:hanging="283" w:left="709"/>
        <w:rPr/>
      </w:pPr>
      <w:r>
        <w:rPr>
          <w:rStyle w:val="Strong"/>
          <w:rFonts w:ascii="Calibri" w:hAnsi="Calibri"/>
        </w:rPr>
        <w:t>Observações:</w:t>
      </w:r>
      <w:r>
        <w:rPr>
          <w:rFonts w:ascii="Calibri" w:hAnsi="Calibri"/>
        </w:rPr>
        <w:t xml:space="preserve"> Detalhes adicionais ou barreiras enfrentadas.</w:t>
      </w:r>
    </w:p>
    <w:p>
      <w:pPr>
        <w:pStyle w:val="HorizontalLine"/>
        <w:numPr>
          <w:ilvl w:val="0"/>
          <w:numId w:val="2"/>
        </w:numPr>
        <w:rPr>
          <w:rFonts w:ascii="Calibri" w:hAnsi="Calibri"/>
        </w:rPr>
      </w:pPr>
      <w:r>
        <w:rPr>
          <w:rFonts w:ascii="Calibri" w:hAnsi="Calibri"/>
        </w:rPr>
      </w:r>
    </w:p>
    <w:p>
      <w:pPr>
        <w:pStyle w:val="Heading3"/>
        <w:numPr>
          <w:ilvl w:val="2"/>
          <w:numId w:val="2"/>
        </w:numPr>
        <w:bidi w:val="0"/>
        <w:spacing w:before="140" w:after="120"/>
        <w:ind w:hanging="0" w:left="0"/>
        <w:jc w:val="left"/>
        <w:rPr>
          <w:rStyle w:val="Strong"/>
          <w:rFonts w:ascii="Calibri" w:hAnsi="Calibri"/>
          <w:b w:val="false"/>
          <w:bCs w:val="false"/>
        </w:rPr>
      </w:pPr>
      <w:r>
        <w:rPr>
          <w:rFonts w:ascii="Calibri" w:hAnsi="Calibri"/>
          <w:b w:val="false"/>
          <w:bCs w:val="false"/>
        </w:rPr>
      </w:r>
    </w:p>
    <w:p>
      <w:pPr>
        <w:pStyle w:val="BodyText"/>
        <w:numPr>
          <w:ilvl w:val="0"/>
          <w:numId w:val="2"/>
        </w:numPr>
        <w:rPr/>
      </w:pPr>
      <w:r>
        <w:rPr>
          <w:rStyle w:val="Strong"/>
          <w:rFonts w:ascii="Calibri" w:hAnsi="Calibri"/>
          <w:b/>
        </w:rPr>
        <w:t>Abaixo alguns modelos, e muito importante o sistema de Investment Accounting,track every transaction e reports.</w:t>
      </w:r>
    </w:p>
    <w:p>
      <w:pPr>
        <w:pStyle w:val="BodyText"/>
        <w:rPr/>
      </w:pPr>
      <w:r>
        <w:rPr>
          <w:rStyle w:val="Strong"/>
          <w:rFonts w:ascii="Calibri" w:hAnsi="Calibri"/>
          <w:b/>
        </w:rPr>
        <w:t>Exato para Finanças</w:t>
      </w:r>
    </w:p>
    <w:p>
      <w:pPr>
        <w:pStyle w:val="Heading1"/>
        <w:numPr>
          <w:ilvl w:val="0"/>
          <w:numId w:val="1"/>
        </w:numPr>
        <w:ind w:hanging="0" w:left="0" w:right="0"/>
        <w:rPr/>
      </w:pPr>
      <w:bookmarkStart w:id="0" w:name="altijd-inzicht-in-cijfers-met-financiele"/>
      <w:bookmarkEnd w:id="0"/>
      <w:r>
        <w:rPr/>
        <w:t>Tenha sempre uma visão dos números com uma Plataforma Financeira Integrada</w:t>
      </w:r>
    </w:p>
    <w:p>
      <w:pPr>
        <w:pStyle w:val="BodyText"/>
        <w:spacing w:before="0" w:after="0"/>
        <w:ind w:hanging="0" w:left="0" w:right="0"/>
        <w:rPr/>
      </w:pPr>
      <w:r>
        <w:rPr/>
        <w:t>Mais controle sobre os processos financeiros, uma visão geral de todas as administrações e relatórios em tempo real ao alcance do diretor ou da equipe de gestão? Eu ou Você, como CFO, diretor financeiro ou controlador financeiro, podemos trabalhar com mais eficiência e tomar as decisões estratégicas corretas, onde quer que esteja, sempre em conjunto com nossos AGENTES IA e colaboradores virtuais da nossa empresa.</w:t>
      </w:r>
    </w:p>
    <w:p>
      <w:pPr>
        <w:pStyle w:val="BodyText"/>
        <w:rPr>
          <w:rStyle w:val="Strong"/>
          <w:rFonts w:ascii="Calibri" w:hAnsi="Calibri"/>
          <w:b/>
        </w:rPr>
      </w:pPr>
      <w:r>
        <w:rPr>
          <w:rFonts w:ascii="Calibri" w:hAnsi="Calibri"/>
          <w:b/>
        </w:rPr>
      </w:r>
    </w:p>
    <w:p>
      <w:pPr>
        <w:pStyle w:val="Heading2"/>
        <w:numPr>
          <w:ilvl w:val="1"/>
          <w:numId w:val="2"/>
        </w:numPr>
        <w:ind w:hanging="0" w:left="0"/>
        <w:rPr/>
      </w:pPr>
      <w:bookmarkStart w:id="1" w:name="de-financiele-administratie-digitalisere"/>
      <w:bookmarkEnd w:id="1"/>
      <w:r>
        <w:rPr>
          <w:rStyle w:val="Strong"/>
          <w:rFonts w:ascii="Calibri" w:hAnsi="Calibri"/>
          <w:b/>
        </w:rPr>
        <w:t>Digitalize a administração financeira com uma solução completa</w:t>
      </w:r>
    </w:p>
    <w:p>
      <w:pPr>
        <w:pStyle w:val="BodyText"/>
        <w:spacing w:before="0" w:after="0"/>
        <w:ind w:hanging="0" w:left="0" w:right="0"/>
        <w:rPr/>
      </w:pPr>
      <w:r>
        <w:rPr/>
        <w:t>Gerencie toda a sua administração financeira com uma solução integrada. Da administração e análises à faturação (e-)  oferecer uma plataforma completa com insights atualizados e ferramentas poderosas, quer você gerencie uma ou mais administrações ou trabalhe com muitas administrações em um Centro de Serviços Compartilhados. Você sempre tem os números certos para tomar as melhores decisões agora e no futuro.</w:t>
      </w:r>
    </w:p>
    <w:p>
      <w:pPr>
        <w:pStyle w:val="BodyText"/>
        <w:rPr>
          <w:rStyle w:val="Strong"/>
          <w:rFonts w:ascii="Calibri" w:hAnsi="Calibri"/>
          <w:b/>
        </w:rPr>
      </w:pPr>
      <w:r>
        <w:rPr>
          <w:rFonts w:ascii="Calibri" w:hAnsi="Calibri"/>
          <w:b/>
        </w:rPr>
      </w:r>
    </w:p>
    <w:p>
      <w:pPr>
        <w:pStyle w:val="Heading3"/>
        <w:numPr>
          <w:ilvl w:val="2"/>
          <w:numId w:val="2"/>
        </w:numPr>
        <w:ind w:hanging="0" w:left="0"/>
        <w:rPr/>
      </w:pPr>
      <w:bookmarkStart w:id="2" w:name="inzicht-in-cashflow-en-performance"/>
      <w:bookmarkEnd w:id="2"/>
      <w:r>
        <w:rPr>
          <w:rStyle w:val="Strong"/>
          <w:rFonts w:ascii="Calibri" w:hAnsi="Calibri"/>
          <w:b/>
        </w:rPr>
        <w:t>Visão geral do fluxo de caixa e desempenho</w:t>
      </w:r>
    </w:p>
    <w:p>
      <w:pPr>
        <w:pStyle w:val="BodyText"/>
        <w:spacing w:before="0" w:after="0"/>
        <w:ind w:hanging="0" w:left="0" w:right="0"/>
        <w:rPr/>
      </w:pPr>
      <w:r>
        <w:rPr/>
        <w:t>Economize tempo e reduza a pressão de relatórios com o Exact. Como CFO, você sabe o quão importante é gerar relatórios rápidos e precisos. O Exact oferece insights diretos sobre a situação financeira da empresa, funções simples de relatórios e a capacidade de criar relatórios visuais personalizados com o conector do Power BI. Com o toque de um botão, você pode imprimir balanços e relatórios de lucros e perdas para diversas administrações, entre outras coisas. Graças a essas funcionalidades, você pode apresentar de forma rápida e eficaz as informações necessárias ao diretor ou à equipe de gestão.</w:t>
      </w:r>
    </w:p>
    <w:p>
      <w:pPr>
        <w:pStyle w:val="BodyText"/>
        <w:rPr>
          <w:rStyle w:val="Strong"/>
          <w:rFonts w:ascii="Calibri" w:hAnsi="Calibri"/>
          <w:b/>
        </w:rPr>
      </w:pPr>
      <w:r>
        <w:rPr>
          <w:rFonts w:ascii="Calibri" w:hAnsi="Calibri"/>
          <w:b/>
        </w:rPr>
      </w:r>
    </w:p>
    <w:p>
      <w:pPr>
        <w:pStyle w:val="Heading3"/>
        <w:numPr>
          <w:ilvl w:val="2"/>
          <w:numId w:val="2"/>
        </w:numPr>
        <w:ind w:hanging="0" w:left="0"/>
        <w:rPr/>
      </w:pPr>
      <w:bookmarkStart w:id="3" w:name="toekomstbestendig-groeien"/>
      <w:bookmarkEnd w:id="3"/>
      <w:r>
        <w:rPr>
          <w:rStyle w:val="Strong"/>
          <w:rFonts w:ascii="Calibri" w:hAnsi="Calibri"/>
          <w:b/>
        </w:rPr>
        <w:t>Crescimento à prova do futuro</w:t>
      </w:r>
    </w:p>
    <w:p>
      <w:pPr>
        <w:pStyle w:val="BodyText"/>
        <w:spacing w:before="0" w:after="0"/>
        <w:ind w:hanging="0" w:left="0" w:right="0"/>
        <w:rPr/>
      </w:pPr>
      <w:r>
        <w:rPr/>
        <w:t>À medida que seu negócio cresce, também cresce o número de locais, processos, dados e transações. Nosso software financeiro cresce com você, independentemente do estágio em que seu negócio esteja.</w:t>
      </w:r>
    </w:p>
    <w:p>
      <w:pPr>
        <w:pStyle w:val="BodyText"/>
        <w:rPr>
          <w:rStyle w:val="Strong"/>
          <w:rFonts w:ascii="Calibri" w:hAnsi="Calibri"/>
          <w:b/>
        </w:rPr>
      </w:pPr>
      <w:r>
        <w:rPr>
          <w:rFonts w:ascii="Calibri" w:hAnsi="Calibri"/>
          <w:b/>
        </w:rPr>
      </w:r>
    </w:p>
    <w:p>
      <w:pPr>
        <w:pStyle w:val="BodyText"/>
        <w:rPr/>
      </w:pPr>
      <w:r>
        <w:rPr>
          <w:rStyle w:val="Strong"/>
          <w:rFonts w:ascii="Calibri" w:hAnsi="Calibri"/>
          <w:b/>
          <w:sz w:val="36"/>
          <w:szCs w:val="36"/>
          <w:u w:val="single"/>
        </w:rPr>
        <w:t>Fewshot Investment Accounting</w:t>
      </w:r>
    </w:p>
    <w:p>
      <w:pPr>
        <w:pStyle w:val="Heading2"/>
        <w:numPr>
          <w:ilvl w:val="1"/>
          <w:numId w:val="2"/>
        </w:numPr>
        <w:ind w:hanging="0" w:left="0"/>
        <w:rPr/>
      </w:pPr>
      <w:r>
        <w:rPr>
          <w:rStyle w:val="Strong"/>
          <w:rFonts w:ascii="Calibri" w:hAnsi="Calibri"/>
          <w:b/>
        </w:rPr>
        <w:t>Investment Accounting Software</w:t>
        <w:br/>
        <w:t>that can track every transaction</w:t>
      </w:r>
    </w:p>
    <w:p>
      <w:pPr>
        <w:pStyle w:val="BodyText"/>
        <w:spacing w:before="0" w:after="450"/>
        <w:ind w:hanging="0" w:left="0" w:right="0"/>
        <w:rPr/>
      </w:pPr>
      <w:r>
        <w:rPr/>
        <w:t>Allvue’s Investment Accounting software is designed from the ground up with proper accounting checks and validation in place on every transaction. Our browser-based investment accounting system allows for easy deployment, scalability, and maintenance and offers seamless integration with our Front Office credit solution and third-party systems.</w:t>
      </w:r>
    </w:p>
    <w:p>
      <w:pPr>
        <w:pStyle w:val="BodyText"/>
        <w:rPr/>
      </w:pPr>
      <w:r>
        <w:rPr>
          <w:rStyle w:val="Strong"/>
          <w:rFonts w:ascii="Calibri" w:hAnsi="Calibri"/>
          <w:b w:val="false"/>
          <w:bCs w:val="false"/>
        </w:rPr>
        <w:t>https://www.allvuesystems.com/solutions/investment-accounting/?utm_device=c&amp;utm_term=investment%20software&amp;utm_source=google&amp;utm_medium=ppc&amp;utm_campaign=GS_NB_Investment-Accounting_EU/UKI&amp;hsa_cam=18253188438&amp;hsa_grp=175028720860&amp;hsa_mt=b&amp;hsa_src=g&amp;hsa_ad=731142331135&amp;hsa_acc=8139234315&amp;hsa_net=adwords&amp;hsa_kw=investment%20software&amp;hsa_tgt=kwd-11950001&amp;hsa_ver=3&amp;gad_source=1&amp;gclid=Cj0KCQiA_NC9BhCkARIsABSnSTYRwNgwS9nNz_cwJf9THKgokkfYZdqzjUF3wNtCCZX6jp_GQlkK6_8aAo5VEALw_wcB</w:t>
      </w:r>
    </w:p>
    <w:p>
      <w:pPr>
        <w:pStyle w:val="BodyText"/>
        <w:rPr>
          <w:rStyle w:val="Strong"/>
          <w:rFonts w:ascii="Calibri" w:hAnsi="Calibri"/>
          <w:b/>
        </w:rPr>
      </w:pPr>
      <w:r>
        <w:rPr>
          <w:rFonts w:ascii="Calibri" w:hAnsi="Calibri"/>
          <w:b/>
        </w:rPr>
      </w:r>
    </w:p>
    <w:p>
      <w:pPr>
        <w:pStyle w:val="BodyText"/>
        <w:rPr>
          <w:rStyle w:val="Strong"/>
          <w:rFonts w:ascii="Calibri" w:hAnsi="Calibri"/>
          <w:b/>
        </w:rPr>
      </w:pPr>
      <w:r>
        <w:rPr>
          <w:rFonts w:ascii="Calibri" w:hAnsi="Calibri"/>
          <w:b/>
        </w:rPr>
      </w:r>
    </w:p>
    <w:p>
      <w:pPr>
        <w:pStyle w:val="BodyText"/>
        <w:rPr/>
      </w:pPr>
      <w:r>
        <w:rPr>
          <w:rStyle w:val="Strong"/>
          <w:rFonts w:ascii="Calibri" w:hAnsi="Calibri"/>
          <w:b/>
          <w:sz w:val="36"/>
          <w:szCs w:val="36"/>
          <w:u w:val="single"/>
        </w:rPr>
        <w:t>Fewshot Recap</w:t>
      </w:r>
    </w:p>
    <w:p>
      <w:pPr>
        <w:pStyle w:val="Heading1"/>
        <w:numPr>
          <w:ilvl w:val="0"/>
          <w:numId w:val="0"/>
        </w:numPr>
        <w:ind w:hanging="0" w:left="0"/>
        <w:rPr/>
      </w:pPr>
      <w:r>
        <w:rPr>
          <w:rStyle w:val="Strong"/>
          <w:rFonts w:ascii="Calibri" w:hAnsi="Calibri"/>
          <w:b w:val="false"/>
          <w:bCs w:val="false"/>
          <w:sz w:val="32"/>
          <w:szCs w:val="32"/>
        </w:rPr>
        <w:t>How companies manage liquidity today</w:t>
      </w:r>
    </w:p>
    <w:p>
      <w:pPr>
        <w:pStyle w:val="BodyText"/>
        <w:spacing w:before="0" w:after="0"/>
        <w:ind w:hanging="0" w:left="0" w:right="0"/>
        <w:rPr>
          <w:rFonts w:ascii="Calibri" w:hAnsi="Calibri"/>
        </w:rPr>
      </w:pPr>
      <w:r>
        <w:rPr>
          <w:rFonts w:ascii="Calibri" w:hAnsi="Calibri"/>
        </w:rPr>
        <w:t>Manage and optimize liquidity, reports, forecasts with all your bank, revenue, customer, and accounting data. Ready to use in minutes.</w:t>
      </w:r>
    </w:p>
    <w:p>
      <w:pPr>
        <w:pStyle w:val="BodyText"/>
        <w:rPr>
          <w:rStyle w:val="Strong"/>
          <w:rFonts w:ascii="Calibri" w:hAnsi="Calibri"/>
          <w:b/>
        </w:rPr>
      </w:pPr>
      <w:r>
        <w:rPr>
          <w:rFonts w:ascii="Calibri" w:hAnsi="Calibri"/>
          <w:b/>
        </w:rPr>
      </w:r>
    </w:p>
    <w:p>
      <w:pPr>
        <w:pStyle w:val="BodyText"/>
        <w:rPr/>
      </w:pPr>
      <w:hyperlink r:id="rId2">
        <w:r>
          <w:rPr>
            <w:rStyle w:val="Hyperlink"/>
            <w:rFonts w:ascii="Calibri" w:hAnsi="Calibri"/>
            <w:b w:val="false"/>
            <w:bCs w:val="false"/>
            <w:u w:val="none"/>
          </w:rPr>
          <w:t>https://www.re-cap.com/insights?utm_campaign=21334881004&amp;utm_adgroup=165693979089&amp;utm_content=710804494928&amp;utm_term=financial%20planning%20software%20for%20startups&amp;utm_matchtype=b&amp;utm_device=c&amp;utm_site=&amp;utm_medium=paid-search&amp;utm_source=google&amp;utm_campaign=21334881004&amp;adgroup=165693979089&amp;utm_content=710804494928&amp;keyword=financial%20planning%20software%20for%20startups&amp;matchtype=b&amp;device=c&amp;site=&amp;gad_source=1&amp;gclid=Cj0KCQiA_NC9BhCkARIsABSnSTasoM_18MrBgn6XoCk7RdEZn_aWcybVJuf9O7emgXbtmUoaGlRAUSoaAtCUEALw_wcB</w:t>
        </w:r>
      </w:hyperlink>
    </w:p>
    <w:p>
      <w:pPr>
        <w:pStyle w:val="BodyText"/>
        <w:rPr>
          <w:rStyle w:val="Strong"/>
          <w:rFonts w:ascii="Calibri" w:hAnsi="Calibri"/>
          <w:b/>
        </w:rPr>
      </w:pPr>
      <w:r>
        <w:rPr>
          <w:rFonts w:ascii="Calibri" w:hAnsi="Calibri"/>
          <w:b/>
        </w:rPr>
      </w:r>
    </w:p>
    <w:p>
      <w:pPr>
        <w:pStyle w:val="BodyText"/>
        <w:rPr>
          <w:rStyle w:val="Strong"/>
          <w:rFonts w:ascii="Calibri" w:hAnsi="Calibri"/>
          <w:b/>
        </w:rPr>
      </w:pPr>
      <w:r>
        <w:rPr>
          <w:rFonts w:ascii="Calibri" w:hAnsi="Calibri"/>
          <w:b/>
        </w:rPr>
      </w:r>
    </w:p>
    <w:p>
      <w:pPr>
        <w:pStyle w:val="BodyText"/>
        <w:rPr/>
      </w:pPr>
      <w:r>
        <w:rPr>
          <w:rStyle w:val="Strong"/>
          <w:rFonts w:ascii="Calibri" w:hAnsi="Calibri"/>
          <w:b/>
          <w:sz w:val="36"/>
          <w:szCs w:val="36"/>
          <w:u w:val="single"/>
        </w:rPr>
        <w:t>Fewshot Prophix</w:t>
      </w:r>
    </w:p>
    <w:p>
      <w:pPr>
        <w:pStyle w:val="Heading1"/>
        <w:numPr>
          <w:ilvl w:val="0"/>
          <w:numId w:val="1"/>
        </w:numPr>
        <w:ind w:hanging="0" w:left="0"/>
        <w:rPr/>
      </w:pPr>
      <w:r>
        <w:rPr>
          <w:rStyle w:val="Strong"/>
          <w:rFonts w:ascii="Calibri" w:hAnsi="Calibri"/>
          <w:b w:val="false"/>
          <w:bCs w:val="false"/>
          <w:sz w:val="28"/>
          <w:szCs w:val="28"/>
          <w:u w:val="none"/>
        </w:rPr>
        <w:t>FINANCIAL PERFORMANCE PLATFORM</w:t>
      </w:r>
    </w:p>
    <w:p>
      <w:pPr>
        <w:pStyle w:val="Heading2"/>
        <w:numPr>
          <w:ilvl w:val="1"/>
          <w:numId w:val="2"/>
        </w:numPr>
        <w:ind w:hanging="0" w:left="0" w:right="0"/>
        <w:rPr>
          <w:rFonts w:ascii="Calibri" w:hAnsi="Calibri"/>
          <w:b w:val="false"/>
          <w:bCs w:val="false"/>
          <w:sz w:val="28"/>
          <w:szCs w:val="28"/>
        </w:rPr>
      </w:pPr>
      <w:r>
        <w:rPr>
          <w:rFonts w:ascii="Calibri" w:hAnsi="Calibri"/>
          <w:b w:val="false"/>
          <w:bCs w:val="false"/>
          <w:sz w:val="28"/>
          <w:szCs w:val="28"/>
        </w:rPr>
        <w:t>Effortless planning. Unstoppable confidence</w:t>
      </w:r>
    </w:p>
    <w:p>
      <w:pPr>
        <w:pStyle w:val="Heading2"/>
        <w:numPr>
          <w:ilvl w:val="0"/>
          <w:numId w:val="0"/>
        </w:numPr>
        <w:ind w:hanging="0" w:left="0" w:right="0"/>
        <w:rPr>
          <w:rFonts w:ascii="Calibri" w:hAnsi="Calibri"/>
          <w:b w:val="false"/>
          <w:bCs w:val="false"/>
          <w:sz w:val="28"/>
          <w:szCs w:val="28"/>
        </w:rPr>
      </w:pPr>
      <w:r>
        <w:rPr>
          <w:rFonts w:ascii="Calibri" w:hAnsi="Calibri"/>
          <w:b w:val="false"/>
          <w:bCs w:val="false"/>
          <w:sz w:val="28"/>
          <w:szCs w:val="28"/>
        </w:rPr>
        <w:t>with Prophix One™ FP&amp;A Plus</w:t>
      </w:r>
    </w:p>
    <w:p>
      <w:pPr>
        <w:pStyle w:val="BodyText"/>
        <w:ind w:hanging="0" w:left="0" w:right="0"/>
        <w:jc w:val="left"/>
        <w:rPr/>
      </w:pPr>
      <w:r>
        <w:rPr/>
        <w:t>Don’t settle for less. Experience the only FP&amp;A solution that drives smarter decisions, faster, with real-time data and performance insights.</w:t>
      </w:r>
    </w:p>
    <w:p>
      <w:pPr>
        <w:pStyle w:val="BodyText"/>
        <w:rPr/>
      </w:pPr>
      <w:r>
        <w:rPr>
          <w:rStyle w:val="Hyperlink"/>
          <w:rFonts w:ascii="Calibri" w:hAnsi="Calibri"/>
          <w:b w:val="false"/>
          <w:bCs w:val="false"/>
        </w:rPr>
        <w:t>https://www.prophix.com/</w:t>
      </w:r>
    </w:p>
    <w:p>
      <w:pPr>
        <w:pStyle w:val="BodyText"/>
        <w:rPr>
          <w:rStyle w:val="Strong"/>
          <w:rFonts w:ascii="Calibri" w:hAnsi="Calibri"/>
          <w:b w:val="false"/>
          <w:bCs w:val="false"/>
        </w:rPr>
      </w:pPr>
      <w:r>
        <w:rPr>
          <w:rFonts w:ascii="Calibri" w:hAnsi="Calibri"/>
          <w:b w:val="false"/>
          <w:bCs w:val="false"/>
        </w:rPr>
      </w:r>
    </w:p>
    <w:p>
      <w:pPr>
        <w:pStyle w:val="BodyText"/>
        <w:rPr/>
      </w:pPr>
      <w:r>
        <w:rPr>
          <w:rStyle w:val="Strong"/>
          <w:rFonts w:ascii="Calibri" w:hAnsi="Calibri"/>
          <w:b/>
          <w:i w:val="false"/>
          <w:iCs w:val="false"/>
          <w:sz w:val="36"/>
          <w:szCs w:val="36"/>
          <w:u w:val="single"/>
        </w:rPr>
        <w:t>Fewshot Exact</w:t>
      </w:r>
    </w:p>
    <w:p>
      <w:pPr>
        <w:pStyle w:val="BodyText"/>
        <w:rPr/>
      </w:pPr>
      <w:r>
        <w:rPr>
          <w:rStyle w:val="Strong"/>
          <w:rFonts w:ascii="Calibri" w:hAnsi="Calibri"/>
          <w:b w:val="false"/>
          <w:bCs w:val="false"/>
          <w:i w:val="false"/>
          <w:iCs w:val="false"/>
          <w:sz w:val="24"/>
          <w:szCs w:val="24"/>
          <w:u w:val="single"/>
        </w:rPr>
        <w:t>Exact voor Finance</w:t>
      </w:r>
    </w:p>
    <w:p>
      <w:pPr>
        <w:pStyle w:val="Heading1"/>
        <w:numPr>
          <w:ilvl w:val="0"/>
          <w:numId w:val="1"/>
        </w:numPr>
        <w:ind w:hanging="0" w:left="0" w:right="0"/>
        <w:rPr>
          <w:b w:val="false"/>
          <w:bCs w:val="false"/>
          <w:sz w:val="26"/>
          <w:szCs w:val="26"/>
        </w:rPr>
      </w:pPr>
      <w:bookmarkStart w:id="4" w:name="altijd-inzicht-in-cijfers-met-financiel1"/>
      <w:bookmarkEnd w:id="4"/>
      <w:r>
        <w:rPr>
          <w:b w:val="false"/>
          <w:bCs w:val="false"/>
          <w:sz w:val="26"/>
          <w:szCs w:val="26"/>
        </w:rPr>
        <w:t>Altijd inzicht in cijfers met financiële software</w:t>
      </w:r>
    </w:p>
    <w:p>
      <w:pPr>
        <w:pStyle w:val="BodyText"/>
        <w:spacing w:before="0" w:after="0"/>
        <w:ind w:hanging="0" w:left="0" w:right="0"/>
        <w:rPr/>
      </w:pPr>
      <w:r>
        <w:rPr/>
        <w:t>Meer grip op de financiële processen, overzicht over al de administraties en realtime rapportages binnen handbereik voor de directeur of het management team? Met Exact's financiële software werk je als CFO, Finance Director of financieel controller efficiënter en neem je de juiste strategische beslissingen, waar je ook bent.</w:t>
      </w:r>
    </w:p>
    <w:p>
      <w:pPr>
        <w:pStyle w:val="BodyText"/>
        <w:ind w:hanging="0" w:left="0" w:right="0"/>
        <w:rPr/>
      </w:pPr>
      <w:r>
        <w:rPr/>
      </w:r>
    </w:p>
    <w:p>
      <w:pPr>
        <w:pStyle w:val="BodyText"/>
        <w:rPr/>
      </w:pPr>
      <w:r>
        <w:rPr>
          <w:rStyle w:val="Strong"/>
          <w:rFonts w:ascii="Calibri" w:hAnsi="Calibri"/>
          <w:b w:val="false"/>
          <w:bCs w:val="false"/>
        </w:rPr>
        <w:t>https://www.exact.com/nl/producten/finance?utm_source=google&amp;utm_medium=cpc&amp;utm_campaign=011-FIN_NL_SEA_Non-brand_LG&amp;utm_term=financial+management+online&amp;utm_content=Financial+Management&amp;creative=651506551144&amp;gad_source=1&amp;gclid=Cj0KCQiA_NC9BhCkARIsABSnSTb4gVFlRBlg5XT381VANVSW0d8p0VaPdcoe_v5V5QlWjs2VarU0JxoaApHUEALw_wcB&amp;gclsrc=aw.ds</w:t>
      </w:r>
    </w:p>
    <w:p>
      <w:pPr>
        <w:pStyle w:val="BodyText"/>
        <w:rPr>
          <w:rStyle w:val="Strong"/>
          <w:rFonts w:ascii="Calibri" w:hAnsi="Calibri"/>
          <w:b w:val="false"/>
          <w:bCs w:val="false"/>
        </w:rPr>
      </w:pPr>
      <w:r>
        <w:rPr>
          <w:rFonts w:ascii="Calibri" w:hAnsi="Calibri"/>
          <w:b w:val="false"/>
          <w:bCs w:val="false"/>
        </w:rPr>
      </w:r>
    </w:p>
    <w:p>
      <w:pPr>
        <w:pStyle w:val="BodyText"/>
        <w:rPr>
          <w:rStyle w:val="Strong"/>
          <w:rFonts w:ascii="Calibri" w:hAnsi="Calibri"/>
          <w:b w:val="false"/>
          <w:bCs w:val="false"/>
        </w:rPr>
      </w:pPr>
      <w:r>
        <w:rPr>
          <w:rFonts w:ascii="Calibri" w:hAnsi="Calibri"/>
          <w:b w:val="false"/>
          <w:bCs w:val="false"/>
        </w:rPr>
      </w:r>
    </w:p>
    <w:p>
      <w:pPr>
        <w:pStyle w:val="BodyText"/>
        <w:numPr>
          <w:ilvl w:val="0"/>
          <w:numId w:val="2"/>
        </w:numPr>
        <w:rPr/>
      </w:pPr>
      <w:r>
        <w:rPr>
          <w:rStyle w:val="Strong"/>
          <w:rFonts w:ascii="Calibri" w:hAnsi="Calibri"/>
          <w:b/>
        </w:rPr>
        <w:t>Hospedagem da Plataforma</w:t>
      </w:r>
    </w:p>
    <w:p>
      <w:pPr>
        <w:pStyle w:val="BodyText"/>
        <w:numPr>
          <w:ilvl w:val="0"/>
          <w:numId w:val="2"/>
        </w:numPr>
        <w:rPr/>
      </w:pPr>
      <w:r>
        <w:rPr>
          <w:rStyle w:val="Strong"/>
          <w:rFonts w:ascii="Calibri" w:hAnsi="Calibri"/>
          <w:b w:val="false"/>
          <w:bCs w:val="false"/>
        </w:rPr>
        <w:t>Por favor verifique a possibilidade de nos hospedarmos nossa plataforma nestas seguintes opcoes, veja e analise se e possível e quais recursos deveremos utilizar para implementacao imediata.</w:t>
      </w:r>
    </w:p>
    <w:p>
      <w:pPr>
        <w:pStyle w:val="BodyText"/>
        <w:rPr>
          <w:rStyle w:val="Strong"/>
          <w:rFonts w:ascii="Calibri" w:hAnsi="Calibri"/>
          <w:b/>
        </w:rPr>
      </w:pPr>
      <w:r>
        <w:rPr>
          <w:rFonts w:ascii="Calibri" w:hAnsi="Calibri"/>
          <w:b/>
        </w:rPr>
      </w:r>
    </w:p>
    <w:p>
      <w:pPr>
        <w:pStyle w:val="BodyText"/>
        <w:rPr/>
      </w:pPr>
      <w:r>
        <w:rPr>
          <w:rStyle w:val="Strong"/>
          <w:rFonts w:ascii="Calibri" w:hAnsi="Calibri"/>
          <w:b/>
          <w:bCs/>
          <w:sz w:val="36"/>
          <w:szCs w:val="36"/>
          <w:u w:val="single"/>
        </w:rPr>
        <w:t>Servidor VPS</w:t>
      </w:r>
    </w:p>
    <w:p>
      <w:pPr>
        <w:pStyle w:val="BodyText"/>
        <w:rPr>
          <w:rStyle w:val="Strong"/>
          <w:rFonts w:ascii="Calibri" w:hAnsi="Calibri"/>
          <w:b/>
        </w:rPr>
      </w:pPr>
      <w:r>
        <w:rPr>
          <w:rStyle w:val="Strong"/>
          <w:rFonts w:ascii="Calibri" w:hAnsi="Calibri"/>
          <w:b/>
        </w:rPr>
        <w:t>Operating SystemWindows Server 2022</w:t>
      </w:r>
    </w:p>
    <w:p>
      <w:pPr>
        <w:pStyle w:val="BodyText"/>
        <w:numPr>
          <w:ilvl w:val="0"/>
          <w:numId w:val="3"/>
        </w:numPr>
        <w:pBdr>
          <w:bottom w:val="single" w:sz="2" w:space="1" w:color="000000"/>
        </w:pBdr>
        <w:tabs>
          <w:tab w:val="clear" w:pos="709"/>
          <w:tab w:val="left" w:pos="0" w:leader="none"/>
        </w:tabs>
        <w:spacing w:before="0" w:after="60"/>
        <w:ind w:hanging="0" w:left="0" w:right="0"/>
        <w:rPr/>
      </w:pPr>
      <w:r>
        <w:rPr/>
        <w:t>CPU6 vCORE</w:t>
      </w:r>
    </w:p>
    <w:p>
      <w:pPr>
        <w:pStyle w:val="BodyText"/>
        <w:numPr>
          <w:ilvl w:val="0"/>
          <w:numId w:val="3"/>
        </w:numPr>
        <w:pBdr>
          <w:bottom w:val="single" w:sz="2" w:space="1" w:color="000000"/>
        </w:pBdr>
        <w:tabs>
          <w:tab w:val="clear" w:pos="709"/>
          <w:tab w:val="left" w:pos="0" w:leader="none"/>
        </w:tabs>
        <w:spacing w:before="0" w:after="60"/>
        <w:ind w:hanging="0" w:left="0" w:right="0"/>
        <w:rPr/>
      </w:pPr>
      <w:r>
        <w:rPr/>
        <w:t>Memory4gb RAM</w:t>
      </w:r>
    </w:p>
    <w:p>
      <w:pPr>
        <w:pStyle w:val="BodyText"/>
        <w:numPr>
          <w:ilvl w:val="0"/>
          <w:numId w:val="3"/>
        </w:numPr>
        <w:tabs>
          <w:tab w:val="clear" w:pos="709"/>
          <w:tab w:val="left" w:pos="0" w:leader="none"/>
        </w:tabs>
        <w:spacing w:before="0" w:after="60"/>
        <w:ind w:hanging="0" w:left="0" w:right="0"/>
        <w:rPr/>
      </w:pPr>
      <w:r>
        <w:rPr/>
        <w:t>HardDisk50gb SSD</w:t>
      </w:r>
    </w:p>
    <w:p>
      <w:pPr>
        <w:pStyle w:val="BodyText"/>
        <w:rPr>
          <w:rStyle w:val="Strong"/>
          <w:rFonts w:ascii="Calibri" w:hAnsi="Calibri"/>
          <w:b/>
        </w:rPr>
      </w:pPr>
      <w:r>
        <w:rPr>
          <w:rStyle w:val="Strong"/>
          <w:rFonts w:ascii="Calibri" w:hAnsi="Calibri"/>
          <w:b w:val="false"/>
          <w:bCs w:val="false"/>
        </w:rPr>
        <w:t>Verifique se com esta configuracao podemos dar inicio a nossa plataforma integrada junto ao Meta Trader 5.</w:t>
      </w:r>
    </w:p>
    <w:p>
      <w:pPr>
        <w:pStyle w:val="BodyText"/>
        <w:spacing w:before="0" w:after="140"/>
        <w:rPr>
          <w:rStyle w:val="Strong"/>
          <w:rFonts w:ascii="Calibri" w:hAnsi="Calibri"/>
          <w:b/>
          <w:sz w:val="40"/>
          <w:szCs w:val="40"/>
          <w:u w:val="single"/>
        </w:rPr>
      </w:pPr>
      <w:r>
        <w:rPr>
          <w:rFonts w:ascii="Calibri" w:hAnsi="Calibri"/>
          <w:b/>
          <w:sz w:val="40"/>
          <w:szCs w:val="40"/>
          <w:u w:val="single"/>
        </w:rPr>
      </w:r>
    </w:p>
    <w:p>
      <w:pPr>
        <w:pStyle w:val="BodyText"/>
        <w:spacing w:before="0" w:after="140"/>
        <w:rPr>
          <w:rStyle w:val="Strong"/>
          <w:rFonts w:ascii="Calibri" w:hAnsi="Calibri"/>
          <w:b/>
          <w:sz w:val="40"/>
          <w:szCs w:val="40"/>
          <w:u w:val="single"/>
        </w:rPr>
      </w:pPr>
      <w:r>
        <w:rPr>
          <w:rStyle w:val="Strong"/>
          <w:rFonts w:ascii="Calibri" w:hAnsi="Calibri"/>
          <w:b/>
          <w:sz w:val="40"/>
          <w:szCs w:val="40"/>
          <w:u w:val="single"/>
        </w:rPr>
        <w:t>**ESTA PARTE DEVERA SER ANALISADA COM MUITO CUIDADO</w:t>
      </w:r>
    </w:p>
    <w:p>
      <w:pPr>
        <w:pStyle w:val="BodyText"/>
        <w:spacing w:before="0" w:after="140"/>
        <w:rPr>
          <w:rFonts w:ascii="Calibri" w:hAnsi="Calibri"/>
          <w:b w:val="false"/>
          <w:bCs w:val="false"/>
          <w:sz w:val="24"/>
          <w:szCs w:val="24"/>
          <w:u w:val="none"/>
        </w:rPr>
      </w:pPr>
      <w:r>
        <w:rPr>
          <w:rFonts w:ascii="Calibri" w:hAnsi="Calibri"/>
          <w:b w:val="false"/>
          <w:bCs w:val="false"/>
          <w:sz w:val="24"/>
          <w:szCs w:val="24"/>
          <w:u w:val="none"/>
        </w:rPr>
        <w:t>Por favor avaliar o que devera ser incluido na Plataforma de performance financeira e o que devera ser incluido no ROBO META TRADER 5. PONTO CRUSCIAL PARA AVALIACAO.</w:t>
      </w:r>
    </w:p>
    <w:p>
      <w:pPr>
        <w:pStyle w:val="BodyText"/>
        <w:spacing w:before="0" w:after="140"/>
        <w:rPr>
          <w:rFonts w:ascii="Calibri" w:hAnsi="Calibri"/>
          <w:b w:val="false"/>
          <w:bCs w:val="false"/>
          <w:sz w:val="24"/>
          <w:szCs w:val="24"/>
          <w:u w:val="none"/>
        </w:rPr>
      </w:pPr>
      <w:r>
        <w:rPr>
          <w:rFonts w:ascii="Calibri" w:hAnsi="Calibri"/>
          <w:b w:val="false"/>
          <w:bCs w:val="false"/>
          <w:sz w:val="24"/>
          <w:szCs w:val="24"/>
          <w:u w:val="none"/>
        </w:rPr>
      </w:r>
    </w:p>
    <w:p>
      <w:pPr>
        <w:pStyle w:val="Normal"/>
        <w:bidi w:val="0"/>
        <w:spacing w:lineRule="auto" w:line="276" w:before="0" w:after="200"/>
        <w:jc w:val="left"/>
        <w:rPr>
          <w:rFonts w:ascii="Calibri" w:hAnsi="Calibri"/>
          <w:b w:val="false"/>
          <w:sz w:val="22"/>
          <w:lang w:val="en-US"/>
        </w:rPr>
      </w:pPr>
      <w:r>
        <w:rPr>
          <w:rFonts w:ascii="Calibri" w:hAnsi="Calibri"/>
          <w:b w:val="false"/>
          <w:sz w:val="22"/>
          <w:lang w:val="en-US"/>
        </w:rPr>
        <w:t>Estruturação do Projeto de Gestão e Controle das Operações</w:t>
      </w:r>
    </w:p>
    <w:p>
      <w:pPr>
        <w:pStyle w:val="Normal"/>
        <w:bidi w:val="0"/>
        <w:spacing w:lineRule="auto" w:line="276" w:before="0" w:after="200"/>
        <w:jc w:val="left"/>
        <w:rPr>
          <w:rFonts w:ascii="Calibri" w:hAnsi="Calibri"/>
          <w:b w:val="false"/>
          <w:sz w:val="22"/>
          <w:lang w:val="en-US"/>
        </w:rPr>
      </w:pPr>
      <w:r>
        <w:rPr>
          <w:rFonts w:ascii="Calibri" w:hAnsi="Calibri"/>
          <w:b w:val="false"/>
          <w:sz w:val="22"/>
          <w:lang w:val="en-US"/>
        </w:rPr>
        <w:t>1.1 Plataforma Central de Gestão</w:t>
      </w:r>
    </w:p>
    <w:p>
      <w:pPr>
        <w:pStyle w:val="Normal"/>
        <w:bidi w:val="0"/>
        <w:spacing w:lineRule="auto" w:line="276" w:before="0" w:after="200"/>
        <w:jc w:val="left"/>
        <w:rPr>
          <w:rFonts w:ascii="Calibri" w:hAnsi="Calibri"/>
          <w:b w:val="false"/>
          <w:sz w:val="22"/>
          <w:lang w:val="en-US"/>
        </w:rPr>
      </w:pPr>
      <w:r>
        <w:rPr>
          <w:rFonts w:ascii="Calibri" w:hAnsi="Calibri"/>
          <w:b w:val="false"/>
          <w:sz w:val="22"/>
          <w:lang w:val="en-US"/>
        </w:rPr>
        <w:t>Objetivo: Desenvolver uma plataforma para integrar todas as operações, análises e relatórios, conectada ao robô executor de ordens.</w:t>
      </w:r>
    </w:p>
    <w:p>
      <w:pPr>
        <w:pStyle w:val="Normal"/>
        <w:bidi w:val="0"/>
        <w:spacing w:lineRule="auto" w:line="276" w:before="0" w:after="200"/>
        <w:jc w:val="left"/>
        <w:rPr>
          <w:rFonts w:ascii="Calibri" w:hAnsi="Calibri"/>
          <w:b w:val="false"/>
          <w:sz w:val="22"/>
          <w:lang w:val="en-US"/>
        </w:rPr>
      </w:pPr>
      <w:r>
        <w:rPr>
          <w:rFonts w:ascii="Calibri" w:hAnsi="Calibri"/>
          <w:b w:val="false"/>
          <w:sz w:val="22"/>
          <w:lang w:val="en-US"/>
        </w:rPr>
        <w:t>Funcionalidades-chave:</w:t>
      </w:r>
    </w:p>
    <w:p>
      <w:pPr>
        <w:pStyle w:val="Normal"/>
        <w:bidi w:val="0"/>
        <w:spacing w:lineRule="auto" w:line="276" w:before="0" w:after="200"/>
        <w:jc w:val="left"/>
        <w:rPr>
          <w:rFonts w:ascii="Calibri" w:hAnsi="Calibri"/>
          <w:b w:val="false"/>
          <w:sz w:val="22"/>
          <w:lang w:val="en-US"/>
        </w:rPr>
      </w:pPr>
      <w:r>
        <w:rPr>
          <w:rFonts w:ascii="Calibri" w:hAnsi="Calibri"/>
          <w:b w:val="false"/>
          <w:sz w:val="22"/>
          <w:lang w:val="en-US"/>
        </w:rPr>
        <w:t>Monitoramento em tempo real: Visualizar posições abertas, volume de operações, lucros/prejuízos, e execução de ordens.</w:t>
      </w:r>
    </w:p>
    <w:p>
      <w:pPr>
        <w:pStyle w:val="Normal"/>
        <w:bidi w:val="0"/>
        <w:spacing w:lineRule="auto" w:line="276" w:before="0" w:after="200"/>
        <w:jc w:val="left"/>
        <w:rPr>
          <w:rFonts w:ascii="Calibri" w:hAnsi="Calibri"/>
          <w:b w:val="false"/>
          <w:sz w:val="22"/>
          <w:lang w:val="en-US"/>
        </w:rPr>
      </w:pPr>
      <w:r>
        <w:rPr>
          <w:rFonts w:ascii="Calibri" w:hAnsi="Calibri"/>
          <w:b w:val="false"/>
          <w:sz w:val="22"/>
          <w:lang w:val="en-US"/>
        </w:rPr>
        <w:t>Análise preditiva: Usar algoritmos baseados em aprendizado de máquina para identificar padrões e prever oportunidades.</w:t>
      </w:r>
    </w:p>
    <w:p>
      <w:pPr>
        <w:pStyle w:val="Normal"/>
        <w:bidi w:val="0"/>
        <w:spacing w:lineRule="auto" w:line="276" w:before="0" w:after="200"/>
        <w:jc w:val="left"/>
        <w:rPr>
          <w:rFonts w:ascii="Calibri" w:hAnsi="Calibri"/>
          <w:b w:val="false"/>
          <w:sz w:val="22"/>
          <w:lang w:val="en-US"/>
        </w:rPr>
      </w:pPr>
      <w:r>
        <w:rPr>
          <w:rFonts w:ascii="Calibri" w:hAnsi="Calibri"/>
          <w:b w:val="false"/>
          <w:sz w:val="22"/>
          <w:lang w:val="en-US"/>
        </w:rPr>
        <w:t>Gestão de riscos: Implementar modelos robustos para calcular exposição ao risco e ajustar posições automaticamente.</w:t>
      </w:r>
    </w:p>
    <w:p>
      <w:pPr>
        <w:pStyle w:val="Normal"/>
        <w:bidi w:val="0"/>
        <w:spacing w:lineRule="auto" w:line="276" w:before="0" w:after="200"/>
        <w:jc w:val="left"/>
        <w:rPr>
          <w:rFonts w:ascii="Calibri" w:hAnsi="Calibri"/>
          <w:b w:val="false"/>
          <w:sz w:val="22"/>
          <w:lang w:val="en-US"/>
        </w:rPr>
      </w:pPr>
      <w:r>
        <w:rPr>
          <w:rFonts w:ascii="Calibri" w:hAnsi="Calibri"/>
          <w:b w:val="false"/>
          <w:sz w:val="22"/>
          <w:lang w:val="en-US"/>
        </w:rPr>
        <w:t>Relatórios dinâmicos: Geração de relatórios detalhados sobre desempenho de ativos, setores e mercados.</w:t>
      </w:r>
    </w:p>
    <w:p>
      <w:pPr>
        <w:pStyle w:val="Normal"/>
        <w:bidi w:val="0"/>
        <w:spacing w:lineRule="auto" w:line="276" w:before="0" w:after="200"/>
        <w:jc w:val="left"/>
        <w:rPr>
          <w:rFonts w:ascii="Calibri" w:hAnsi="Calibri"/>
          <w:b w:val="false"/>
          <w:sz w:val="22"/>
          <w:lang w:val="en-US"/>
        </w:rPr>
      </w:pPr>
      <w:r>
        <w:rPr>
          <w:rFonts w:ascii="Calibri" w:hAnsi="Calibri"/>
          <w:b w:val="false"/>
          <w:sz w:val="22"/>
          <w:lang w:val="en-US"/>
        </w:rPr>
        <w:t>1.2 Modelagem Baseada nos Grandes Fundos</w:t>
      </w:r>
    </w:p>
    <w:p>
      <w:pPr>
        <w:pStyle w:val="Normal"/>
        <w:bidi w:val="0"/>
        <w:spacing w:lineRule="auto" w:line="276" w:before="0" w:after="200"/>
        <w:jc w:val="left"/>
        <w:rPr>
          <w:rFonts w:ascii="Calibri" w:hAnsi="Calibri"/>
          <w:b w:val="false"/>
          <w:sz w:val="22"/>
          <w:lang w:val="en-US"/>
        </w:rPr>
      </w:pPr>
      <w:r>
        <w:rPr>
          <w:rFonts w:ascii="Calibri" w:hAnsi="Calibri"/>
          <w:b w:val="false"/>
          <w:sz w:val="22"/>
          <w:lang w:val="en-US"/>
        </w:rPr>
        <w:t>TCI Fund Management:</w:t>
      </w:r>
    </w:p>
    <w:p>
      <w:pPr>
        <w:pStyle w:val="Normal"/>
        <w:bidi w:val="0"/>
        <w:spacing w:lineRule="auto" w:line="276" w:before="0" w:after="200"/>
        <w:jc w:val="left"/>
        <w:rPr>
          <w:rFonts w:ascii="Calibri" w:hAnsi="Calibri"/>
          <w:b w:val="false"/>
          <w:sz w:val="22"/>
          <w:lang w:val="en-US"/>
        </w:rPr>
      </w:pPr>
      <w:r>
        <w:rPr>
          <w:rFonts w:ascii="Calibri" w:hAnsi="Calibri"/>
          <w:b w:val="false"/>
          <w:sz w:val="22"/>
          <w:lang w:val="en-US"/>
        </w:rPr>
        <w:t>Estratégias: Foco em grandes apostas em empresas com fundamentos sólidos.</w:t>
      </w:r>
    </w:p>
    <w:p>
      <w:pPr>
        <w:pStyle w:val="Normal"/>
        <w:bidi w:val="0"/>
        <w:spacing w:lineRule="auto" w:line="276" w:before="0" w:after="200"/>
        <w:jc w:val="left"/>
        <w:rPr>
          <w:rFonts w:ascii="Calibri" w:hAnsi="Calibri"/>
          <w:b w:val="false"/>
          <w:sz w:val="22"/>
          <w:lang w:val="en-US"/>
        </w:rPr>
      </w:pPr>
      <w:r>
        <w:rPr>
          <w:rFonts w:ascii="Calibri" w:hAnsi="Calibri"/>
          <w:b w:val="false"/>
          <w:sz w:val="22"/>
          <w:lang w:val="en-US"/>
        </w:rPr>
        <w:t>Lições: Análise detalhada de balanços e longo prazo.</w:t>
      </w:r>
    </w:p>
    <w:p>
      <w:pPr>
        <w:pStyle w:val="Normal"/>
        <w:bidi w:val="0"/>
        <w:spacing w:lineRule="auto" w:line="276" w:before="0" w:after="200"/>
        <w:jc w:val="left"/>
        <w:rPr>
          <w:rFonts w:ascii="Calibri" w:hAnsi="Calibri"/>
          <w:b w:val="false"/>
          <w:sz w:val="22"/>
          <w:lang w:val="en-US"/>
        </w:rPr>
      </w:pPr>
      <w:r>
        <w:rPr>
          <w:rFonts w:ascii="Calibri" w:hAnsi="Calibri"/>
          <w:b w:val="false"/>
          <w:sz w:val="22"/>
          <w:lang w:val="en-US"/>
        </w:rPr>
        <w:t>Citadel:</w:t>
      </w:r>
    </w:p>
    <w:p>
      <w:pPr>
        <w:pStyle w:val="Normal"/>
        <w:bidi w:val="0"/>
        <w:spacing w:lineRule="auto" w:line="276" w:before="0" w:after="200"/>
        <w:jc w:val="left"/>
        <w:rPr>
          <w:rFonts w:ascii="Calibri" w:hAnsi="Calibri"/>
          <w:b w:val="false"/>
          <w:sz w:val="22"/>
          <w:lang w:val="en-US"/>
        </w:rPr>
      </w:pPr>
      <w:r>
        <w:rPr>
          <w:rFonts w:ascii="Calibri" w:hAnsi="Calibri"/>
          <w:b w:val="false"/>
          <w:sz w:val="22"/>
          <w:lang w:val="en-US"/>
        </w:rPr>
        <w:t>Estratégias: Uso intensivo de tecnologia e dados para operar em alta frequência.</w:t>
      </w:r>
    </w:p>
    <w:p>
      <w:pPr>
        <w:pStyle w:val="Normal"/>
        <w:bidi w:val="0"/>
        <w:spacing w:lineRule="auto" w:line="276" w:before="0" w:after="200"/>
        <w:jc w:val="left"/>
        <w:rPr>
          <w:rFonts w:ascii="Calibri" w:hAnsi="Calibri"/>
          <w:b w:val="false"/>
          <w:sz w:val="22"/>
          <w:lang w:val="en-US"/>
        </w:rPr>
      </w:pPr>
      <w:r>
        <w:rPr>
          <w:rFonts w:ascii="Calibri" w:hAnsi="Calibri"/>
          <w:b w:val="false"/>
          <w:sz w:val="22"/>
          <w:lang w:val="en-US"/>
        </w:rPr>
        <w:t>Lições: Desenvolver sistemas robustos para processar grandes volumes de dados rapidamente.</w:t>
      </w:r>
    </w:p>
    <w:p>
      <w:pPr>
        <w:pStyle w:val="Normal"/>
        <w:bidi w:val="0"/>
        <w:spacing w:lineRule="auto" w:line="276" w:before="0" w:after="200"/>
        <w:jc w:val="left"/>
        <w:rPr>
          <w:rFonts w:ascii="Calibri" w:hAnsi="Calibri"/>
          <w:b w:val="false"/>
          <w:sz w:val="22"/>
          <w:lang w:val="en-US"/>
        </w:rPr>
      </w:pPr>
      <w:r>
        <w:rPr>
          <w:rFonts w:ascii="Calibri" w:hAnsi="Calibri"/>
          <w:b w:val="false"/>
          <w:sz w:val="22"/>
          <w:lang w:val="en-US"/>
        </w:rPr>
        <w:t>Viking Global Investors:</w:t>
      </w:r>
    </w:p>
    <w:p>
      <w:pPr>
        <w:pStyle w:val="Normal"/>
        <w:bidi w:val="0"/>
        <w:spacing w:lineRule="auto" w:line="276" w:before="0" w:after="200"/>
        <w:jc w:val="left"/>
        <w:rPr>
          <w:rFonts w:ascii="Calibri" w:hAnsi="Calibri"/>
          <w:b w:val="false"/>
          <w:sz w:val="22"/>
          <w:lang w:val="en-US"/>
        </w:rPr>
      </w:pPr>
      <w:r>
        <w:rPr>
          <w:rFonts w:ascii="Calibri" w:hAnsi="Calibri"/>
          <w:b w:val="false"/>
          <w:sz w:val="22"/>
          <w:lang w:val="en-US"/>
        </w:rPr>
        <w:t>Estratégias: Combinação de análise fundamental e alocações diversificadas.</w:t>
      </w:r>
    </w:p>
    <w:p>
      <w:pPr>
        <w:pStyle w:val="Normal"/>
        <w:bidi w:val="0"/>
        <w:spacing w:lineRule="auto" w:line="276" w:before="0" w:after="200"/>
        <w:jc w:val="left"/>
        <w:rPr>
          <w:rFonts w:ascii="Calibri" w:hAnsi="Calibri"/>
          <w:b w:val="false"/>
          <w:sz w:val="22"/>
          <w:lang w:val="en-US"/>
        </w:rPr>
      </w:pPr>
      <w:r>
        <w:rPr>
          <w:rFonts w:ascii="Calibri" w:hAnsi="Calibri"/>
          <w:b w:val="false"/>
          <w:sz w:val="22"/>
          <w:lang w:val="en-US"/>
        </w:rPr>
        <w:t>Lições: Criar um equilíbrio entre segurança e retorno.</w:t>
      </w:r>
    </w:p>
    <w:p>
      <w:pPr>
        <w:pStyle w:val="Normal"/>
        <w:bidi w:val="0"/>
        <w:spacing w:lineRule="auto" w:line="276" w:before="0" w:after="200"/>
        <w:jc w:val="left"/>
        <w:rPr>
          <w:rFonts w:ascii="Calibri" w:hAnsi="Calibri"/>
          <w:b w:val="false"/>
          <w:sz w:val="22"/>
          <w:lang w:val="en-US"/>
        </w:rPr>
      </w:pPr>
      <w:r>
        <w:rPr>
          <w:rFonts w:ascii="Calibri" w:hAnsi="Calibri"/>
          <w:b w:val="false"/>
          <w:sz w:val="22"/>
          <w:lang w:val="en-US"/>
        </w:rPr>
        <w:t>1.3 Recursos Técnicos</w:t>
      </w:r>
    </w:p>
    <w:p>
      <w:pPr>
        <w:pStyle w:val="Normal"/>
        <w:bidi w:val="0"/>
        <w:spacing w:lineRule="auto" w:line="276" w:before="0" w:after="200"/>
        <w:jc w:val="left"/>
        <w:rPr>
          <w:rFonts w:ascii="Calibri" w:hAnsi="Calibri"/>
          <w:b w:val="false"/>
          <w:sz w:val="22"/>
          <w:lang w:val="en-US"/>
        </w:rPr>
      </w:pPr>
      <w:r>
        <w:rPr>
          <w:rFonts w:ascii="Calibri" w:hAnsi="Calibri"/>
          <w:b w:val="false"/>
          <w:sz w:val="22"/>
          <w:lang w:val="en-US"/>
        </w:rPr>
        <w:t>Banco de Dados:</w:t>
      </w:r>
    </w:p>
    <w:p>
      <w:pPr>
        <w:pStyle w:val="Normal"/>
        <w:bidi w:val="0"/>
        <w:spacing w:lineRule="auto" w:line="276" w:before="0" w:after="200"/>
        <w:jc w:val="left"/>
        <w:rPr>
          <w:rFonts w:ascii="Calibri" w:hAnsi="Calibri"/>
          <w:b w:val="false"/>
          <w:sz w:val="22"/>
          <w:lang w:val="en-US"/>
        </w:rPr>
      </w:pPr>
      <w:r>
        <w:rPr>
          <w:rFonts w:ascii="Calibri" w:hAnsi="Calibri"/>
          <w:b w:val="false"/>
          <w:sz w:val="22"/>
          <w:lang w:val="en-US"/>
        </w:rPr>
        <w:t>Centralizar informações de mercado (ações, commodities, moedas).</w:t>
      </w:r>
    </w:p>
    <w:p>
      <w:pPr>
        <w:pStyle w:val="Normal"/>
        <w:bidi w:val="0"/>
        <w:spacing w:lineRule="auto" w:line="276" w:before="0" w:after="200"/>
        <w:jc w:val="left"/>
        <w:rPr>
          <w:rFonts w:ascii="Calibri" w:hAnsi="Calibri"/>
          <w:b w:val="false"/>
          <w:sz w:val="22"/>
          <w:lang w:val="en-US"/>
        </w:rPr>
      </w:pPr>
      <w:r>
        <w:rPr>
          <w:rFonts w:ascii="Calibri" w:hAnsi="Calibri"/>
          <w:b w:val="false"/>
          <w:sz w:val="22"/>
          <w:lang w:val="en-US"/>
        </w:rPr>
        <w:t>Armazenar logs de operações para revisão e aprendizado.</w:t>
      </w:r>
    </w:p>
    <w:p>
      <w:pPr>
        <w:pStyle w:val="Normal"/>
        <w:bidi w:val="0"/>
        <w:spacing w:lineRule="auto" w:line="276" w:before="0" w:after="200"/>
        <w:jc w:val="left"/>
        <w:rPr>
          <w:rFonts w:ascii="Calibri" w:hAnsi="Calibri"/>
          <w:b w:val="false"/>
          <w:sz w:val="22"/>
          <w:lang w:val="en-US"/>
        </w:rPr>
      </w:pPr>
      <w:r>
        <w:rPr>
          <w:rFonts w:ascii="Calibri" w:hAnsi="Calibri"/>
          <w:b w:val="false"/>
          <w:sz w:val="22"/>
          <w:lang w:val="en-US"/>
        </w:rPr>
        <w:t>Ferramentas Analíticas:</w:t>
      </w:r>
    </w:p>
    <w:p>
      <w:pPr>
        <w:pStyle w:val="Normal"/>
        <w:bidi w:val="0"/>
        <w:spacing w:lineRule="auto" w:line="276" w:before="0" w:after="200"/>
        <w:jc w:val="left"/>
        <w:rPr>
          <w:rFonts w:ascii="Calibri" w:hAnsi="Calibri"/>
          <w:b w:val="false"/>
          <w:sz w:val="22"/>
          <w:lang w:val="en-US"/>
        </w:rPr>
      </w:pPr>
      <w:r>
        <w:rPr>
          <w:rFonts w:ascii="Calibri" w:hAnsi="Calibri"/>
          <w:b w:val="false"/>
          <w:sz w:val="22"/>
          <w:lang w:val="en-US"/>
        </w:rPr>
        <w:t>Usar Python, R e ferramentas de big data para análise de mercado.</w:t>
      </w:r>
    </w:p>
    <w:p>
      <w:pPr>
        <w:pStyle w:val="Normal"/>
        <w:bidi w:val="0"/>
        <w:spacing w:lineRule="auto" w:line="276" w:before="0" w:after="200"/>
        <w:jc w:val="left"/>
        <w:rPr>
          <w:rFonts w:ascii="Calibri" w:hAnsi="Calibri"/>
          <w:b w:val="false"/>
          <w:sz w:val="22"/>
          <w:lang w:val="en-US"/>
        </w:rPr>
      </w:pPr>
      <w:r>
        <w:rPr>
          <w:rFonts w:ascii="Calibri" w:hAnsi="Calibri"/>
          <w:b w:val="false"/>
          <w:sz w:val="22"/>
          <w:lang w:val="en-US"/>
        </w:rPr>
        <w:t>APIs financeiras como Bloomberg, Alpha Vantage ou Quandl.</w:t>
      </w:r>
    </w:p>
    <w:p>
      <w:pPr>
        <w:pStyle w:val="Normal"/>
        <w:bidi w:val="0"/>
        <w:spacing w:lineRule="auto" w:line="276" w:before="0" w:after="200"/>
        <w:jc w:val="left"/>
        <w:rPr>
          <w:rFonts w:ascii="Calibri" w:hAnsi="Calibri"/>
          <w:b w:val="false"/>
          <w:sz w:val="22"/>
          <w:lang w:val="en-US"/>
        </w:rPr>
      </w:pPr>
      <w:r>
        <w:rPr>
          <w:rFonts w:ascii="Calibri" w:hAnsi="Calibri"/>
          <w:b w:val="false"/>
          <w:sz w:val="22"/>
          <w:lang w:val="en-US"/>
        </w:rPr>
        <w:t>Interface de Usuário:</w:t>
      </w:r>
    </w:p>
    <w:p>
      <w:pPr>
        <w:pStyle w:val="Normal"/>
        <w:bidi w:val="0"/>
        <w:spacing w:lineRule="auto" w:line="276" w:before="0" w:after="200"/>
        <w:jc w:val="left"/>
        <w:rPr>
          <w:rFonts w:ascii="Calibri" w:hAnsi="Calibri"/>
          <w:b w:val="false"/>
          <w:sz w:val="22"/>
          <w:lang w:val="en-US"/>
        </w:rPr>
      </w:pPr>
      <w:r>
        <w:rPr>
          <w:rFonts w:ascii="Calibri" w:hAnsi="Calibri"/>
          <w:b w:val="false"/>
          <w:sz w:val="22"/>
          <w:lang w:val="en-US"/>
        </w:rPr>
        <w:t>Um dashboard amigável para equipe e investidores visualizarem os dados com clareza.</w:t>
      </w:r>
    </w:p>
    <w:p>
      <w:pPr>
        <w:pStyle w:val="Normal"/>
        <w:bidi w:val="0"/>
        <w:spacing w:lineRule="auto" w:line="276" w:before="0" w:after="200"/>
        <w:jc w:val="left"/>
        <w:rPr>
          <w:rFonts w:ascii="Calibri" w:hAnsi="Calibri"/>
          <w:b w:val="false"/>
          <w:sz w:val="22"/>
          <w:lang w:val="en-US"/>
        </w:rPr>
      </w:pPr>
      <w:r>
        <w:rPr>
          <w:rFonts w:ascii="Calibri" w:hAnsi="Calibri"/>
          <w:b w:val="false"/>
          <w:sz w:val="22"/>
          <w:lang w:val="en-US"/>
        </w:rPr>
        <w:t xml:space="preserve">2. Recrutamento de Talentos </w:t>
      </w:r>
      <w:r>
        <w:rPr>
          <w:rFonts w:ascii="Calibri" w:hAnsi="Calibri"/>
          <w:b w:val="false"/>
          <w:sz w:val="22"/>
          <w:lang w:val="en-US"/>
        </w:rPr>
        <w:t>VIRTUAL AGENTS</w:t>
      </w:r>
    </w:p>
    <w:p>
      <w:pPr>
        <w:pStyle w:val="Normal"/>
        <w:bidi w:val="0"/>
        <w:spacing w:lineRule="auto" w:line="276" w:before="0" w:after="200"/>
        <w:jc w:val="left"/>
        <w:rPr>
          <w:rFonts w:ascii="Calibri" w:hAnsi="Calibri"/>
          <w:b w:val="false"/>
          <w:sz w:val="22"/>
          <w:lang w:val="en-US"/>
        </w:rPr>
      </w:pPr>
      <w:r>
        <w:rPr>
          <w:rFonts w:ascii="Calibri" w:hAnsi="Calibri"/>
          <w:b w:val="false"/>
          <w:sz w:val="22"/>
          <w:lang w:val="en-US"/>
        </w:rPr>
        <w:t>Perfis Necessários:</w:t>
      </w:r>
    </w:p>
    <w:p>
      <w:pPr>
        <w:pStyle w:val="Normal"/>
        <w:bidi w:val="0"/>
        <w:spacing w:lineRule="auto" w:line="276" w:before="0" w:after="200"/>
        <w:jc w:val="left"/>
        <w:rPr>
          <w:rFonts w:ascii="Calibri" w:hAnsi="Calibri"/>
          <w:b w:val="false"/>
          <w:sz w:val="22"/>
          <w:lang w:val="en-US"/>
        </w:rPr>
      </w:pPr>
      <w:r>
        <w:rPr>
          <w:rFonts w:ascii="Calibri" w:hAnsi="Calibri"/>
          <w:b w:val="false"/>
          <w:sz w:val="22"/>
          <w:lang w:val="en-US"/>
        </w:rPr>
        <w:t>Economistas para identificar tendências macroeconômicas.</w:t>
      </w:r>
    </w:p>
    <w:p>
      <w:pPr>
        <w:pStyle w:val="Normal"/>
        <w:bidi w:val="0"/>
        <w:spacing w:lineRule="auto" w:line="276" w:before="0" w:after="200"/>
        <w:jc w:val="left"/>
        <w:rPr>
          <w:rFonts w:ascii="Calibri" w:hAnsi="Calibri"/>
          <w:b w:val="false"/>
          <w:sz w:val="22"/>
          <w:lang w:val="en-US"/>
        </w:rPr>
      </w:pPr>
      <w:r>
        <w:rPr>
          <w:rFonts w:ascii="Calibri" w:hAnsi="Calibri"/>
          <w:b w:val="false"/>
          <w:sz w:val="22"/>
          <w:lang w:val="en-US"/>
        </w:rPr>
        <w:t>Engenheiros de dados para construir e manter infraestrutura.</w:t>
      </w:r>
    </w:p>
    <w:p>
      <w:pPr>
        <w:pStyle w:val="Normal"/>
        <w:bidi w:val="0"/>
        <w:spacing w:lineRule="auto" w:line="276" w:before="0" w:after="200"/>
        <w:jc w:val="left"/>
        <w:rPr>
          <w:rFonts w:ascii="Calibri" w:hAnsi="Calibri"/>
          <w:b w:val="false"/>
          <w:sz w:val="22"/>
          <w:lang w:val="en-US"/>
        </w:rPr>
      </w:pPr>
      <w:r>
        <w:rPr>
          <w:rFonts w:ascii="Calibri" w:hAnsi="Calibri"/>
          <w:b w:val="false"/>
          <w:sz w:val="22"/>
          <w:lang w:val="en-US"/>
        </w:rPr>
        <w:t>Desenvolvedores com experiência em machine learning e robótica.</w:t>
      </w:r>
    </w:p>
    <w:p>
      <w:pPr>
        <w:pStyle w:val="Normal"/>
        <w:bidi w:val="0"/>
        <w:spacing w:lineRule="auto" w:line="276" w:before="0" w:after="200"/>
        <w:jc w:val="left"/>
        <w:rPr>
          <w:rFonts w:ascii="Calibri" w:hAnsi="Calibri"/>
          <w:b w:val="false"/>
          <w:sz w:val="22"/>
          <w:lang w:val="en-US"/>
        </w:rPr>
      </w:pPr>
      <w:r>
        <w:rPr>
          <w:rFonts w:ascii="Calibri" w:hAnsi="Calibri"/>
          <w:b w:val="false"/>
          <w:sz w:val="22"/>
          <w:lang w:val="en-US"/>
        </w:rPr>
        <w:t>Gestores com experiência em fundos de hedge ou trading.</w:t>
      </w:r>
    </w:p>
    <w:p>
      <w:pPr>
        <w:pStyle w:val="Normal"/>
        <w:bidi w:val="0"/>
        <w:spacing w:lineRule="auto" w:line="276" w:before="0" w:after="200"/>
        <w:jc w:val="left"/>
        <w:rPr>
          <w:rFonts w:ascii="Calibri" w:hAnsi="Calibri"/>
          <w:b w:val="false"/>
          <w:sz w:val="22"/>
          <w:lang w:val="en-US"/>
        </w:rPr>
      </w:pPr>
      <w:r>
        <w:rPr>
          <w:rFonts w:ascii="Calibri" w:hAnsi="Calibri"/>
          <w:b w:val="false"/>
          <w:sz w:val="22"/>
          <w:lang w:val="en-US"/>
        </w:rPr>
        <w:t>Fontes de Talentos:</w:t>
      </w:r>
    </w:p>
    <w:p>
      <w:pPr>
        <w:pStyle w:val="Normal"/>
        <w:bidi w:val="0"/>
        <w:spacing w:lineRule="auto" w:line="276" w:before="0" w:after="200"/>
        <w:jc w:val="left"/>
        <w:rPr>
          <w:rFonts w:ascii="Calibri" w:hAnsi="Calibri"/>
          <w:b w:val="false"/>
          <w:sz w:val="22"/>
          <w:lang w:val="en-US"/>
        </w:rPr>
      </w:pPr>
      <w:r>
        <w:rPr>
          <w:rFonts w:ascii="Calibri" w:hAnsi="Calibri"/>
          <w:b w:val="false"/>
          <w:sz w:val="22"/>
          <w:lang w:val="en-US"/>
        </w:rPr>
        <w:t>Redes profissionais: LinkedIn, AngelList.</w:t>
      </w:r>
    </w:p>
    <w:p>
      <w:pPr>
        <w:pStyle w:val="Normal"/>
        <w:bidi w:val="0"/>
        <w:spacing w:lineRule="auto" w:line="276" w:before="0" w:after="200"/>
        <w:jc w:val="left"/>
        <w:rPr>
          <w:rFonts w:ascii="Calibri" w:hAnsi="Calibri"/>
          <w:b w:val="false"/>
          <w:sz w:val="22"/>
          <w:lang w:val="en-US"/>
        </w:rPr>
      </w:pPr>
      <w:r>
        <w:rPr>
          <w:rFonts w:ascii="Calibri" w:hAnsi="Calibri"/>
          <w:b w:val="false"/>
          <w:sz w:val="22"/>
          <w:lang w:val="en-US"/>
        </w:rPr>
        <w:t>Academia: Buscar colaborações com universidades de renome.</w:t>
      </w:r>
    </w:p>
    <w:p>
      <w:pPr>
        <w:pStyle w:val="Normal"/>
        <w:bidi w:val="0"/>
        <w:spacing w:lineRule="auto" w:line="276" w:before="0" w:after="200"/>
        <w:jc w:val="left"/>
        <w:rPr>
          <w:rFonts w:ascii="Calibri" w:hAnsi="Calibri"/>
          <w:b w:val="false"/>
          <w:sz w:val="22"/>
          <w:lang w:val="en-US"/>
        </w:rPr>
      </w:pPr>
      <w:r>
        <w:rPr>
          <w:rFonts w:ascii="Calibri" w:hAnsi="Calibri"/>
          <w:b w:val="false"/>
          <w:sz w:val="22"/>
          <w:lang w:val="en-US"/>
        </w:rPr>
        <w:t>Comunidades de tecnologia: Hackathons e fóruns especializados.</w:t>
      </w:r>
    </w:p>
    <w:p>
      <w:pPr>
        <w:pStyle w:val="Normal"/>
        <w:bidi w:val="0"/>
        <w:spacing w:lineRule="auto" w:line="276" w:before="0" w:after="200"/>
        <w:jc w:val="left"/>
        <w:rPr>
          <w:rFonts w:ascii="Calibri" w:hAnsi="Calibri"/>
          <w:b w:val="false"/>
          <w:sz w:val="22"/>
          <w:lang w:val="en-US"/>
        </w:rPr>
      </w:pPr>
      <w:r>
        <w:rPr>
          <w:rFonts w:ascii="Calibri" w:hAnsi="Calibri"/>
          <w:b w:val="false"/>
          <w:sz w:val="22"/>
          <w:lang w:val="en-US"/>
        </w:rPr>
        <w:t>3. Pesquisa de Mercados em Ascensão</w:t>
      </w:r>
    </w:p>
    <w:p>
      <w:pPr>
        <w:pStyle w:val="Normal"/>
        <w:bidi w:val="0"/>
        <w:spacing w:lineRule="auto" w:line="276" w:before="0" w:after="200"/>
        <w:jc w:val="left"/>
        <w:rPr>
          <w:rFonts w:ascii="Calibri" w:hAnsi="Calibri"/>
          <w:b w:val="false"/>
          <w:sz w:val="22"/>
          <w:lang w:val="en-US"/>
        </w:rPr>
      </w:pPr>
      <w:r>
        <w:rPr>
          <w:rFonts w:ascii="Calibri" w:hAnsi="Calibri"/>
          <w:b w:val="false"/>
          <w:sz w:val="22"/>
          <w:lang w:val="en-US"/>
        </w:rPr>
        <w:t>Identificar Setores Promissores:</w:t>
      </w:r>
    </w:p>
    <w:p>
      <w:pPr>
        <w:pStyle w:val="Normal"/>
        <w:bidi w:val="0"/>
        <w:spacing w:lineRule="auto" w:line="276" w:before="0" w:after="200"/>
        <w:jc w:val="left"/>
        <w:rPr>
          <w:rFonts w:ascii="Calibri" w:hAnsi="Calibri"/>
          <w:b w:val="false"/>
          <w:sz w:val="22"/>
          <w:lang w:val="en-US"/>
        </w:rPr>
      </w:pPr>
      <w:r>
        <w:rPr>
          <w:rFonts w:ascii="Calibri" w:hAnsi="Calibri"/>
          <w:b w:val="false"/>
          <w:sz w:val="22"/>
          <w:lang w:val="en-US"/>
        </w:rPr>
        <w:t>Tecnologia: IA, semicondutores, 5G.</w:t>
      </w:r>
    </w:p>
    <w:p>
      <w:pPr>
        <w:pStyle w:val="Normal"/>
        <w:bidi w:val="0"/>
        <w:spacing w:lineRule="auto" w:line="276" w:before="0" w:after="200"/>
        <w:jc w:val="left"/>
        <w:rPr>
          <w:rFonts w:ascii="Calibri" w:hAnsi="Calibri"/>
          <w:b w:val="false"/>
          <w:sz w:val="22"/>
          <w:lang w:val="en-US"/>
        </w:rPr>
      </w:pPr>
      <w:r>
        <w:rPr>
          <w:rFonts w:ascii="Calibri" w:hAnsi="Calibri"/>
          <w:b w:val="false"/>
          <w:sz w:val="22"/>
          <w:lang w:val="en-US"/>
        </w:rPr>
        <w:t>Sustentabilidade: Energias renováveis, infraestrutura verde.</w:t>
      </w:r>
    </w:p>
    <w:p>
      <w:pPr>
        <w:pStyle w:val="Normal"/>
        <w:bidi w:val="0"/>
        <w:spacing w:lineRule="auto" w:line="276" w:before="0" w:after="200"/>
        <w:jc w:val="left"/>
        <w:rPr>
          <w:rFonts w:ascii="Calibri" w:hAnsi="Calibri"/>
          <w:b w:val="false"/>
          <w:sz w:val="22"/>
          <w:lang w:val="en-US"/>
        </w:rPr>
      </w:pPr>
      <w:r>
        <w:rPr>
          <w:rFonts w:ascii="Calibri" w:hAnsi="Calibri"/>
          <w:b w:val="false"/>
          <w:sz w:val="22"/>
          <w:lang w:val="en-US"/>
        </w:rPr>
        <w:t>Mercados Emergentes: Sudeste Asiático, África.</w:t>
      </w:r>
    </w:p>
    <w:p>
      <w:pPr>
        <w:pStyle w:val="Normal"/>
        <w:bidi w:val="0"/>
        <w:spacing w:lineRule="auto" w:line="276" w:before="0" w:after="200"/>
        <w:jc w:val="left"/>
        <w:rPr>
          <w:rFonts w:ascii="Calibri" w:hAnsi="Calibri"/>
          <w:b w:val="false"/>
          <w:sz w:val="22"/>
          <w:lang w:val="en-US"/>
        </w:rPr>
      </w:pPr>
      <w:r>
        <w:rPr>
          <w:rFonts w:ascii="Calibri" w:hAnsi="Calibri"/>
          <w:b w:val="false"/>
          <w:sz w:val="22"/>
          <w:lang w:val="en-US"/>
        </w:rPr>
        <w:t>Parcerias Estratégicas:</w:t>
      </w:r>
    </w:p>
    <w:p>
      <w:pPr>
        <w:pStyle w:val="Normal"/>
        <w:bidi w:val="0"/>
        <w:spacing w:lineRule="auto" w:line="276" w:before="0" w:after="200"/>
        <w:jc w:val="left"/>
        <w:rPr>
          <w:rFonts w:ascii="Calibri" w:hAnsi="Calibri"/>
          <w:b w:val="false"/>
          <w:sz w:val="22"/>
          <w:lang w:val="en-US"/>
        </w:rPr>
      </w:pPr>
      <w:r>
        <w:rPr>
          <w:rFonts w:ascii="Calibri" w:hAnsi="Calibri"/>
          <w:b w:val="false"/>
          <w:sz w:val="22"/>
          <w:lang w:val="en-US"/>
        </w:rPr>
        <w:t>Empresas que dominam a inovação (ex: Tesla, Nvidia).</w:t>
      </w:r>
    </w:p>
    <w:p>
      <w:pPr>
        <w:pStyle w:val="Normal"/>
        <w:bidi w:val="0"/>
        <w:spacing w:lineRule="auto" w:line="276" w:before="0" w:after="200"/>
        <w:jc w:val="left"/>
        <w:rPr>
          <w:rFonts w:ascii="Calibri" w:hAnsi="Calibri"/>
          <w:b w:val="false"/>
          <w:sz w:val="22"/>
          <w:lang w:val="en-US"/>
        </w:rPr>
      </w:pPr>
      <w:r>
        <w:rPr>
          <w:rFonts w:ascii="Calibri" w:hAnsi="Calibri"/>
          <w:b w:val="false"/>
          <w:sz w:val="22"/>
          <w:lang w:val="en-US"/>
        </w:rPr>
        <w:t>Identificar mercados subvalorizados em ascensão.</w:t>
      </w:r>
    </w:p>
    <w:p>
      <w:pPr>
        <w:pStyle w:val="Normal"/>
        <w:bidi w:val="0"/>
        <w:spacing w:lineRule="auto" w:line="276" w:before="0" w:after="200"/>
        <w:jc w:val="left"/>
        <w:rPr>
          <w:rFonts w:ascii="Calibri" w:hAnsi="Calibri"/>
          <w:b w:val="false"/>
          <w:sz w:val="22"/>
          <w:lang w:val="en-US"/>
        </w:rPr>
      </w:pPr>
      <w:r>
        <w:rPr>
          <w:rFonts w:ascii="Calibri" w:hAnsi="Calibri"/>
          <w:b w:val="false"/>
          <w:sz w:val="22"/>
          <w:lang w:val="en-US"/>
        </w:rPr>
        <w:t>4. Execução Inicial</w:t>
      </w:r>
    </w:p>
    <w:p>
      <w:pPr>
        <w:pStyle w:val="Normal"/>
        <w:bidi w:val="0"/>
        <w:spacing w:lineRule="auto" w:line="276" w:before="0" w:after="200"/>
        <w:jc w:val="left"/>
        <w:rPr>
          <w:rFonts w:ascii="Calibri" w:hAnsi="Calibri"/>
          <w:b w:val="false"/>
          <w:sz w:val="22"/>
          <w:lang w:val="en-US"/>
        </w:rPr>
      </w:pPr>
      <w:r>
        <w:rPr>
          <w:rFonts w:ascii="Calibri" w:hAnsi="Calibri"/>
          <w:b w:val="false"/>
          <w:sz w:val="22"/>
          <w:lang w:val="en-US"/>
        </w:rPr>
        <w:t>Criar um MVP (Produto Mínimo Viável) da plataforma de gestão.</w:t>
      </w:r>
    </w:p>
    <w:p>
      <w:pPr>
        <w:pStyle w:val="Normal"/>
        <w:bidi w:val="0"/>
        <w:spacing w:lineRule="auto" w:line="276" w:before="0" w:after="200"/>
        <w:jc w:val="left"/>
        <w:rPr>
          <w:rFonts w:ascii="Calibri" w:hAnsi="Calibri"/>
          <w:b w:val="false"/>
          <w:sz w:val="22"/>
          <w:lang w:val="en-US"/>
        </w:rPr>
      </w:pPr>
      <w:r>
        <w:rPr>
          <w:rFonts w:ascii="Calibri" w:hAnsi="Calibri"/>
          <w:b w:val="false"/>
          <w:sz w:val="22"/>
          <w:lang w:val="en-US"/>
        </w:rPr>
        <w:t>Testar o robô executor com ativos de risco controlado.</w:t>
      </w:r>
    </w:p>
    <w:p>
      <w:pPr>
        <w:pStyle w:val="Normal"/>
        <w:bidi w:val="0"/>
        <w:spacing w:lineRule="auto" w:line="276" w:before="0" w:after="200"/>
        <w:jc w:val="left"/>
        <w:rPr>
          <w:rFonts w:ascii="Calibri" w:hAnsi="Calibri"/>
          <w:b w:val="false"/>
          <w:sz w:val="22"/>
          <w:lang w:val="en-US"/>
        </w:rPr>
      </w:pPr>
      <w:r>
        <w:rPr>
          <w:rFonts w:ascii="Calibri" w:hAnsi="Calibri"/>
          <w:b w:val="false"/>
          <w:sz w:val="22"/>
          <w:lang w:val="en-US"/>
        </w:rPr>
        <w:t>Configurar uma base de dados para análise em tempo real.</w:t>
      </w:r>
    </w:p>
    <w:p>
      <w:pPr>
        <w:pStyle w:val="Normal"/>
        <w:bidi w:val="0"/>
        <w:spacing w:lineRule="auto" w:line="276" w:before="0" w:after="200"/>
        <w:jc w:val="left"/>
        <w:rPr>
          <w:rFonts w:ascii="Calibri" w:hAnsi="Calibri"/>
          <w:b w:val="false"/>
          <w:sz w:val="22"/>
          <w:lang w:val="en-US"/>
        </w:rPr>
      </w:pPr>
      <w:r>
        <w:rPr>
          <w:rFonts w:ascii="Calibri" w:hAnsi="Calibri"/>
          <w:b w:val="false"/>
          <w:sz w:val="22"/>
          <w:lang w:val="en-US"/>
        </w:rPr>
        <w:t>------------------------</w:t>
      </w:r>
    </w:p>
    <w:p>
      <w:pPr>
        <w:pStyle w:val="Normal"/>
        <w:bidi w:val="0"/>
        <w:spacing w:lineRule="auto" w:line="276" w:before="0" w:after="200"/>
        <w:jc w:val="left"/>
        <w:rPr>
          <w:rFonts w:ascii="Calibri" w:hAnsi="Calibri"/>
          <w:b w:val="false"/>
          <w:sz w:val="22"/>
          <w:lang w:val="en-US"/>
        </w:rPr>
      </w:pPr>
      <w:r>
        <w:rPr>
          <w:rFonts w:ascii="Calibri" w:hAnsi="Calibri"/>
          <w:b w:val="false"/>
          <w:sz w:val="22"/>
          <w:lang w:val="en-US"/>
        </w:rPr>
        <w:t>Construção do MVP da Plataforma</w:t>
      </w:r>
    </w:p>
    <w:p>
      <w:pPr>
        <w:pStyle w:val="Normal"/>
        <w:bidi w:val="0"/>
        <w:spacing w:lineRule="auto" w:line="276" w:before="0" w:after="200"/>
        <w:jc w:val="left"/>
        <w:rPr>
          <w:rFonts w:ascii="Calibri" w:hAnsi="Calibri"/>
          <w:b w:val="false"/>
          <w:sz w:val="22"/>
          <w:lang w:val="en-US"/>
        </w:rPr>
      </w:pPr>
      <w:r>
        <w:rPr>
          <w:rFonts w:ascii="Calibri" w:hAnsi="Calibri"/>
          <w:b w:val="false"/>
          <w:sz w:val="22"/>
          <w:lang w:val="en-US"/>
        </w:rPr>
        <w:t>Etapa 1.1: Definir a arquitetura do sistema:</w:t>
      </w:r>
    </w:p>
    <w:p>
      <w:pPr>
        <w:pStyle w:val="Normal"/>
        <w:bidi w:val="0"/>
        <w:spacing w:lineRule="auto" w:line="276" w:before="0" w:after="200"/>
        <w:jc w:val="left"/>
        <w:rPr>
          <w:rFonts w:ascii="Calibri" w:hAnsi="Calibri"/>
          <w:b w:val="false"/>
          <w:sz w:val="22"/>
          <w:lang w:val="en-US"/>
        </w:rPr>
      </w:pPr>
      <w:r>
        <w:rPr>
          <w:rFonts w:ascii="Calibri" w:hAnsi="Calibri"/>
          <w:b w:val="false"/>
          <w:sz w:val="22"/>
          <w:lang w:val="en-US"/>
        </w:rPr>
      </w:r>
    </w:p>
    <w:p>
      <w:pPr>
        <w:pStyle w:val="Normal"/>
        <w:bidi w:val="0"/>
        <w:spacing w:lineRule="auto" w:line="276" w:before="0" w:after="200"/>
        <w:jc w:val="left"/>
        <w:rPr>
          <w:rFonts w:ascii="Calibri" w:hAnsi="Calibri"/>
          <w:b w:val="false"/>
          <w:sz w:val="22"/>
          <w:lang w:val="en-US"/>
        </w:rPr>
      </w:pPr>
      <w:r>
        <w:rPr>
          <w:rFonts w:ascii="Calibri" w:hAnsi="Calibri"/>
          <w:b w:val="false"/>
          <w:sz w:val="22"/>
          <w:lang w:val="en-US"/>
        </w:rPr>
        <w:t>Decidir se será baseado em nuvem ou local.</w:t>
      </w:r>
    </w:p>
    <w:p>
      <w:pPr>
        <w:pStyle w:val="Normal"/>
        <w:bidi w:val="0"/>
        <w:spacing w:lineRule="auto" w:line="276" w:before="0" w:after="200"/>
        <w:jc w:val="left"/>
        <w:rPr>
          <w:rFonts w:ascii="Calibri" w:hAnsi="Calibri"/>
          <w:b w:val="false"/>
          <w:sz w:val="22"/>
          <w:lang w:val="en-US"/>
        </w:rPr>
      </w:pPr>
      <w:r>
        <w:rPr>
          <w:rFonts w:ascii="Calibri" w:hAnsi="Calibri"/>
          <w:b w:val="false"/>
          <w:sz w:val="22"/>
          <w:lang w:val="en-US"/>
        </w:rPr>
        <w:t>Escolher as tecnologias principais (ex.: Python para backend, React/Angular para frontend).</w:t>
      </w:r>
    </w:p>
    <w:p>
      <w:pPr>
        <w:pStyle w:val="Normal"/>
        <w:bidi w:val="0"/>
        <w:spacing w:lineRule="auto" w:line="276" w:before="0" w:after="200"/>
        <w:jc w:val="left"/>
        <w:rPr>
          <w:rFonts w:ascii="Calibri" w:hAnsi="Calibri"/>
          <w:b w:val="false"/>
          <w:sz w:val="22"/>
          <w:lang w:val="en-US"/>
        </w:rPr>
      </w:pPr>
      <w:r>
        <w:rPr>
          <w:rFonts w:ascii="Calibri" w:hAnsi="Calibri"/>
          <w:b w:val="false"/>
          <w:sz w:val="22"/>
          <w:lang w:val="en-US"/>
        </w:rPr>
        <w:t>Integrar com APIs financeiras para dados de mercado.</w:t>
      </w:r>
    </w:p>
    <w:p>
      <w:pPr>
        <w:pStyle w:val="Normal"/>
        <w:bidi w:val="0"/>
        <w:spacing w:lineRule="auto" w:line="276" w:before="0" w:after="200"/>
        <w:jc w:val="left"/>
        <w:rPr>
          <w:rFonts w:ascii="Calibri" w:hAnsi="Calibri"/>
          <w:b w:val="false"/>
          <w:sz w:val="22"/>
          <w:lang w:val="en-US"/>
        </w:rPr>
      </w:pPr>
      <w:r>
        <w:rPr>
          <w:rFonts w:ascii="Calibri" w:hAnsi="Calibri"/>
          <w:b w:val="false"/>
          <w:sz w:val="22"/>
          <w:lang w:val="en-US"/>
        </w:rPr>
        <w:t>Etapa 1.2: Banco de dados inicial:</w:t>
      </w:r>
    </w:p>
    <w:p>
      <w:pPr>
        <w:pStyle w:val="Normal"/>
        <w:bidi w:val="0"/>
        <w:spacing w:lineRule="auto" w:line="276" w:before="0" w:after="200"/>
        <w:jc w:val="left"/>
        <w:rPr>
          <w:rFonts w:ascii="Calibri" w:hAnsi="Calibri"/>
          <w:b w:val="false"/>
          <w:sz w:val="22"/>
          <w:lang w:val="en-US"/>
        </w:rPr>
      </w:pPr>
      <w:r>
        <w:rPr>
          <w:rFonts w:ascii="Calibri" w:hAnsi="Calibri"/>
          <w:b w:val="false"/>
          <w:sz w:val="22"/>
          <w:lang w:val="en-US"/>
        </w:rPr>
      </w:r>
    </w:p>
    <w:p>
      <w:pPr>
        <w:pStyle w:val="Normal"/>
        <w:bidi w:val="0"/>
        <w:spacing w:lineRule="auto" w:line="276" w:before="0" w:after="200"/>
        <w:jc w:val="left"/>
        <w:rPr>
          <w:rFonts w:ascii="Calibri" w:hAnsi="Calibri"/>
          <w:b w:val="false"/>
          <w:sz w:val="22"/>
          <w:lang w:val="en-US"/>
        </w:rPr>
      </w:pPr>
      <w:r>
        <w:rPr>
          <w:rFonts w:ascii="Calibri" w:hAnsi="Calibri"/>
          <w:b w:val="false"/>
          <w:sz w:val="22"/>
          <w:lang w:val="en-US"/>
        </w:rPr>
        <w:t>Configurar um banco para armazenar dados de ativos, logs de operações, análises preditivas.</w:t>
      </w:r>
    </w:p>
    <w:p>
      <w:pPr>
        <w:pStyle w:val="Normal"/>
        <w:bidi w:val="0"/>
        <w:spacing w:lineRule="auto" w:line="276" w:before="0" w:after="200"/>
        <w:jc w:val="left"/>
        <w:rPr>
          <w:rFonts w:ascii="Calibri" w:hAnsi="Calibri"/>
          <w:b w:val="false"/>
          <w:sz w:val="22"/>
          <w:lang w:val="en-US"/>
        </w:rPr>
      </w:pPr>
      <w:r>
        <w:rPr>
          <w:rFonts w:ascii="Calibri" w:hAnsi="Calibri"/>
          <w:b w:val="false"/>
          <w:sz w:val="22"/>
          <w:lang w:val="en-US"/>
        </w:rPr>
        <w:t>Escolher entre PostgreSQL, MongoDB ou outro adequado para nossos dados.</w:t>
      </w:r>
    </w:p>
    <w:p>
      <w:pPr>
        <w:pStyle w:val="Normal"/>
        <w:bidi w:val="0"/>
        <w:spacing w:lineRule="auto" w:line="276" w:before="0" w:after="200"/>
        <w:jc w:val="left"/>
        <w:rPr>
          <w:rFonts w:ascii="Calibri" w:hAnsi="Calibri"/>
          <w:b w:val="false"/>
          <w:sz w:val="22"/>
          <w:lang w:val="en-US"/>
        </w:rPr>
      </w:pPr>
      <w:r>
        <w:rPr>
          <w:rFonts w:ascii="Calibri" w:hAnsi="Calibri"/>
          <w:b w:val="false"/>
          <w:sz w:val="22"/>
          <w:lang w:val="en-US"/>
        </w:rPr>
        <w:t>Etapa 1.3: Dashboard básico:</w:t>
      </w:r>
    </w:p>
    <w:p>
      <w:pPr>
        <w:pStyle w:val="Normal"/>
        <w:bidi w:val="0"/>
        <w:spacing w:lineRule="auto" w:line="276" w:before="0" w:after="200"/>
        <w:jc w:val="left"/>
        <w:rPr>
          <w:rFonts w:ascii="Calibri" w:hAnsi="Calibri"/>
          <w:b w:val="false"/>
          <w:sz w:val="22"/>
          <w:lang w:val="en-US"/>
        </w:rPr>
      </w:pPr>
      <w:r>
        <w:rPr>
          <w:rFonts w:ascii="Calibri" w:hAnsi="Calibri"/>
          <w:b w:val="false"/>
          <w:sz w:val="22"/>
          <w:lang w:val="en-US"/>
        </w:rPr>
      </w:r>
    </w:p>
    <w:p>
      <w:pPr>
        <w:pStyle w:val="Normal"/>
        <w:bidi w:val="0"/>
        <w:spacing w:lineRule="auto" w:line="276" w:before="0" w:after="200"/>
        <w:jc w:val="left"/>
        <w:rPr>
          <w:rFonts w:ascii="Calibri" w:hAnsi="Calibri"/>
          <w:b w:val="false"/>
          <w:sz w:val="22"/>
          <w:lang w:val="en-US"/>
        </w:rPr>
      </w:pPr>
      <w:r>
        <w:rPr>
          <w:rFonts w:ascii="Calibri" w:hAnsi="Calibri"/>
          <w:b w:val="false"/>
          <w:sz w:val="22"/>
          <w:lang w:val="en-US"/>
        </w:rPr>
        <w:t>Criar uma interface inicial para visualizar posições, lucros/prejuízos e riscos.</w:t>
      </w:r>
    </w:p>
    <w:p>
      <w:pPr>
        <w:pStyle w:val="Normal"/>
        <w:bidi w:val="0"/>
        <w:spacing w:lineRule="auto" w:line="276" w:before="0" w:after="200"/>
        <w:jc w:val="left"/>
        <w:rPr>
          <w:rFonts w:ascii="Calibri" w:hAnsi="Calibri"/>
          <w:b w:val="false"/>
          <w:sz w:val="22"/>
          <w:lang w:val="en-US"/>
        </w:rPr>
      </w:pPr>
      <w:r>
        <w:rPr>
          <w:rFonts w:ascii="Calibri" w:hAnsi="Calibri"/>
          <w:b w:val="false"/>
          <w:sz w:val="22"/>
          <w:lang w:val="en-US"/>
        </w:rPr>
        <w:t>2. Ajustes no Robô Executor</w:t>
      </w:r>
    </w:p>
    <w:p>
      <w:pPr>
        <w:pStyle w:val="Normal"/>
        <w:bidi w:val="0"/>
        <w:spacing w:lineRule="auto" w:line="276" w:before="0" w:after="200"/>
        <w:jc w:val="left"/>
        <w:rPr>
          <w:rFonts w:ascii="Calibri" w:hAnsi="Calibri"/>
          <w:b w:val="false"/>
          <w:sz w:val="22"/>
          <w:lang w:val="en-US"/>
        </w:rPr>
      </w:pPr>
      <w:r>
        <w:rPr>
          <w:rFonts w:ascii="Calibri" w:hAnsi="Calibri"/>
          <w:b w:val="false"/>
          <w:sz w:val="22"/>
          <w:lang w:val="en-US"/>
        </w:rPr>
        <w:t>Integrar estratégias testadas com base no que já desenvolvemos.</w:t>
      </w:r>
    </w:p>
    <w:p>
      <w:pPr>
        <w:pStyle w:val="Normal"/>
        <w:bidi w:val="0"/>
        <w:spacing w:lineRule="auto" w:line="276" w:before="0" w:after="200"/>
        <w:jc w:val="left"/>
        <w:rPr>
          <w:rFonts w:ascii="Calibri" w:hAnsi="Calibri"/>
          <w:b w:val="false"/>
          <w:sz w:val="22"/>
          <w:lang w:val="en-US"/>
        </w:rPr>
      </w:pPr>
      <w:r>
        <w:rPr>
          <w:rFonts w:ascii="Calibri" w:hAnsi="Calibri"/>
          <w:b w:val="false"/>
          <w:sz w:val="22"/>
          <w:lang w:val="en-US"/>
        </w:rPr>
        <w:t>Analisar o impacto do risco e o comportamento em mercados múltiplos (metais, ações, moedas).</w:t>
      </w:r>
    </w:p>
    <w:p>
      <w:pPr>
        <w:pStyle w:val="Normal"/>
        <w:bidi w:val="0"/>
        <w:spacing w:lineRule="auto" w:line="276" w:before="0" w:after="200"/>
        <w:jc w:val="left"/>
        <w:rPr>
          <w:rFonts w:ascii="Calibri" w:hAnsi="Calibri"/>
          <w:b w:val="false"/>
          <w:sz w:val="22"/>
          <w:lang w:val="en-US"/>
        </w:rPr>
      </w:pPr>
      <w:r>
        <w:rPr>
          <w:rFonts w:ascii="Calibri" w:hAnsi="Calibri"/>
          <w:b w:val="false"/>
          <w:sz w:val="22"/>
          <w:lang w:val="en-US"/>
        </w:rPr>
        <w:t>Realizar testes simulados em um ambiente seguro para refinar cálculos e execuções.</w:t>
      </w:r>
    </w:p>
    <w:p>
      <w:pPr>
        <w:pStyle w:val="Normal"/>
        <w:bidi w:val="0"/>
        <w:spacing w:lineRule="auto" w:line="276" w:before="0" w:after="200"/>
        <w:jc w:val="left"/>
        <w:rPr>
          <w:rFonts w:ascii="Calibri" w:hAnsi="Calibri"/>
          <w:b w:val="false"/>
          <w:sz w:val="22"/>
          <w:lang w:val="en-US"/>
        </w:rPr>
      </w:pPr>
      <w:r>
        <w:rPr>
          <w:rFonts w:ascii="Calibri" w:hAnsi="Calibri"/>
          <w:b w:val="false"/>
          <w:sz w:val="22"/>
          <w:lang w:val="en-US"/>
        </w:rPr>
        <w:t>3. Talentos</w:t>
      </w:r>
    </w:p>
    <w:p>
      <w:pPr>
        <w:pStyle w:val="Normal"/>
        <w:bidi w:val="0"/>
        <w:spacing w:lineRule="auto" w:line="276" w:before="0" w:after="200"/>
        <w:jc w:val="left"/>
        <w:rPr>
          <w:rFonts w:ascii="Calibri" w:hAnsi="Calibri"/>
          <w:b w:val="false"/>
          <w:sz w:val="22"/>
          <w:lang w:val="en-US"/>
        </w:rPr>
      </w:pPr>
      <w:r>
        <w:rPr>
          <w:rFonts w:ascii="Calibri" w:hAnsi="Calibri"/>
          <w:b w:val="false"/>
          <w:sz w:val="22"/>
          <w:lang w:val="en-US"/>
        </w:rPr>
        <w:t>P</w:t>
      </w:r>
      <w:r>
        <w:rPr>
          <w:rFonts w:ascii="Calibri" w:hAnsi="Calibri"/>
          <w:b w:val="false"/>
          <w:sz w:val="22"/>
          <w:lang w:val="en-US"/>
        </w:rPr>
        <w:t>erfis técnicos e econômicos.</w:t>
      </w:r>
    </w:p>
    <w:p>
      <w:pPr>
        <w:pStyle w:val="Normal"/>
        <w:bidi w:val="0"/>
        <w:spacing w:lineRule="auto" w:line="276" w:before="0" w:after="200"/>
        <w:jc w:val="left"/>
        <w:rPr>
          <w:rFonts w:ascii="Calibri" w:hAnsi="Calibri"/>
          <w:b w:val="false"/>
          <w:sz w:val="22"/>
          <w:lang w:val="en-US"/>
        </w:rPr>
      </w:pPr>
      <w:r>
        <w:rPr>
          <w:rFonts w:ascii="Calibri" w:hAnsi="Calibri"/>
          <w:b w:val="false"/>
          <w:sz w:val="22"/>
          <w:lang w:val="en-US"/>
        </w:rPr>
        <w:t>Criar uma estratégia de comunicação interna para integrar talentos no projeto.</w:t>
      </w:r>
    </w:p>
    <w:p>
      <w:pPr>
        <w:pStyle w:val="Normal"/>
        <w:bidi w:val="0"/>
        <w:spacing w:lineRule="auto" w:line="276" w:before="0" w:after="200"/>
        <w:jc w:val="left"/>
        <w:rPr>
          <w:rFonts w:ascii="Calibri" w:hAnsi="Calibri"/>
          <w:b w:val="false"/>
          <w:sz w:val="22"/>
          <w:lang w:val="en-US"/>
        </w:rPr>
      </w:pPr>
      <w:r>
        <w:rPr>
          <w:rFonts w:ascii="Calibri" w:hAnsi="Calibri"/>
          <w:b w:val="false"/>
          <w:sz w:val="22"/>
          <w:lang w:val="en-US"/>
        </w:rPr>
        <w:t>Desenvolver um plano para atrair pessoas com pensamento visionário.</w:t>
      </w:r>
    </w:p>
    <w:p>
      <w:pPr>
        <w:pStyle w:val="Normal"/>
        <w:bidi w:val="0"/>
        <w:spacing w:lineRule="auto" w:line="276" w:before="0" w:after="200"/>
        <w:jc w:val="left"/>
        <w:rPr>
          <w:rFonts w:ascii="Calibri" w:hAnsi="Calibri"/>
          <w:b w:val="false"/>
          <w:sz w:val="22"/>
          <w:lang w:val="en-US"/>
        </w:rPr>
      </w:pPr>
      <w:r>
        <w:rPr>
          <w:rFonts w:ascii="Calibri" w:hAnsi="Calibri"/>
          <w:b w:val="false"/>
          <w:sz w:val="22"/>
          <w:lang w:val="en-US"/>
        </w:rPr>
        <w:t>4. Pesquisa de Mercados e Análise dos Fundos</w:t>
      </w:r>
    </w:p>
    <w:p>
      <w:pPr>
        <w:pStyle w:val="Normal"/>
        <w:bidi w:val="0"/>
        <w:spacing w:lineRule="auto" w:line="276" w:before="0" w:after="200"/>
        <w:jc w:val="left"/>
        <w:rPr>
          <w:rFonts w:ascii="Calibri" w:hAnsi="Calibri"/>
          <w:b w:val="false"/>
          <w:sz w:val="22"/>
          <w:lang w:val="en-US"/>
        </w:rPr>
      </w:pPr>
      <w:r>
        <w:rPr>
          <w:rFonts w:ascii="Calibri" w:hAnsi="Calibri"/>
          <w:b w:val="false"/>
          <w:sz w:val="22"/>
          <w:lang w:val="en-US"/>
        </w:rPr>
        <w:t>Usar fontes confiáveis e APIs para descobrir como TCI, Citadel e Viking abordam setores específicos.</w:t>
      </w:r>
    </w:p>
    <w:p>
      <w:pPr>
        <w:pStyle w:val="Normal"/>
        <w:bidi w:val="0"/>
        <w:spacing w:lineRule="auto" w:line="276" w:before="0" w:after="200"/>
        <w:jc w:val="left"/>
        <w:rPr>
          <w:rFonts w:ascii="Calibri" w:hAnsi="Calibri"/>
          <w:b w:val="false"/>
          <w:sz w:val="22"/>
          <w:lang w:val="en-US"/>
        </w:rPr>
      </w:pPr>
      <w:r>
        <w:rPr>
          <w:rFonts w:ascii="Calibri" w:hAnsi="Calibri"/>
          <w:b w:val="false"/>
          <w:sz w:val="22"/>
          <w:lang w:val="en-US"/>
        </w:rPr>
        <w:t>Criar modelos preditivos que imitam as estratégias de alocação desses fundos.</w:t>
      </w:r>
    </w:p>
    <w:p>
      <w:pPr>
        <w:pStyle w:val="Normal"/>
        <w:bidi w:val="0"/>
        <w:spacing w:lineRule="auto" w:line="276" w:before="0" w:after="200"/>
        <w:jc w:val="left"/>
        <w:rPr>
          <w:rFonts w:ascii="Calibri" w:hAnsi="Calibri"/>
          <w:b w:val="false"/>
          <w:sz w:val="22"/>
          <w:lang w:val="en-US"/>
        </w:rPr>
      </w:pPr>
      <w:r>
        <w:rPr>
          <w:rFonts w:ascii="Calibri" w:hAnsi="Calibri"/>
          <w:b w:val="false"/>
          <w:sz w:val="22"/>
          <w:lang w:val="en-US"/>
        </w:rPr>
        <w:t>Próximos Passos</w:t>
      </w:r>
    </w:p>
    <w:p>
      <w:pPr>
        <w:pStyle w:val="Normal"/>
        <w:bidi w:val="0"/>
        <w:spacing w:lineRule="auto" w:line="276" w:before="0" w:after="200"/>
        <w:jc w:val="left"/>
        <w:rPr>
          <w:rFonts w:ascii="Calibri" w:hAnsi="Calibri"/>
          <w:b w:val="false"/>
          <w:sz w:val="22"/>
          <w:lang w:val="en-US"/>
        </w:rPr>
      </w:pPr>
      <w:r>
        <w:rPr>
          <w:rFonts w:ascii="Calibri" w:hAnsi="Calibri"/>
          <w:b w:val="false"/>
          <w:sz w:val="22"/>
          <w:lang w:val="en-US"/>
        </w:rPr>
        <w:t>Começar com o MVP da plataforma: Definirei a estrutura inicial do backend para começar as operações.</w:t>
      </w:r>
    </w:p>
    <w:p>
      <w:pPr>
        <w:pStyle w:val="Normal"/>
        <w:bidi w:val="0"/>
        <w:spacing w:lineRule="auto" w:line="276" w:before="0" w:after="200"/>
        <w:jc w:val="left"/>
        <w:rPr>
          <w:rFonts w:ascii="Calibri" w:hAnsi="Calibri"/>
          <w:b w:val="false"/>
          <w:sz w:val="22"/>
          <w:lang w:val="en-US"/>
        </w:rPr>
      </w:pPr>
      <w:r>
        <w:rPr>
          <w:rFonts w:ascii="Calibri" w:hAnsi="Calibri"/>
          <w:b w:val="false"/>
          <w:sz w:val="22"/>
          <w:lang w:val="en-US"/>
        </w:rPr>
        <w:t>Configurar o banco de dados central para armazenar nossas informações.</w:t>
      </w:r>
    </w:p>
    <w:p>
      <w:pPr>
        <w:pStyle w:val="Normal"/>
        <w:bidi w:val="0"/>
        <w:spacing w:lineRule="auto" w:line="276" w:before="0" w:after="200"/>
        <w:jc w:val="left"/>
        <w:rPr>
          <w:rFonts w:ascii="Calibri" w:hAnsi="Calibri"/>
          <w:b w:val="false"/>
          <w:sz w:val="22"/>
          <w:lang w:val="en-US"/>
        </w:rPr>
      </w:pPr>
      <w:r>
        <w:rPr>
          <w:rFonts w:ascii="Calibri" w:hAnsi="Calibri"/>
          <w:b w:val="false"/>
          <w:sz w:val="22"/>
          <w:lang w:val="en-US"/>
        </w:rPr>
        <w:t>Estruturar um pipeline de relatórios para acompanhar as operações e ajustes.</w:t>
      </w:r>
    </w:p>
    <w:p>
      <w:pPr>
        <w:pStyle w:val="Normal"/>
        <w:bidi w:val="0"/>
        <w:spacing w:lineRule="auto" w:line="276" w:before="0" w:after="200"/>
        <w:jc w:val="left"/>
        <w:rPr>
          <w:rFonts w:ascii="Calibri" w:hAnsi="Calibri"/>
          <w:b w:val="false"/>
          <w:sz w:val="22"/>
          <w:lang w:val="en-US"/>
        </w:rPr>
      </w:pPr>
      <w:r>
        <w:rPr>
          <w:rFonts w:ascii="Calibri" w:hAnsi="Calibri"/>
          <w:b w:val="false"/>
          <w:sz w:val="22"/>
          <w:lang w:val="en-US"/>
        </w:rPr>
      </w:r>
    </w:p>
    <w:p>
      <w:pPr>
        <w:pStyle w:val="Normal"/>
        <w:bidi w:val="0"/>
        <w:spacing w:lineRule="auto" w:line="276" w:before="0" w:after="200"/>
        <w:jc w:val="left"/>
        <w:rPr>
          <w:rFonts w:ascii="Calibri" w:hAnsi="Calibri"/>
          <w:b w:val="false"/>
          <w:sz w:val="22"/>
          <w:lang w:val="en-US"/>
        </w:rPr>
      </w:pPr>
      <w:r>
        <w:rPr>
          <w:rFonts w:ascii="Calibri" w:hAnsi="Calibri"/>
          <w:b w:val="false"/>
          <w:sz w:val="22"/>
          <w:lang w:val="en-US"/>
        </w:rPr>
      </w:r>
    </w:p>
    <w:p>
      <w:pPr>
        <w:pStyle w:val="Normal"/>
        <w:bidi w:val="0"/>
        <w:spacing w:lineRule="auto" w:line="276" w:before="0" w:after="200"/>
        <w:jc w:val="left"/>
        <w:rPr>
          <w:rFonts w:ascii="Calibri" w:hAnsi="Calibri"/>
          <w:b w:val="false"/>
          <w:sz w:val="22"/>
          <w:lang w:val="en-US"/>
        </w:rPr>
      </w:pPr>
      <w:r>
        <w:rPr>
          <w:rFonts w:ascii="Calibri" w:hAnsi="Calibri"/>
          <w:b w:val="false"/>
          <w:sz w:val="22"/>
          <w:lang w:val="en-US"/>
        </w:rPr>
        <w:t>----------------------</w:t>
      </w:r>
    </w:p>
    <w:p>
      <w:pPr>
        <w:pStyle w:val="Normal"/>
        <w:bidi w:val="0"/>
        <w:spacing w:lineRule="auto" w:line="276" w:before="0" w:after="200"/>
        <w:jc w:val="left"/>
        <w:rPr>
          <w:rFonts w:ascii="Calibri" w:hAnsi="Calibri"/>
          <w:b w:val="false"/>
          <w:sz w:val="22"/>
          <w:lang w:val="en-US"/>
        </w:rPr>
      </w:pPr>
      <w:r>
        <w:rPr>
          <w:rFonts w:ascii="Calibri" w:hAnsi="Calibri"/>
          <w:b w:val="false"/>
          <w:sz w:val="22"/>
          <w:lang w:val="en-US"/>
        </w:rPr>
        <w:t>Vou organizar os próximos passos para dar início ao desenvolvimento do nosso sistema. Este processo incluirá:</w:t>
      </w:r>
    </w:p>
    <w:p>
      <w:pPr>
        <w:pStyle w:val="Normal"/>
        <w:bidi w:val="0"/>
        <w:spacing w:lineRule="auto" w:line="276" w:before="0" w:after="200"/>
        <w:jc w:val="left"/>
        <w:rPr>
          <w:rFonts w:ascii="Calibri" w:hAnsi="Calibri"/>
          <w:b w:val="false"/>
          <w:sz w:val="22"/>
          <w:lang w:val="en-US"/>
        </w:rPr>
      </w:pPr>
      <w:r>
        <w:rPr>
          <w:rFonts w:ascii="Calibri" w:hAnsi="Calibri"/>
          <w:b w:val="false"/>
          <w:sz w:val="22"/>
          <w:lang w:val="en-US"/>
        </w:rPr>
      </w:r>
    </w:p>
    <w:p>
      <w:pPr>
        <w:pStyle w:val="Normal"/>
        <w:bidi w:val="0"/>
        <w:spacing w:lineRule="auto" w:line="276" w:before="0" w:after="200"/>
        <w:jc w:val="left"/>
        <w:rPr>
          <w:rFonts w:ascii="Calibri" w:hAnsi="Calibri"/>
          <w:b w:val="false"/>
          <w:sz w:val="22"/>
          <w:lang w:val="en-US"/>
        </w:rPr>
      </w:pPr>
      <w:r>
        <w:rPr>
          <w:rFonts w:ascii="Calibri" w:hAnsi="Calibri"/>
          <w:b w:val="false"/>
          <w:sz w:val="22"/>
          <w:lang w:val="en-US"/>
        </w:rPr>
        <w:t>Definição do Escopo Inicial:</w:t>
      </w:r>
    </w:p>
    <w:p>
      <w:pPr>
        <w:pStyle w:val="Normal"/>
        <w:bidi w:val="0"/>
        <w:spacing w:lineRule="auto" w:line="276" w:before="0" w:after="200"/>
        <w:jc w:val="left"/>
        <w:rPr>
          <w:rFonts w:ascii="Calibri" w:hAnsi="Calibri"/>
          <w:b w:val="false"/>
          <w:sz w:val="22"/>
          <w:lang w:val="en-US"/>
        </w:rPr>
      </w:pPr>
      <w:r>
        <w:rPr>
          <w:rFonts w:ascii="Calibri" w:hAnsi="Calibri"/>
          <w:b w:val="false"/>
          <w:sz w:val="22"/>
          <w:lang w:val="en-US"/>
        </w:rPr>
      </w:r>
    </w:p>
    <w:p>
      <w:pPr>
        <w:pStyle w:val="Normal"/>
        <w:bidi w:val="0"/>
        <w:spacing w:lineRule="auto" w:line="276" w:before="0" w:after="200"/>
        <w:jc w:val="left"/>
        <w:rPr>
          <w:rFonts w:ascii="Calibri" w:hAnsi="Calibri"/>
          <w:b w:val="false"/>
          <w:sz w:val="22"/>
          <w:lang w:val="en-US"/>
        </w:rPr>
      </w:pPr>
      <w:r>
        <w:rPr>
          <w:rFonts w:ascii="Calibri" w:hAnsi="Calibri"/>
          <w:b w:val="false"/>
          <w:sz w:val="22"/>
          <w:lang w:val="en-US"/>
        </w:rPr>
        <w:t>Criar um sistema básico para automatizar operações e relatórios.</w:t>
      </w:r>
    </w:p>
    <w:p>
      <w:pPr>
        <w:pStyle w:val="Normal"/>
        <w:bidi w:val="0"/>
        <w:spacing w:lineRule="auto" w:line="276" w:before="0" w:after="200"/>
        <w:jc w:val="left"/>
        <w:rPr>
          <w:rFonts w:ascii="Calibri" w:hAnsi="Calibri"/>
          <w:b w:val="false"/>
          <w:sz w:val="22"/>
          <w:lang w:val="en-US"/>
        </w:rPr>
      </w:pPr>
      <w:r>
        <w:rPr>
          <w:rFonts w:ascii="Calibri" w:hAnsi="Calibri"/>
          <w:b w:val="false"/>
          <w:sz w:val="22"/>
          <w:lang w:val="en-US"/>
        </w:rPr>
        <w:t>Implementar as funcionalidades essenciais, priorizando eficiência e segurança.</w:t>
      </w:r>
    </w:p>
    <w:p>
      <w:pPr>
        <w:pStyle w:val="Normal"/>
        <w:bidi w:val="0"/>
        <w:spacing w:lineRule="auto" w:line="276" w:before="0" w:after="200"/>
        <w:jc w:val="left"/>
        <w:rPr>
          <w:rFonts w:ascii="Calibri" w:hAnsi="Calibri"/>
          <w:b w:val="false"/>
          <w:sz w:val="22"/>
          <w:lang w:val="en-US"/>
        </w:rPr>
      </w:pPr>
      <w:r>
        <w:rPr>
          <w:rFonts w:ascii="Calibri" w:hAnsi="Calibri"/>
          <w:b w:val="false"/>
          <w:sz w:val="22"/>
          <w:lang w:val="en-US"/>
        </w:rPr>
        <w:t>Criação do Banco de Dados e Infraestrutura:</w:t>
      </w:r>
    </w:p>
    <w:p>
      <w:pPr>
        <w:pStyle w:val="Normal"/>
        <w:bidi w:val="0"/>
        <w:spacing w:lineRule="auto" w:line="276" w:before="0" w:after="200"/>
        <w:jc w:val="left"/>
        <w:rPr>
          <w:rFonts w:ascii="Calibri" w:hAnsi="Calibri"/>
          <w:b w:val="false"/>
          <w:sz w:val="22"/>
          <w:lang w:val="en-US"/>
        </w:rPr>
      </w:pPr>
      <w:r>
        <w:rPr>
          <w:rFonts w:ascii="Calibri" w:hAnsi="Calibri"/>
          <w:b w:val="false"/>
          <w:sz w:val="22"/>
          <w:lang w:val="en-US"/>
        </w:rPr>
      </w:r>
    </w:p>
    <w:p>
      <w:pPr>
        <w:pStyle w:val="Normal"/>
        <w:bidi w:val="0"/>
        <w:spacing w:lineRule="auto" w:line="276" w:before="0" w:after="200"/>
        <w:jc w:val="left"/>
        <w:rPr>
          <w:rFonts w:ascii="Calibri" w:hAnsi="Calibri"/>
          <w:b w:val="false"/>
          <w:sz w:val="22"/>
          <w:lang w:val="en-US"/>
        </w:rPr>
      </w:pPr>
      <w:r>
        <w:rPr>
          <w:rFonts w:ascii="Calibri" w:hAnsi="Calibri"/>
          <w:b w:val="false"/>
          <w:sz w:val="22"/>
          <w:lang w:val="en-US"/>
        </w:rPr>
        <w:t>Estabelecer a base para armazenar dados de mercado, análises e relatórios.</w:t>
      </w:r>
    </w:p>
    <w:p>
      <w:pPr>
        <w:pStyle w:val="Normal"/>
        <w:bidi w:val="0"/>
        <w:spacing w:lineRule="auto" w:line="276" w:before="0" w:after="200"/>
        <w:jc w:val="left"/>
        <w:rPr>
          <w:rFonts w:ascii="Calibri" w:hAnsi="Calibri"/>
          <w:b w:val="false"/>
          <w:sz w:val="22"/>
          <w:lang w:val="en-US"/>
        </w:rPr>
      </w:pPr>
      <w:r>
        <w:rPr>
          <w:rFonts w:ascii="Calibri" w:hAnsi="Calibri"/>
          <w:b w:val="false"/>
          <w:sz w:val="22"/>
          <w:lang w:val="en-US"/>
        </w:rPr>
        <w:t>Estruturar conexões para buscar informações externas, como movimentações dos fundos citados.</w:t>
      </w:r>
    </w:p>
    <w:p>
      <w:pPr>
        <w:pStyle w:val="Normal"/>
        <w:bidi w:val="0"/>
        <w:spacing w:lineRule="auto" w:line="276" w:before="0" w:after="200"/>
        <w:jc w:val="left"/>
        <w:rPr>
          <w:rFonts w:ascii="Calibri" w:hAnsi="Calibri"/>
          <w:b w:val="false"/>
          <w:sz w:val="22"/>
          <w:lang w:val="en-US"/>
        </w:rPr>
      </w:pPr>
      <w:r>
        <w:rPr>
          <w:rFonts w:ascii="Calibri" w:hAnsi="Calibri"/>
          <w:b w:val="false"/>
          <w:sz w:val="22"/>
          <w:lang w:val="en-US"/>
        </w:rPr>
        <w:t>Desenvolvimento do Robô de Execução:</w:t>
      </w:r>
    </w:p>
    <w:p>
      <w:pPr>
        <w:pStyle w:val="Normal"/>
        <w:bidi w:val="0"/>
        <w:spacing w:lineRule="auto" w:line="276" w:before="0" w:after="200"/>
        <w:jc w:val="left"/>
        <w:rPr>
          <w:rFonts w:ascii="Calibri" w:hAnsi="Calibri"/>
          <w:b w:val="false"/>
          <w:sz w:val="22"/>
          <w:lang w:val="en-US"/>
        </w:rPr>
      </w:pPr>
      <w:r>
        <w:rPr>
          <w:rFonts w:ascii="Calibri" w:hAnsi="Calibri"/>
          <w:b w:val="false"/>
          <w:sz w:val="22"/>
          <w:lang w:val="en-US"/>
        </w:rPr>
      </w:r>
    </w:p>
    <w:p>
      <w:pPr>
        <w:pStyle w:val="Normal"/>
        <w:bidi w:val="0"/>
        <w:spacing w:lineRule="auto" w:line="276" w:before="0" w:after="200"/>
        <w:jc w:val="left"/>
        <w:rPr>
          <w:rFonts w:ascii="Calibri" w:hAnsi="Calibri"/>
          <w:b w:val="false"/>
          <w:sz w:val="22"/>
          <w:lang w:val="en-US"/>
        </w:rPr>
      </w:pPr>
      <w:r>
        <w:rPr>
          <w:rFonts w:ascii="Calibri" w:hAnsi="Calibri"/>
          <w:b w:val="false"/>
          <w:sz w:val="22"/>
          <w:lang w:val="en-US"/>
        </w:rPr>
        <w:t>Programar um robô que possa atuar nos mercados selecionados com baixo capital inicial.</w:t>
      </w:r>
    </w:p>
    <w:p>
      <w:pPr>
        <w:pStyle w:val="Normal"/>
        <w:bidi w:val="0"/>
        <w:spacing w:lineRule="auto" w:line="276" w:before="0" w:after="200"/>
        <w:jc w:val="left"/>
        <w:rPr>
          <w:rFonts w:ascii="Calibri" w:hAnsi="Calibri"/>
          <w:b w:val="false"/>
          <w:sz w:val="22"/>
          <w:lang w:val="en-US"/>
        </w:rPr>
      </w:pPr>
      <w:r>
        <w:rPr>
          <w:rFonts w:ascii="Calibri" w:hAnsi="Calibri"/>
          <w:b w:val="false"/>
          <w:sz w:val="22"/>
          <w:lang w:val="en-US"/>
        </w:rPr>
        <w:t>Configurar estratégias baseadas em padrões observados nos grandes fundos.</w:t>
      </w:r>
    </w:p>
    <w:p>
      <w:pPr>
        <w:pStyle w:val="Normal"/>
        <w:bidi w:val="0"/>
        <w:spacing w:lineRule="auto" w:line="276" w:before="0" w:after="200"/>
        <w:jc w:val="left"/>
        <w:rPr>
          <w:rFonts w:ascii="Calibri" w:hAnsi="Calibri"/>
          <w:b w:val="false"/>
          <w:sz w:val="22"/>
          <w:lang w:val="en-US"/>
        </w:rPr>
      </w:pPr>
      <w:r>
        <w:rPr>
          <w:rFonts w:ascii="Calibri" w:hAnsi="Calibri"/>
          <w:b w:val="false"/>
          <w:sz w:val="22"/>
          <w:lang w:val="en-US"/>
        </w:rPr>
        <w:t>Gerenciamento e Controle de Operações:</w:t>
      </w:r>
    </w:p>
    <w:p>
      <w:pPr>
        <w:pStyle w:val="Normal"/>
        <w:bidi w:val="0"/>
        <w:spacing w:lineRule="auto" w:line="276" w:before="0" w:after="200"/>
        <w:jc w:val="left"/>
        <w:rPr>
          <w:rFonts w:ascii="Calibri" w:hAnsi="Calibri"/>
          <w:b w:val="false"/>
          <w:sz w:val="22"/>
          <w:lang w:val="en-US"/>
        </w:rPr>
      </w:pPr>
      <w:r>
        <w:rPr>
          <w:rFonts w:ascii="Calibri" w:hAnsi="Calibri"/>
          <w:b w:val="false"/>
          <w:sz w:val="22"/>
          <w:lang w:val="en-US"/>
        </w:rPr>
      </w:r>
    </w:p>
    <w:p>
      <w:pPr>
        <w:pStyle w:val="Normal"/>
        <w:bidi w:val="0"/>
        <w:spacing w:lineRule="auto" w:line="276" w:before="0" w:after="200"/>
        <w:jc w:val="left"/>
        <w:rPr>
          <w:rFonts w:ascii="Calibri" w:hAnsi="Calibri"/>
          <w:b w:val="false"/>
          <w:sz w:val="22"/>
          <w:lang w:val="en-US"/>
        </w:rPr>
      </w:pPr>
      <w:r>
        <w:rPr>
          <w:rFonts w:ascii="Calibri" w:hAnsi="Calibri"/>
          <w:b w:val="false"/>
          <w:sz w:val="22"/>
          <w:lang w:val="en-US"/>
        </w:rPr>
        <w:t>Iniciar a construção de uma interface para monitorar operações, analisar relatórios e gerar projeções.</w:t>
      </w:r>
    </w:p>
    <w:p>
      <w:pPr>
        <w:pStyle w:val="Normal"/>
        <w:bidi w:val="0"/>
        <w:spacing w:lineRule="auto" w:line="276" w:before="0" w:after="200"/>
        <w:jc w:val="left"/>
        <w:rPr>
          <w:rFonts w:ascii="Calibri" w:hAnsi="Calibri"/>
          <w:b w:val="false"/>
          <w:sz w:val="22"/>
          <w:lang w:val="en-US"/>
        </w:rPr>
      </w:pPr>
      <w:r>
        <w:rPr>
          <w:rFonts w:ascii="Calibri" w:hAnsi="Calibri"/>
          <w:b w:val="false"/>
          <w:sz w:val="22"/>
          <w:lang w:val="en-US"/>
        </w:rPr>
        <w:t>Testes e Simulações:</w:t>
      </w:r>
    </w:p>
    <w:p>
      <w:pPr>
        <w:pStyle w:val="Normal"/>
        <w:bidi w:val="0"/>
        <w:spacing w:lineRule="auto" w:line="276" w:before="0" w:after="200"/>
        <w:jc w:val="left"/>
        <w:rPr>
          <w:rFonts w:ascii="Calibri" w:hAnsi="Calibri"/>
          <w:b w:val="false"/>
          <w:sz w:val="22"/>
          <w:lang w:val="en-US"/>
        </w:rPr>
      </w:pPr>
      <w:r>
        <w:rPr>
          <w:rFonts w:ascii="Calibri" w:hAnsi="Calibri"/>
          <w:b w:val="false"/>
          <w:sz w:val="22"/>
          <w:lang w:val="en-US"/>
        </w:rPr>
      </w:r>
    </w:p>
    <w:p>
      <w:pPr>
        <w:pStyle w:val="BodyText"/>
        <w:spacing w:before="0" w:after="140"/>
        <w:rPr>
          <w:rFonts w:ascii="Calibri" w:hAnsi="Calibri"/>
          <w:b w:val="false"/>
          <w:bCs w:val="false"/>
          <w:sz w:val="24"/>
          <w:szCs w:val="24"/>
          <w:u w:val="none"/>
        </w:rPr>
      </w:pPr>
      <w:r>
        <w:rPr>
          <w:rFonts w:ascii="Calibri" w:hAnsi="Calibri"/>
          <w:b w:val="false"/>
          <w:bCs w:val="false"/>
          <w:sz w:val="22"/>
          <w:szCs w:val="24"/>
          <w:u w:val="none"/>
          <w:lang w:val="en-US"/>
        </w:rPr>
        <w:t>Rodar o sistema em um ambiente simulado para garantir acurácia e confiabilidade.</w:t>
      </w:r>
      <w:r>
        <w:rPr>
          <w:rFonts w:ascii="Calibri" w:hAnsi="Calibri"/>
          <w:b w:val="false"/>
          <w:bCs w:val="false"/>
          <w:sz w:val="24"/>
          <w:szCs w:val="24"/>
          <w:u w:val="none"/>
        </w:rPr>
        <w:t xml:space="preserve"> </w:t>
      </w:r>
    </w:p>
    <w:sectPr>
      <w:footerReference w:type="default" r:id="rId3"/>
      <w:type w:val="nextPage"/>
      <w:pgSz w:w="12240" w:h="15840"/>
      <w:pgMar w:left="1134" w:right="1134" w:gutter="0" w:header="0" w:top="1134" w:footer="1134" w:bottom="1693"/>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erif">
    <w:altName w:val="Times New Roman"/>
    <w:charset w:val="00"/>
    <w:family w:val="swiss"/>
    <w:pitch w:val="variable"/>
  </w:font>
  <w:font w:name="OpenSymbol">
    <w:altName w:val="Arial Unicode MS"/>
    <w:charset w:val="00"/>
    <w:family w:val="roman"/>
    <w:pitch w:val="variable"/>
  </w:font>
  <w:font w:name="Liberation Sans">
    <w:altName w:val="Arial"/>
    <w:charset w:val="00"/>
    <w:family w:val="roman"/>
    <w:pitch w:val="variable"/>
  </w:font>
  <w:font w:name="Calibri">
    <w:charset w:val="00"/>
    <w:family w:val="roman"/>
    <w:pitch w:val="variable"/>
  </w:font>
  <w:font w:name="Calibri">
    <w:charset w:val="00"/>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bookmarkStart w:id="5" w:name="PageNumWizard_FOOTER_Default_Page_Style3"/>
    <w:r>
      <w:rPr/>
      <w:fldChar w:fldCharType="begin"/>
    </w:r>
    <w:r>
      <w:rPr/>
      <w:instrText xml:space="preserve"> PAGE </w:instrText>
    </w:r>
    <w:r>
      <w:rPr/>
      <w:fldChar w:fldCharType="separate"/>
    </w:r>
    <w:r>
      <w:rPr/>
      <w:t>7</w:t>
    </w:r>
    <w:r>
      <w:rPr/>
      <w:fldChar w:fldCharType="end"/>
    </w:r>
    <w:bookmarkEnd w:id="5"/>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2">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3">
    <w:lvl w:ilvl="0">
      <w:start w:val="1"/>
      <w:numFmt w:val="bullet"/>
      <w:suff w:val="nothing"/>
      <w:lvlText w:val=""/>
      <w:lvlJc w:val="left"/>
      <w:pPr>
        <w:tabs>
          <w:tab w:val="num" w:pos="0"/>
        </w:tabs>
        <w:ind w:left="0"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pt-BR"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NSimSun" w:cs="Arial"/>
      <w:color w:val="auto"/>
      <w:kern w:val="2"/>
      <w:sz w:val="24"/>
      <w:szCs w:val="24"/>
      <w:lang w:val="pt-BR" w:eastAsia="zh-CN" w:bidi="hi-IN"/>
    </w:rPr>
  </w:style>
  <w:style w:type="paragraph" w:styleId="Heading1">
    <w:name w:val="Heading 1"/>
    <w:basedOn w:val="Heading"/>
    <w:next w:val="BodyText"/>
    <w:qFormat/>
    <w:pPr>
      <w:numPr>
        <w:ilvl w:val="0"/>
        <w:numId w:val="1"/>
      </w:numPr>
      <w:spacing w:before="240" w:after="120"/>
      <w:outlineLvl w:val="0"/>
    </w:pPr>
    <w:rPr>
      <w:rFonts w:ascii="Liberation Serif" w:hAnsi="Liberation Serif" w:eastAsia="NSimSun" w:cs="Arial"/>
      <w:b/>
      <w:bCs/>
      <w:sz w:val="48"/>
      <w:szCs w:val="48"/>
    </w:rPr>
  </w:style>
  <w:style w:type="paragraph" w:styleId="Heading2">
    <w:name w:val="Heading 2"/>
    <w:basedOn w:val="Heading"/>
    <w:next w:val="BodyText"/>
    <w:qFormat/>
    <w:pPr>
      <w:numPr>
        <w:ilvl w:val="1"/>
        <w:numId w:val="2"/>
      </w:numPr>
      <w:spacing w:before="200" w:after="120"/>
      <w:outlineLvl w:val="1"/>
    </w:pPr>
    <w:rPr>
      <w:rFonts w:ascii="Liberation Serif" w:hAnsi="Liberation Serif" w:eastAsia="NSimSun" w:cs="Arial"/>
      <w:b/>
      <w:bCs/>
      <w:sz w:val="36"/>
      <w:szCs w:val="36"/>
    </w:rPr>
  </w:style>
  <w:style w:type="paragraph" w:styleId="Heading3">
    <w:name w:val="Heading 3"/>
    <w:basedOn w:val="Heading"/>
    <w:next w:val="BodyText"/>
    <w:qFormat/>
    <w:pPr>
      <w:numPr>
        <w:ilvl w:val="2"/>
        <w:numId w:val="2"/>
      </w:numPr>
      <w:spacing w:before="140" w:after="120"/>
      <w:outlineLvl w:val="2"/>
    </w:pPr>
    <w:rPr>
      <w:rFonts w:ascii="Liberation Serif" w:hAnsi="Liberation Serif" w:eastAsia="NSimSun" w:cs="Arial"/>
      <w:b/>
      <w:bCs/>
      <w:sz w:val="28"/>
      <w:szCs w:val="28"/>
    </w:rPr>
  </w:style>
  <w:style w:type="character" w:styleId="Strong">
    <w:name w:val="Strong"/>
    <w:qFormat/>
    <w:rPr>
      <w:b/>
      <w:bCs/>
    </w:rPr>
  </w:style>
  <w:style w:type="character" w:styleId="Bullets">
    <w:name w:val="Bullets"/>
    <w:qFormat/>
    <w:rPr>
      <w:rFonts w:ascii="OpenSymbol" w:hAnsi="OpenSymbol" w:eastAsia="OpenSymbol" w:cs="OpenSymbol"/>
    </w:rPr>
  </w:style>
  <w:style w:type="character" w:styleId="Hyperlink">
    <w:name w:val="Hyperlink"/>
    <w:rPr>
      <w:color w:val="000080"/>
      <w:u w:val="single"/>
    </w:rPr>
  </w:style>
  <w:style w:type="character" w:styleId="FollowedHyperlink">
    <w:name w:val="FollowedHyperlink"/>
    <w:rPr>
      <w:color w:val="800000"/>
      <w:u w:val="single"/>
    </w:rPr>
  </w:style>
  <w:style w:type="character" w:styleId="Emphasis">
    <w:name w:val="Emphasis"/>
    <w:qFormat/>
    <w:rPr>
      <w:i/>
      <w:iCs/>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HeaderandFooter">
    <w:name w:val="Header and Footer"/>
    <w:basedOn w:val="Normal"/>
    <w:qFormat/>
    <w:pPr>
      <w:suppressLineNumbers/>
      <w:tabs>
        <w:tab w:val="clear" w:pos="709"/>
        <w:tab w:val="center" w:pos="4986" w:leader="none"/>
        <w:tab w:val="right" w:pos="9972" w:leader="none"/>
      </w:tabs>
    </w:pPr>
    <w:rPr/>
  </w:style>
  <w:style w:type="paragraph" w:styleId="Footer">
    <w:name w:val="Footer"/>
    <w:basedOn w:val="HeaderandFooter"/>
    <w:pPr>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re-cap.com/insights?utm_campaign=21334881004&amp;utm_adgroup=165693979089&amp;utm_content=710804494928&amp;utm_term=financial planning software for startups&amp;utm_matchtype=b&amp;utm_device=c&amp;utm_site=&amp;utm_medium=paid-search&amp;utm_source=google&amp;utm_campaign=21334881004&amp;adgroup=165693979089&amp;utm_content=710804494928&amp;keyword=financial planning software for startups&amp;matchtype=b&amp;device=c&amp;site=&amp;gad_source=1&amp;gclid=Cj0KCQiA_NC9BhCkARIsABSnSTasoM_18MrBgn6XoCk7RdEZn_aWcybVJuf9O7emgXbtmUoaGlRAUSoaAtCUEALw_wcB" TargetMode="Externa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121</TotalTime>
  <Application>LibreOffice/7.6.4.1$Windows_X86_64 LibreOffice_project/e19e193f88cd6c0525a17fb7a176ed8e6a3e2aa1</Application>
  <AppVersion>15.0000</AppVersion>
  <Pages>10</Pages>
  <Words>2033</Words>
  <Characters>13618</Characters>
  <CharactersWithSpaces>15488</CharactersWithSpaces>
  <Paragraphs>167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2025-02-18T10:05:15Z</dcterms:created>
  <dc:creator/>
  <dc:description/>
  <dc:language>en-US</dc:language>
  <cp:lastModifiedBy/>
  <dcterms:modified xsi:type="dcterms:W3CDTF">2025-02-18T19:40:35Z</dcterms:modified>
  <cp:revision>6</cp:revision>
  <dc:subject/>
  <dc:title/>
</cp:coreProperties>
</file>

<file path=docProps/custom.xml><?xml version="1.0" encoding="utf-8"?>
<Properties xmlns="http://schemas.openxmlformats.org/officeDocument/2006/custom-properties" xmlns:vt="http://schemas.openxmlformats.org/officeDocument/2006/docPropsVTypes"/>
</file>