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Simplificada do Modelo Abacum.ai</w:t>
      </w:r>
    </w:p>
    <w:p>
      <w:pPr>
        <w:pStyle w:val="BodyText"/>
        <w:bidi w:val="0"/>
        <w:spacing w:before="140" w:after="120"/>
        <w:jc w:val="left"/>
        <w:rPr/>
      </w:pPr>
      <w:r>
        <w:rPr>
          <w:rStyle w:val="Strong"/>
          <w:b/>
        </w:rPr>
        <w:t>https://www.abacum.ai/</w:t>
      </w:r>
    </w:p>
    <w:p>
      <w:pPr>
        <w:pStyle w:val="BodyText"/>
        <w:bidi w:val="0"/>
        <w:spacing w:before="140" w:after="120"/>
        <w:jc w:val="left"/>
        <w:rPr>
          <w:rStyle w:val="Strong"/>
          <w:b/>
        </w:rPr>
      </w:pPr>
      <w:r>
        <w:rPr>
          <w:b/>
        </w:rPr>
      </w:r>
    </w:p>
    <w:p>
      <w:pPr>
        <w:pStyle w:val="BodyText"/>
        <w:bidi w:val="0"/>
        <w:ind w:hanging="0" w:left="0" w:right="0"/>
        <w:jc w:val="left"/>
        <w:rPr/>
      </w:pPr>
      <w:r>
        <w:rPr/>
        <w:t>O Abacum.ai oferece uma solução robusta de análise financeira e relatórios, com foco em dados estruturados e insights claros. No entanto, vamos extrair apenas os elementos essenciais que se aplicam ao seu projeto e adaptá-los para uma versão online mais simples.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 Conceito Principal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Plataforma online para gerenciamento financeiro.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Foco em relatórios dinâmicos, análise preditiva e controle operacional.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 Funcionalidades Relevantes</w:t>
      </w:r>
    </w:p>
    <w:p>
      <w:pPr>
        <w:pStyle w:val="BodyText"/>
        <w:bidi w:val="0"/>
        <w:ind w:hanging="0" w:left="0" w:right="0"/>
        <w:jc w:val="left"/>
        <w:rPr/>
      </w:pPr>
      <w:r>
        <w:rPr/>
        <w:t>Aqui estão as funcionalidades principais que podemos adaptar para a sua plataforma: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Funcionalidades Adaptadas para Sua Plataforma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 Relatórios Dinâmicos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Criar relatórios claros e fáceis de entender, sem sobrecarregar o usuário com informações desnecessárias.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Formato Simples: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Painel principal com métricas-chave (KPIs):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Lucro/prejuízo acumulado.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Volume de operações realizadas.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Exposição ao risco atual.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Gráficos interativos (barras, linhas, pizza) para visualização rápida.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Exportação para PDF ou Excel.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bibliotecas como </w:t>
      </w:r>
      <w:r>
        <w:rPr>
          <w:rStyle w:val="Strong"/>
        </w:rPr>
        <w:t xml:space="preserve">Chart.js </w:t>
      </w:r>
      <w:r>
        <w:rPr/>
        <w:t xml:space="preserve">ou </w:t>
      </w:r>
      <w:r>
        <w:rPr>
          <w:rStyle w:val="Strong"/>
        </w:rPr>
        <w:t xml:space="preserve">D3.js </w:t>
      </w:r>
      <w:r>
        <w:rPr/>
        <w:t>para criar gráficos dinâmicos. O backend pode gerar os dados automaticamente a partir do banco de dados central.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 Controle de Operações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Monitorar todas as operações em tempo real, garantindo transparência e controle.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Funcionalidades-Chave: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Tabela de operações abertas: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Ativo negociado.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Tipo de ordem (compra/venda).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Preço de entrada/saída.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Status (pendente, executada, cancelada).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Alertas automáticos para operações críticas (stop loss, take profit).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Integrar diretamente com o MetaTrader 5 via API para sincronizar as operações em tempo real. Usar notificações push para alertar o usuário sobre eventos importantes.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 Controle Bancário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Rastrear fluxos de caixa e reconciliar contas bancárias.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Funcionalidades-Chave: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Dashboard de saldo: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Saldo total disponível.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Fluxo de caixa mensal.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Reconciliação automática entre contas.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Histórico de transações: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Data, valor, descrição da transação.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Conectar APIs bancárias (se necessário) ou usar um sistema manual de upload de extratos bancários. Armazenar os dados no banco de dados central para análise posterior.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Simplificação das Funções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>Vamos agora descomplicar ainda mais as funções, criando uma estrutura clara e intuitiva para a sua plataforma: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Página Inicial (Dashboard)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Seção 1: Resumo Geral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KPIs principais (lucro/prejuízo, volume de operações, exposição ao risco).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Gráfico de desempenho histórico.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Seção 2: Operações em Andamento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Lista de operações abertas com filtros (ativo, tipo de ordem, status).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Botões para fechar posições manualmente.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Seção 3: Fluxo de Caixa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Balanço atualizado em tempo real.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Gráfico de entradas e saídas mensais.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Relatórios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Página dedicada para geração de relatórios personalizados: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Selecione intervalo de datas.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Escolha métricas desejadas (lucro/prejuízo, volume, risco).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Baixe o relatório em PDF ou Excel.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Configurações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Configurar parâmetros do robô executor (EA):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Stop loss, take profit.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Volume máximo por operação.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Gerenciar agentes virtuais (IA):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Definir tarefas e responsabilidades.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Visualizar logs de atividades.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Avaliação do Modelo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Pontos Positivos: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Interface limpa e intuitiva, facilitando o uso diário.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Integração direta com o MetaTrader 5 para sincronização automática.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Relatórios dinâmicos que ajudam na tomada de decisões.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Adaptações Necessárias: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Reduzir a complexidade para atender às necessidades específicas do seu projeto.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Priorizar funcionalidades essenciais no MVP (Produto Mínimo Viável).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Próximos Passos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Agora que temos uma visão simplificada do modelo Abacum.ai adaptado ao seu projeto, podemos: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Incorporar essas ideias no planejamento da plataforma.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Refinar o escopo do MVP, priorizando funcionalidades básicas.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Avançar para a próxima etapa de desenvolvimento.</w:t>
      </w:r>
    </w:p>
    <w:p>
      <w:pPr>
        <w:pStyle w:val="BodyText"/>
        <w:tabs>
          <w:tab w:val="left" w:pos="709" w:leader="none"/>
        </w:tabs>
        <w:bidi w:val="0"/>
        <w:ind w:hanging="283" w:left="709" w:right="0"/>
        <w:jc w:val="left"/>
        <w:rPr/>
      </w:pPr>
      <w:r>
        <w:rPr/>
      </w:r>
    </w:p>
    <w:p>
      <w:pPr>
        <w:pStyle w:val="BodyText"/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https://www.abacum.ai/?utm_feeditemid=&amp;utm_device=c&amp;utm_term=financial%20analysis%20software&amp;utm_source=google&amp;utm_medium=ppc&amp;utm_campaign=PPC+%7C+BOF+%7C+Search+%7C+Financial+Reporting+%7C+Tier+2&amp;hsa_cam=20922284863&amp;hsa_grp=161333810550&amp;hsa_mt=p&amp;hsa_src=g&amp;hsa_ad=686718196756&amp;hsa_acc=7387612031&amp;hsa_net=adwords&amp;hsa_kw=financial%20analysis%20software&amp;hsa_tgt=kwd-40076061&amp;hsa_ver=3&amp;gad_source=1&amp;gclid=Cj0KCQiAwtu9BhC8ARIsAI9JHana9rD6lmpMMAWBy9prte-66VFh7ivSDoJmAUXgCiBpnTG1Zxzo74IaAhSfEALw_wcB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3</Pages>
  <Words>560</Words>
  <Characters>3819</Characters>
  <CharactersWithSpaces>4249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2025-02-20T20:01:09Z</dcterms:created>
  <dc:creator/>
  <dc:description/>
  <dc:language>en-US</dc:language>
  <cp:lastModifiedBy/>
  <dcterms:modified xsi:type="dcterms:W3CDTF">2025-02-20T20:21:41Z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