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FundGuard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  <w:u w:val="none"/>
        </w:rPr>
        <w:t>https://www.fundguard.com/product/</w:t>
      </w:r>
    </w:p>
    <w:p>
      <w:pPr>
        <w:pStyle w:val="BodyText"/>
        <w:bidi w:val="0"/>
        <w:jc w:val="left"/>
        <w:rPr>
          <w:rStyle w:val="Strong"/>
        </w:rPr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A FundGuard é uma solução robusta voltada para a contabilidade de investimentos, com foco na execução em tempo real e na gestão de múltiplos livros financeiros. A plataforma oferece controle total sobre operações financeiras, garantindo precisão e conformidade.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Contabilidade em Tempo Real: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Registro automático de todas as transações realizadas.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Atualização instantânea dos valores de portfólio, GL e NAV.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Versão constante dos dados para rastrear alterações históricas.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Controles e Fluxos de Trabalho Digitais: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Automatização de processos repetitivos.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Controles internos sempre ativos para evitar erros.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sistemas front-office e back-office.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Reconciliação Contínua: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Execução automática de testes e cenários de reconciliação.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Identificação e resolução rápida de desvios.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Escalabilidade: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Capacidade de gerenciar múltiplos livros financeiros simultaneamente.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Suporte a diferentes tipos de ativos (ações, commodities, moedas, etc.).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Contabilidade em Tempo Real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todas as operações realizadas no MetaTrader 5 sejam registradas automaticamente na plataforma.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direta com o MetaTrader 5 para sincronização de transações.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Atualização instantânea dos valores de portfólio, lucros/prejuízos e exposição ao risco.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Histórico completo de todas as operações realizadas.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APIs financeiras para obter dados em tempo real. Implementar um banco de dados centralizado (PostgreSQL ou MongoDB) para armazenar os registros.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Controles e Fluxos de Trabalho Digitais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Automatizar processos internos e garantir conformidade.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Fluxos automatizados para aprovação de ordens e execução de operações.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Controles internos para validação de transações antes da execução.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Criar workflows usando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. Integrar algoritmos de validação para evitar erros humanos.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Reconciliação Contínua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Identificar e resolver desvios automaticamente.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Comparação automática entre dados do MetaTrader 5 e o banco de dados central.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 automáticos para inconsistências detectadas.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periódicos sobre a situação de reconciliação.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Desenvolver scripts de comparação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R </w:t>
      </w:r>
      <w:r>
        <w:rPr/>
        <w:t>. Configurar notificações via email ou push.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Escalabilidade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possa crescer conforme o fundo expande suas operações.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Arquitetura modular para adicionar novos módulos conforme necessário.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múltiplos mercados e ativos financeiros.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APIs externas para enriquecer os dados.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escaláveis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Django </w:t>
      </w:r>
      <w:r>
        <w:rPr/>
        <w:t>para backend. Configurar servidores na nuvem (AWS, Google Cloud) para garantir disponibilidade.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FundGuard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garantir precisão e conformidade nas operações financeiras.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automação de processos repetitivos.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reconciliação e controle interno.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internas, enquanto o FundGuard é voltado para gestão de fundos de investimento.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FundGuard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LibreOffice/7.6.4.1$Windows_X86_64 LibreOffice_project/e19e193f88cd6c0525a17fb7a176ed8e6a3e2aa1</Application>
  <AppVersion>15.0000</AppVersion>
  <Pages>3</Pages>
  <Words>557</Words>
  <Characters>3465</Characters>
  <CharactersWithSpaces>3918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2025-02-20T20:17:53Z</dcterms:created>
  <dc:creator/>
  <dc:description/>
  <dc:language>en-US</dc:language>
  <cp:lastModifiedBy/>
  <dcterms:modified xsi:type="dcterms:W3CDTF">2025-02-20T20:23:55Z</dcterms:modified>
  <cp:revision>1</cp:revision>
  <dc:subject/>
  <dc:title/>
</cp:coreProperties>
</file>