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left"/>
        <w:rPr/>
      </w:pPr>
      <w:r>
        <w:rPr>
          <w:rStyle w:val="Strong"/>
          <w:b/>
        </w:rPr>
        <w:t>Análise do Modelo Kissflow Workflow Software</w:t>
      </w:r>
    </w:p>
    <w:p>
      <w:pPr>
        <w:pStyle w:val="BodyText"/>
        <w:bidi w:val="0"/>
        <w:ind w:hanging="0" w:left="0" w:right="0"/>
        <w:jc w:val="left"/>
        <w:rPr/>
      </w:pPr>
      <w:r>
        <w:rPr/>
        <w:t>O Kissflow é uma solução robusta para a criação e gerenciamento de workflows, com foco em: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Criação de Workflows Personalizados: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Drag-and-drop para construir fluxos de trabalho complexos sem codificação.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Modelagem visual de processos empresariais.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Automação de Processos: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Automatização de tarefas repetitivas e rotineiras.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Trigger de ações automáticas com base em eventos específicos.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Monitoramento e Relatórios: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Dashboards interativos para acompanhar o progresso dos processos.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Geração de relatórios detalhados sobre métricas-chave (KPIs).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Colaboração e Integração: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Espaço centralizado para colaboração entre equipes.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left="1418" w:right="0"/>
        <w:jc w:val="left"/>
        <w:rPr/>
      </w:pPr>
      <w:r>
        <w:rPr/>
        <w:t>Integração com ferramentas externas (ex.: Slack, Microsoft Teams).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Adaptação ao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Vamos agora adaptar essas funcionalidades ao seu projeto, mantendo o foco na simplicidade e viabilidade técnica.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1. Criação de Workflows Personalizados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Criar fluxos de trabalho específicos para operações financeiras e atividades internas.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Modelagem visual de workflows para diferentes tipos de operações (ex.: execução de ordens, análise de mercado).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Definição de etapas, responsáveis e prazos para cada tarefa.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Fluxos automatizados para aprovação de ordens e execução de operações.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frameworks como </w:t>
      </w:r>
      <w:r>
        <w:rPr>
          <w:rStyle w:val="Strong"/>
        </w:rPr>
        <w:t xml:space="preserve">Django </w:t>
      </w:r>
      <w:r>
        <w:rPr/>
        <w:t xml:space="preserve">ou </w:t>
      </w:r>
      <w:r>
        <w:rPr>
          <w:rStyle w:val="Strong"/>
        </w:rPr>
        <w:t xml:space="preserve">Node.js </w:t>
      </w:r>
      <w:r>
        <w:rPr/>
        <w:t>para criar workflows customizáveis. Implementar interfaces gráficas para facilitar a configuração.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2. Automação de Processos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Reduzir a carga de trabalho manual e aumentar a eficiência operacional.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agentes virtuais (IA) para executar tarefas repetitivas (ex.: coleta de dados, geração de relatórios).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Trigger de ações automáticas com base em eventos específicos (ex.: alertas de risco, notificações de oportunidades).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Sincronização automática com o MetaTrader 5 para atualização de transações.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Desenvolver scripts de automação usando linguagens como </w:t>
      </w:r>
      <w:r>
        <w:rPr>
          <w:rStyle w:val="Strong"/>
        </w:rPr>
        <w:t xml:space="preserve">Python </w:t>
      </w:r>
      <w:r>
        <w:rPr/>
        <w:t xml:space="preserve">ou </w:t>
      </w:r>
      <w:r>
        <w:rPr>
          <w:rStyle w:val="Strong"/>
        </w:rPr>
        <w:t xml:space="preserve">JavaScript </w:t>
      </w:r>
      <w:r>
        <w:rPr/>
        <w:t>. Configurar APIs para integração com sistemas externos.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3. Monitoramento e Relatórios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Proporcionar insights claros sobre o desempenho dos processos.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Dashboards interativos para visualização do status de todas as operações e tarefas.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Indicadores-chave (KPIs) para acompanhar o desempenho dos processos.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Relatórios automáticos sobre o progresso das atividades e o impacto nos resultados financeiros.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Implementar bibliotecas de visualização de dados como </w:t>
      </w:r>
      <w:r>
        <w:rPr>
          <w:rStyle w:val="Strong"/>
        </w:rPr>
        <w:t xml:space="preserve">Chart.js </w:t>
      </w:r>
      <w:r>
        <w:rPr/>
        <w:t xml:space="preserve">ou </w:t>
      </w:r>
      <w:r>
        <w:rPr>
          <w:rStyle w:val="Strong"/>
        </w:rPr>
        <w:t xml:space="preserve">D3.js </w:t>
      </w:r>
      <w:r>
        <w:rPr/>
        <w:t xml:space="preserve">. Integrar com ferramentas de Business Intelligence (BI), como </w:t>
      </w:r>
      <w:r>
        <w:rPr>
          <w:rStyle w:val="Strong"/>
        </w:rPr>
        <w:t xml:space="preserve">Power BI </w:t>
      </w:r>
      <w:r>
        <w:rPr/>
        <w:t xml:space="preserve">ou </w:t>
      </w:r>
      <w:r>
        <w:rPr>
          <w:rStyle w:val="Strong"/>
        </w:rPr>
        <w:t xml:space="preserve">Tableau 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4. Colaboração e Integração</w:t>
      </w:r>
    </w:p>
    <w:p>
      <w:pPr>
        <w:pStyle w:val="BodyText"/>
        <w:bidi w:val="0"/>
        <w:ind w:hanging="0" w:left="0" w:right="0"/>
        <w:jc w:val="left"/>
        <w:rPr/>
      </w:pPr>
      <w:r>
        <w:rPr/>
        <w:t>Objetivo: Facilitar a comunicação e colaboração entre equipes virtuais e físicas.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Funcionalidades Adaptadas: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Espaço centralizado para discussão e compartilhamento de informações entre equipes.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Integração com ferramentas de comunicação (Slack, Microsoft Teams).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left="1418" w:right="0"/>
        <w:jc w:val="left"/>
        <w:rPr/>
      </w:pPr>
      <w:r>
        <w:rPr/>
        <w:t>Logs detalhados para auditoria contínua.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rStyle w:val="Strong"/>
        </w:rPr>
        <w:t>Viabilidade:</w:t>
      </w:r>
      <w:r>
        <w:rPr/>
        <w:t xml:space="preserve"> Usar APIs de integração para conectar ferramentas de colaboração. Criar um sistema de logs usando tecnologias como </w:t>
      </w:r>
      <w:r>
        <w:rPr>
          <w:rStyle w:val="Strong"/>
        </w:rPr>
        <w:t xml:space="preserve">Elasticsearch </w:t>
      </w:r>
      <w:r>
        <w:rPr/>
        <w:t xml:space="preserve">ou </w:t>
      </w:r>
      <w:r>
        <w:rPr>
          <w:rStyle w:val="Strong"/>
        </w:rPr>
        <w:t xml:space="preserve">Logstash 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Comparação com o Seu Projeto</w:t>
      </w:r>
    </w:p>
    <w:p>
      <w:pPr>
        <w:pStyle w:val="BodyText"/>
        <w:bidi w:val="0"/>
        <w:ind w:hanging="0" w:left="0" w:right="0"/>
        <w:jc w:val="left"/>
        <w:rPr/>
      </w:pPr>
      <w:r>
        <w:rPr/>
        <w:t>Aqui estão algumas semelhanças e diferenças entre o modelo Kissflow e o seu projeto: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Semelhanças: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Ambos têm como objetivo criar e automatizar workflows personalizados.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Priorizam a colaboração e integração entre equipes.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Incorporam funcionalidades de monitoramento e relatórios.</w:t>
      </w:r>
    </w:p>
    <w:p>
      <w:pPr>
        <w:pStyle w:val="Heading4"/>
        <w:bidi w:val="0"/>
        <w:ind w:hanging="0" w:left="0" w:right="0"/>
        <w:jc w:val="left"/>
        <w:rPr/>
      </w:pPr>
      <w:r>
        <w:rPr>
          <w:rStyle w:val="Strong"/>
          <w:b/>
        </w:rPr>
        <w:t>Diferenças: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Sua plataforma inclui agentes virtuais (IA) e robôs executores (EA), adicionando uma camada de automação avançada.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Seu projeto é focado exclusivamente em operações financeiras, enquanto o Kissflow é voltado para workflows empresariais genéricos.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3"/>
        <w:bidi w:val="0"/>
        <w:ind w:hanging="0" w:left="0" w:right="0"/>
        <w:jc w:val="left"/>
        <w:rPr/>
      </w:pPr>
      <w:r>
        <w:rPr>
          <w:rStyle w:val="Strong"/>
          <w:b/>
        </w:rPr>
        <w:t>Próximos Passos</w:t>
      </w:r>
    </w:p>
    <w:p>
      <w:pPr>
        <w:pStyle w:val="BodyText"/>
        <w:bidi w:val="0"/>
        <w:ind w:hanging="0" w:left="0" w:right="0"/>
        <w:jc w:val="left"/>
        <w:rPr/>
      </w:pPr>
      <w:r>
        <w:rPr/>
        <w:t>Agora que temos uma visão clara do modelo Kissflow adaptado ao seu projeto, podemos: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Refinar o escopo do MVP, priorizando funcionalidades essenciais.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>Definir as tecnologias principais para desenvolvimento.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/>
        <w:t>Planejar a integração com o MetaTrader 5 e outros sistemas.</w:t>
      </w:r>
    </w:p>
    <w:p>
      <w:pPr>
        <w:pStyle w:val="BodyText"/>
        <w:bidi w:val="0"/>
        <w:ind w:hanging="0" w:left="0" w:right="0"/>
        <w:jc w:val="left"/>
        <w:rPr/>
      </w:pPr>
      <w:r>
        <w:rPr/>
        <w:t>https://campaigns.kissflow.com/workflow-software/?utm_kf_source=Adwords-Search-Workflow-General-Phrase-EUR-Netherlands&amp;campaign=22101645802&amp;adgroup=170434184342&amp;keyword=kwd-362979506317&amp;placement=&amp;adid=728197991893&amp;utm_term=workflow%20system&amp;utm_campaign=Search+-+Workflow+(EUR)&amp;utm_source=adwords&amp;utm_medium=ppc&amp;hsa_acc=8027146991&amp;hsa_cam=22101645802&amp;hsa_grp=170434184342&amp;hsa_ad=728197991893&amp;hsa_src=g&amp;hsa_tgt=kwd-362979506317&amp;hsa_kw=workflow%20system&amp;hsa_mt=p&amp;hsa_net=adwords&amp;hsa_ver=3&amp;gad_source=1&amp;gclid=Cj0KCQiAwtu9BhC8ARIsAI9JHamkBohigC6SW49kHc73g0JPLZ5kbpGY3DykP9OF_3788ENI1MknFcMaAqDmEALw_wcB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LibreOffice/7.6.4.1$Windows_X86_64 LibreOffice_project/e19e193f88cd6c0525a17fb7a176ed8e6a3e2aa1</Application>
  <AppVersion>15.0000</AppVersion>
  <Pages>3</Pages>
  <Words>556</Words>
  <Characters>4032</Characters>
  <CharactersWithSpaces>4489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2025-02-20T21:00:29Z</dcterms:created>
  <dc:creator/>
  <dc:description/>
  <dc:language>en-US</dc:language>
  <cp:lastModifiedBy/>
  <dcterms:modified xsi:type="dcterms:W3CDTF">2025-02-20T21:03:09Z</dcterms:modified>
  <cp:revision>1</cp:revision>
  <dc:subject/>
  <dc:title/>
</cp:coreProperties>
</file>