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Análise do Modelo Vantage Markets</w:t>
      </w:r>
    </w:p>
    <w:p>
      <w:pPr>
        <w:pStyle w:val="BodyText"/>
        <w:bidi w:val="0"/>
        <w:ind w:hanging="0" w:left="0" w:right="0"/>
        <w:jc w:val="left"/>
        <w:rPr/>
      </w:pPr>
      <w:r>
        <w:rPr/>
        <w:t>A Vantage Markets é uma plataforma voltada para traders que buscam ferramentas avançadas de negociação, com ênfase em: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Execução Rápida de Ordens: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Plataformas de trading intuitivas (MetaTrader 4/5, cTrader).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Suporte a operações em diversos mercados (forex, commodities, índices, criptomoedas).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Gestão de Dados e Análise Técnica: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Ferramentas de análise técnica integradas.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Gráficos interativos e indicadores personalizáveis.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Relatórios detalhados sobre desempenho.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Segurança e Conformidade: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Criptografia de ponta a ponta.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Compliance com regulamentações financeiras internacionais.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Suporte ao Cliente: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Atendimento 24/7 via chat, email ou telefone.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Recursos educativos para traders iniciantes e avançados.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Adaptação ao Seu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Vamos agora adaptar essas funcionalidades ao seu projeto, mantendo o foco na simplicidade e viabilidade técnica.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 Execução Rápida de Ordens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Garantir que todas as operações realizadas pelo robô executor (EA) no MetaTrader 5 sejam executadas com rapidez e precisão.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direta com o MetaTrader 5 para sincronização automática de transações.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Implementação de algoritmos para otimizar a execução de ordens.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Monitoramento em tempo real das posições abertas e fechadas.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Usar APIs financeiras para obter dados em tempo real. Desenvolver scripts de execução usando linguagens como </w:t>
      </w:r>
      <w:r>
        <w:rPr>
          <w:rStyle w:val="Strong"/>
        </w:rPr>
        <w:t xml:space="preserve">Python </w:t>
      </w:r>
      <w:r>
        <w:rPr/>
        <w:t xml:space="preserve">ou </w:t>
      </w:r>
      <w:r>
        <w:rPr>
          <w:rStyle w:val="Strong"/>
        </w:rPr>
        <w:t xml:space="preserve">MQL 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 Gestão de Dados e Análise Técnica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Fornecer insights claros sobre o mercado e auxiliar na tomada de decisões estratégicas.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Gráficos interativos com indicadores técnicos personalizáveis.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Ferramentas de análise preditiva usando machine learning.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Relatórios automáticos sobre desempenho de ativos e estratégias.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Implementar bibliotecas de visualização de dados como </w:t>
      </w:r>
      <w:r>
        <w:rPr>
          <w:rStyle w:val="Strong"/>
        </w:rPr>
        <w:t xml:space="preserve">Chart.js </w:t>
      </w:r>
      <w:r>
        <w:rPr/>
        <w:t xml:space="preserve">ou </w:t>
      </w:r>
      <w:r>
        <w:rPr>
          <w:rStyle w:val="Strong"/>
        </w:rPr>
        <w:t xml:space="preserve">D3.js </w:t>
      </w:r>
      <w:r>
        <w:rPr/>
        <w:t xml:space="preserve">. Integrar modelos de aprendizado de máquina usando frameworks como </w:t>
      </w:r>
      <w:r>
        <w:rPr>
          <w:rStyle w:val="Strong"/>
        </w:rPr>
        <w:t xml:space="preserve">TensorFlow </w:t>
      </w:r>
      <w:r>
        <w:rPr/>
        <w:t xml:space="preserve">ou </w:t>
      </w:r>
      <w:r>
        <w:rPr>
          <w:rStyle w:val="Strong"/>
        </w:rPr>
        <w:t xml:space="preserve">Scikit-learn 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 Segurança e Conformidade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Proteger os dados sensíveis e garantir conformidade com regulamentações financeiras.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Criptografia de ponta a ponto para proteger dados em trânsito e em repouso.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Logs detalhados para auditoria contínua.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Compliance com normas como GDPR, LGPD e outras regulamentações locais.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Implementar certificados SSL/TLS para comunicação segura. Armazenar dados em servidores com alto nível de segurança (ex.: AWS ou Google Cloud).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 Suporte ao Cliente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Oferecer um ambiente colaborativo entre agentes virtuais (IA) e traders físicos.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Chatbot IA para responder dúvidas frequentes.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Documentação clara e recursos educativos para usuários iniciantes.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Atendimento 24/7 via agentes virtuais.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Usar frameworks como </w:t>
      </w:r>
      <w:r>
        <w:rPr>
          <w:rStyle w:val="Strong"/>
        </w:rPr>
        <w:t xml:space="preserve">Dialogflow </w:t>
      </w:r>
      <w:r>
        <w:rPr/>
        <w:t xml:space="preserve">ou </w:t>
      </w:r>
      <w:r>
        <w:rPr>
          <w:rStyle w:val="Strong"/>
        </w:rPr>
        <w:t xml:space="preserve">Rasa </w:t>
      </w:r>
      <w:r>
        <w:rPr/>
        <w:t>para criar chatbots inteligentes. Desenvolver uma área de conhecimento com tutoriais e FAQs.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Comparação com o Seu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Aqui estão algumas semelhanças e diferenças entre o modelo Vantage Markets e o seu projeto: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Semelhanças: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Ambos têm como objetivo fornecer ferramentas robustas para traders.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Priorizam a execução rápida de ordens e a análise técnica avançada.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Incorporam funcionalidades de segurança e conformidade.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Diferenças: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Sua plataforma inclui agentes virtuais (IA) e robôs executores (EA), adicionando uma camada de automação avançada.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Seu projeto é focado exclusivamente em operações internas, enquanto a Vantage Markets é voltada para traders individuais e institucionais.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Próximos Passos</w:t>
      </w:r>
    </w:p>
    <w:p>
      <w:pPr>
        <w:pStyle w:val="BodyText"/>
        <w:bidi w:val="0"/>
        <w:ind w:hanging="0" w:left="0" w:right="0"/>
        <w:jc w:val="left"/>
        <w:rPr/>
      </w:pPr>
      <w:r>
        <w:rPr/>
        <w:t>Agora que temos uma visão clara do modelo Vantage Markets adaptado ao seu projeto, podemos: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Refinar o escopo do MVP, priorizando funcionalidades essenciais.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Definir as tecnologias principais para desenvolvimento.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Planejar a integração com o MetaTrader 5 e outros sistemas.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ttps://www.vantagemarkets.com/?cxd=45421_572426_fxempire.com_table_review&amp;affid&amp;gclid&amp;utm_source=tmbt_fxempire.com&amp;utm_medium=tables_review&amp;utm_campaign=branding_row_global-en_d00_c00_a00&amp;utm_content=branding_row_global-en_d00_c00_a00&amp;ls=branding_row_global-en_d00_c00_a00_tmbt_fxempire.com_tables_review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LibreOffice/7.6.4.1$Windows_X86_64 LibreOffice_project/e19e193f88cd6c0525a17fb7a176ed8e6a3e2aa1</Application>
  <AppVersion>15.0000</AppVersion>
  <Pages>3</Pages>
  <Words>549</Words>
  <Characters>3599</Characters>
  <CharactersWithSpaces>4047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2025-02-20T20:47:17Z</dcterms:created>
  <dc:creator/>
  <dc:description/>
  <dc:language>en-US</dc:language>
  <cp:lastModifiedBy/>
  <dcterms:modified xsi:type="dcterms:W3CDTF">2025-02-20T20:51:12Z</dcterms:modified>
  <cp:revision>2</cp:revision>
  <dc:subject/>
  <dc:title/>
</cp:coreProperties>
</file>