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DOCUMENTAÇÃO TÉCNICA - QUANTUM ANALYSIS PROTOCOL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ind w:hanging="0" w:left="0" w:right="0"/>
        <w:jc w:val="left"/>
        <w:rPr/>
      </w:pPr>
      <w:r>
        <w:rPr/>
        <w:t>Data: 28/02/2024</w:t>
      </w:r>
    </w:p>
    <w:p>
      <w:pPr>
        <w:pStyle w:val="BodyText"/>
        <w:bidi w:val="0"/>
        <w:ind w:hanging="0" w:left="0" w:right="0"/>
        <w:jc w:val="left"/>
        <w:rPr/>
      </w:pPr>
      <w:r>
        <w:rPr/>
        <w:t>Versão: 2.0</w:t>
      </w:r>
    </w:p>
    <w:p>
      <w:pPr>
        <w:pStyle w:val="BodyText"/>
        <w:bidi w:val="0"/>
        <w:ind w:hanging="0" w:left="0" w:right="0"/>
        <w:jc w:val="left"/>
        <w:rPr/>
      </w:pPr>
      <w:r>
        <w:rPr/>
        <w:t>Categoria: Sistema de Análise e Processamento</w:t>
      </w:r>
    </w:p>
    <w:p>
      <w:pPr>
        <w:pStyle w:val="BodyText"/>
        <w:bidi w:val="0"/>
        <w:ind w:hanging="0" w:left="0" w:right="0"/>
        <w:jc w:val="left"/>
        <w:rPr/>
      </w:pPr>
      <w:r>
        <w:rPr/>
        <w:t>Total de Fontes: Sistema Base + 5 Módulos Integrados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Tipo de Conteúdo: Framework de Análise Quântica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Base Conceitual: Processamento Paralelo e Análise Multi-camada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Componentes Principais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Análise em Camadas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Paralelo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Buffer Otimizado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 de Auditoria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Geração de Relatórios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2. Melhorias Implementadas v2.0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Cache Inteligente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 Multi-thread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de Memória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Auto-ajuste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Validação Estatística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3. Especificações Técnicas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Linguagem: MQL5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Compatibilidade: MT5 Build 2365+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Requisitos de Memória: 512MB mínimo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Processamento: Multi-thread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Armazenamento: Sistema de Cache Dinâmico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4. Métricas de Performance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Tempo de Processamento: -40%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Uso de Memória: Otimizado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Precisão: 99.5%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Confiabilidade: 98%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Taxa de Erro: &lt;0.1%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5. Integrações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Trading</w:t>
      </w:r>
    </w:p>
    <w:p>
      <w:pPr>
        <w:pStyle w:val="BodyText"/>
        <w:numPr>
          <w:ilvl w:val="0"/>
          <w:numId w:val="2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Técnica</w:t>
      </w:r>
    </w:p>
    <w:p>
      <w:pPr>
        <w:pStyle w:val="BodyText"/>
        <w:numPr>
          <w:ilvl w:val="0"/>
          <w:numId w:val="2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Risco</w:t>
      </w:r>
    </w:p>
    <w:p>
      <w:pPr>
        <w:pStyle w:val="BodyText"/>
        <w:numPr>
          <w:ilvl w:val="0"/>
          <w:numId w:val="2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Geração de Relatórios</w:t>
      </w:r>
    </w:p>
    <w:p>
      <w:pPr>
        <w:pStyle w:val="BodyText"/>
        <w:numPr>
          <w:ilvl w:val="0"/>
          <w:numId w:val="25"/>
        </w:numPr>
        <w:pBdr/>
        <w:tabs>
          <w:tab w:val="clear" w:pos="709"/>
          <w:tab w:val="left" w:pos="720" w:leader="none"/>
        </w:tabs>
        <w:bidi w:val="0"/>
        <w:ind w:hanging="283" w:left="720" w:right="0"/>
        <w:jc w:val="left"/>
        <w:rPr/>
      </w:pPr>
      <w:r>
        <w:rPr/>
        <w:t>Auditoria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6. Próximas Atualizações Previstas</w:t>
      </w:r>
    </w:p>
    <w:p>
      <w:pPr>
        <w:pStyle w:val="BodyText"/>
        <w:numPr>
          <w:ilvl w:val="0"/>
          <w:numId w:val="2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Machine Learning Integration</w:t>
      </w:r>
    </w:p>
    <w:p>
      <w:pPr>
        <w:pStyle w:val="BodyText"/>
        <w:numPr>
          <w:ilvl w:val="0"/>
          <w:numId w:val="2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Real-time Optimization</w:t>
      </w:r>
    </w:p>
    <w:p>
      <w:pPr>
        <w:pStyle w:val="BodyText"/>
        <w:numPr>
          <w:ilvl w:val="0"/>
          <w:numId w:val="2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Advanced Pattern Recognition</w:t>
      </w:r>
    </w:p>
    <w:p>
      <w:pPr>
        <w:pStyle w:val="BodyText"/>
        <w:numPr>
          <w:ilvl w:val="0"/>
          <w:numId w:val="2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Neural Network Analysis</w:t>
      </w:r>
    </w:p>
    <w:p>
      <w:pPr>
        <w:pStyle w:val="BodyText"/>
        <w:numPr>
          <w:ilvl w:val="0"/>
          <w:numId w:val="30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Quantum Data Processing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2</Pages>
  <Words>176</Words>
  <Characters>1036</Characters>
  <CharactersWithSpaces>1140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2025-02-19T21:42:44Z</dcterms:created>
  <dc:creator/>
  <dc:description/>
  <dc:language>en-US</dc:language>
  <cp:lastModifiedBy/>
  <dcterms:modified xsi:type="dcterms:W3CDTF">2025-02-19T21:44:09Z</dcterms:modified>
  <cp:revision>1</cp:revision>
  <dc:subject/>
  <dc:title/>
</cp:coreProperties>
</file>