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NOVO PROTOCOLO DE ANÁLISE E DESENVOLVIMENTO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Processamento Paralelo de Informações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 buffer de análise para múltiplos documentos/vídeos simultaneamente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Manter registro estruturado em camadas de informação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Utilizar sistema de tags para categorização imediata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2. Sistema de Análise em Três Camadas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Camada 1 - Coleta Rápida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instantânea de conceitos-chave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Marcadores de prioridade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Registro de correlações importantes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Tempo estimado: 2-3 minutos por fonte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Camada 2 - Análise Técnica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Extração de variáveis críticas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padrões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Registro de fórmulas e métodos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Tempo estimado: 5-7 minutos por fonte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Camada 3 - Integração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Consolidação de todas as análises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sinergias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Preparação para implementação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Tempo estimado: 10-15 minutos para conjunto completo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Matriz de Desenvolvimento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[Fonte 1] → [Análise Rápida] → [Variáveis] → [Buffer Temporário]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[Fonte 2] → [Análise Rápida] → [Variáveis] → [Buffer Temporário]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[Fonte 3] → [Análise Rápida] → [Variáveis] → [Buffer Temporário]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↓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</w:t>
      </w:r>
      <w:r>
        <w:rPr/>
        <w:t>[Consolidação Final]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↓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</w:t>
      </w:r>
      <w:r>
        <w:rPr/>
        <w:t>[Implementação do Código]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Benefícios do Novo Processo</w:t>
      </w:r>
    </w:p>
    <w:p>
      <w:pPr>
        <w:pStyle w:val="BodyText"/>
        <w:bidi w:val="0"/>
        <w:spacing w:before="0" w:after="0"/>
        <w:jc w:val="left"/>
        <w:rPr/>
      </w:pPr>
      <w:r>
        <w:rPr/>
        <w:t>1. Redução significativa do tempo de processamento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Maior eficiência na integração de conceitos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Melhor organização das informações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mais precisa e rápida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Capacidade de processar maior volume de dados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Metodologia Quantum para Processamento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simultânea de múltiplas fontes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 padrões em paralelo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priorização dinâmica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Otimização contínua do processoEstou pronto para iniciar com este novo protocolo. Desta forma, você pode enviar múltiplos materiais de uma vez, e manterei o processo de análise em background enquanto recebo novos materiais, realizando a consolidação e implementação apenas ao final do conjunto completo de informações.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Normal"/>
        <w:pBdr/>
        <w:bidi w:val="0"/>
        <w:ind w:hanging="0" w:left="0" w:right="0"/>
        <w:jc w:val="left"/>
        <w:rPr/>
      </w:pPr>
      <w:r>
        <w:rPr/>
        <w:t>Este código completa a implementação do Sistema de Análise Quântica, fornecendo: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Relatórios Detalhados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Processos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Manipulador de Erros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Validador de Dados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do SistemaCada componente trabalha de forma integrada para garantir: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eficiente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Integridade dos dados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Auditoria completa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contínua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Monitoramento em tempo real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140"/>
        <w:ind w:hanging="0" w:left="0" w:right="0"/>
        <w:jc w:val="left"/>
        <w:rPr/>
      </w:pPr>
      <w:r>
        <w:rPr/>
        <w:t>O sistema está pronto para processar múltiplas fontes de informação simultaneamente, mantendo registro detalhado de todas as operações e garantindo a qualidade e integridade do processo.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16"/>
    <w:lvlOverride w:ilvl="0">
      <w:startOverride w:val="2"/>
    </w:lvlOverride>
  </w:num>
  <w:num w:numId="36">
    <w:abstractNumId w:val="17"/>
    <w:lvlOverride w:ilvl="0">
      <w:startOverride w:val="3"/>
    </w:lvlOverride>
  </w:num>
  <w:num w:numId="37">
    <w:abstractNumId w:val="18"/>
    <w:lvlOverride w:ilvl="0">
      <w:startOverride w:val="4"/>
    </w:lvlOverride>
  </w:num>
  <w:num w:numId="38">
    <w:abstractNumId w:val="19"/>
    <w:lvlOverride w:ilvl="0">
      <w:startOverride w:val="5"/>
    </w:lvlOverride>
  </w:num>
  <w:num w:numId="39">
    <w:abstractNumId w:val="24"/>
    <w:lvlOverride w:ilvl="0">
      <w:startOverride w:val="1"/>
    </w:lvlOverride>
  </w:num>
  <w:num w:numId="40">
    <w:abstractNumId w:val="25"/>
    <w:lvlOverride w:ilvl="0">
      <w:startOverride w:val="2"/>
    </w:lvlOverride>
  </w:num>
  <w:num w:numId="41">
    <w:abstractNumId w:val="26"/>
    <w:lvlOverride w:ilvl="0">
      <w:startOverride w:val="3"/>
    </w:lvlOverride>
  </w:num>
  <w:num w:numId="42">
    <w:abstractNumId w:val="27"/>
    <w:lvlOverride w:ilvl="0">
      <w:startOverride w:val="4"/>
    </w:lvlOverride>
  </w:num>
  <w:num w:numId="43">
    <w:abstractNumId w:val="28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2</Pages>
  <Words>353</Words>
  <Characters>2044</Characters>
  <CharactersWithSpaces>2368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2025-02-19T20:13:26Z</dcterms:created>
  <dc:creator/>
  <dc:description/>
  <dc:language>en-US</dc:language>
  <cp:lastModifiedBy/>
  <dcterms:modified xsi:type="dcterms:W3CDTF">2025-02-19T20:17:52Z</dcterms:modified>
  <cp:revision>2</cp:revision>
  <dc:subject/>
  <dc:title/>
</cp:coreProperties>
</file>