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rPr>
      </w:pPr>
      <w:bookmarkStart w:colFirst="0" w:colLast="0" w:name="_w6ugyzrtbgck" w:id="0"/>
      <w:bookmarkEnd w:id="0"/>
      <w:r w:rsidDel="00000000" w:rsidR="00000000" w:rsidRPr="00000000">
        <w:rPr>
          <w:rFonts w:ascii="Georgia" w:cs="Georgia" w:eastAsia="Georgia" w:hAnsi="Georgia"/>
          <w:rtl w:val="0"/>
        </w:rPr>
        <w:t xml:space="preserve">Victors vinklar </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Jag började med att välja ett märke som hade ett brett sortiment så att jag kunde välja många olika produkter från samma märke, så om något skulle gå sönder eller inte funka så skickar med det till det märke man köpte det ifrån och då behöver man inte hålla på med massa olika företag. Så jag valde att köra med HP eftersom de har ett stort sortiment av produkter och har saker till servrar, datorer och till nätverket.</w:t>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Datorer</w:t>
      </w:r>
    </w:p>
    <w:p w:rsidR="00000000" w:rsidDel="00000000" w:rsidP="00000000" w:rsidRDefault="00000000" w:rsidRPr="00000000" w14:paraId="00000005">
      <w:pPr>
        <w:rPr>
          <w:rFonts w:ascii="Georgia" w:cs="Georgia" w:eastAsia="Georgia" w:hAnsi="Georgia"/>
          <w:color w:val="333333"/>
          <w:highlight w:val="white"/>
        </w:rPr>
      </w:pPr>
      <w:r w:rsidDel="00000000" w:rsidR="00000000" w:rsidRPr="00000000">
        <w:rPr>
          <w:rFonts w:ascii="Georgia" w:cs="Georgia" w:eastAsia="Georgia" w:hAnsi="Georgia"/>
          <w:rtl w:val="0"/>
        </w:rPr>
        <w:t xml:space="preserve">Till de stationära datorerna så valde jag </w:t>
      </w:r>
      <w:r w:rsidDel="00000000" w:rsidR="00000000" w:rsidRPr="00000000">
        <w:rPr>
          <w:rFonts w:ascii="Georgia" w:cs="Georgia" w:eastAsia="Georgia" w:hAnsi="Georgia"/>
          <w:color w:val="333333"/>
          <w:highlight w:val="white"/>
          <w:rtl w:val="0"/>
        </w:rPr>
        <w:t xml:space="preserve">HP EliteDesk 800 G4 MT Workstation Edition eftersom är väldigt kraftfull, möjlighet för uppgradering,har ett säkerhetssystem och datorn är certifierad för alla kritiska program.</w:t>
      </w:r>
      <w:r w:rsidDel="00000000" w:rsidR="00000000" w:rsidRPr="00000000">
        <w:rPr>
          <w:rFonts w:ascii="Georgia" w:cs="Georgia" w:eastAsia="Georgia" w:hAnsi="Georgia"/>
          <w:b w:val="1"/>
          <w:color w:val="333333"/>
          <w:highlight w:val="white"/>
          <w:rtl w:val="0"/>
        </w:rPr>
        <w:t xml:space="preserve"> </w:t>
      </w:r>
      <w:r w:rsidDel="00000000" w:rsidR="00000000" w:rsidRPr="00000000">
        <w:rPr>
          <w:rFonts w:ascii="Georgia" w:cs="Georgia" w:eastAsia="Georgia" w:hAnsi="Georgia"/>
          <w:color w:val="333333"/>
          <w:highlight w:val="white"/>
          <w:rtl w:val="0"/>
        </w:rPr>
        <w:t xml:space="preserve">Inuti så finns det en I7-8700k som har 6 kärnor som är bra när man använder flera olika program samtidigt, och klockfrekvensen ligger på 3,7 ghz som är användbart när man vill att det ska gå snabbt. Det finns 32gb ram inuti datorn som ligger på en hastighet av 2666 mhz. Detta kommer göra så att man får en snabbare dator och den kommer klara av fler program samtidigt. Grafikkortet är ett Nvidia gtx 1080 som ger mycket grafik kraft, så när man använder tyngre program så kommer detta grafikkort klara av det. Sedan finns 512 gb utav lagringsutrymme som kommer ligga på en ssd och detta kommer göra att datorn kommer vara snabbt på att starta och kommer kunna starta program snabbt som kommer göra arbetet lättare. Denna datorn är även skyddad med HP Sure Start Gen4 som skyddar datorn mot BIOS attacker. Det är även en garanti på 3 år som är grymt bra för en stationär dator ska fungera bra under 3 år så om någonting händer så finns det garanti.</w:t>
      </w:r>
    </w:p>
    <w:p w:rsidR="00000000" w:rsidDel="00000000" w:rsidP="00000000" w:rsidRDefault="00000000" w:rsidRPr="00000000" w14:paraId="00000006">
      <w:pPr>
        <w:rPr>
          <w:rFonts w:ascii="Georgia" w:cs="Georgia" w:eastAsia="Georgia" w:hAnsi="Georgia"/>
          <w:b w:val="1"/>
          <w:color w:val="333333"/>
          <w:highlight w:val="white"/>
        </w:rPr>
      </w:pPr>
      <w:r w:rsidDel="00000000" w:rsidR="00000000" w:rsidRPr="00000000">
        <w:rPr>
          <w:rFonts w:ascii="Georgia" w:cs="Georgia" w:eastAsia="Georgia" w:hAnsi="Georgia"/>
          <w:b w:val="1"/>
          <w:color w:val="333333"/>
          <w:highlight w:val="white"/>
          <w:rtl w:val="0"/>
        </w:rPr>
        <w:t xml:space="preserve">Pris 19 999 kr</w:t>
      </w:r>
    </w:p>
    <w:p w:rsidR="00000000" w:rsidDel="00000000" w:rsidP="00000000" w:rsidRDefault="00000000" w:rsidRPr="00000000" w14:paraId="00000007">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08">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Till de bärbara datorerna så valde jag HP ProBook 640 G4 eftersom den har prestanda, säkerhet och har managering för företag. Datorn har en i7 som har 4 kärnor som ligger på 1,8 ghz. Detta gör att datorn kommer klara av enklare multitasking och lättare program. Datorn har 16gb ram som kommer vara tillräckligt till de program som kommer används på datorn. Grafikkortet är ett intel </w:t>
      </w:r>
      <w:r w:rsidDel="00000000" w:rsidR="00000000" w:rsidRPr="00000000">
        <w:rPr>
          <w:rFonts w:ascii="Georgia" w:cs="Georgia" w:eastAsia="Georgia" w:hAnsi="Georgia"/>
          <w:color w:val="333333"/>
          <w:highlight w:val="white"/>
          <w:rtl w:val="0"/>
        </w:rPr>
        <w:t xml:space="preserve">uhd</w:t>
      </w:r>
      <w:r w:rsidDel="00000000" w:rsidR="00000000" w:rsidRPr="00000000">
        <w:rPr>
          <w:rFonts w:ascii="Georgia" w:cs="Georgia" w:eastAsia="Georgia" w:hAnsi="Georgia"/>
          <w:color w:val="333333"/>
          <w:highlight w:val="white"/>
          <w:rtl w:val="0"/>
        </w:rPr>
        <w:t xml:space="preserve"> graphics 620 detta kommer klara av enklare bildbehandling för CAD. Det finns olika säkerhetssystem på datorn som en fingeravtrycksläsare så att man kan använda sitt finger för att låsa upp datorn,  datorn har även ett TPM säkerhetschip som har krypterade nycklar behövs för att låsa upp olika saker i datorn. Datorn har 1 år garanti som kommer nog vara tillräckligt för om det uppstår något problem så kommer det nog märkas under det första året.</w:t>
      </w:r>
    </w:p>
    <w:p w:rsidR="00000000" w:rsidDel="00000000" w:rsidP="00000000" w:rsidRDefault="00000000" w:rsidRPr="00000000" w14:paraId="00000009">
      <w:pPr>
        <w:rPr>
          <w:rFonts w:ascii="Georgia" w:cs="Georgia" w:eastAsia="Georgia" w:hAnsi="Georgia"/>
          <w:b w:val="1"/>
          <w:color w:val="333333"/>
          <w:highlight w:val="white"/>
        </w:rPr>
      </w:pPr>
      <w:r w:rsidDel="00000000" w:rsidR="00000000" w:rsidRPr="00000000">
        <w:rPr>
          <w:rFonts w:ascii="Georgia" w:cs="Georgia" w:eastAsia="Georgia" w:hAnsi="Georgia"/>
          <w:b w:val="1"/>
          <w:color w:val="333333"/>
          <w:highlight w:val="white"/>
          <w:rtl w:val="0"/>
        </w:rPr>
        <w:t xml:space="preserve">Pris 10 499 kr</w:t>
      </w:r>
    </w:p>
    <w:p w:rsidR="00000000" w:rsidDel="00000000" w:rsidP="00000000" w:rsidRDefault="00000000" w:rsidRPr="00000000" w14:paraId="0000000A">
      <w:pPr>
        <w:rPr>
          <w:rFonts w:ascii="Georgia" w:cs="Georgia" w:eastAsia="Georgia" w:hAnsi="Georgia"/>
          <w:b w:val="1"/>
          <w:color w:val="333333"/>
          <w:highlight w:val="white"/>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color w:val="333333"/>
          <w:highlight w:val="white"/>
        </w:rPr>
      </w:pPr>
      <w:r w:rsidDel="00000000" w:rsidR="00000000" w:rsidRPr="00000000">
        <w:rPr>
          <w:rFonts w:ascii="Georgia" w:cs="Georgia" w:eastAsia="Georgia" w:hAnsi="Georgia"/>
          <w:b w:val="1"/>
          <w:color w:val="333333"/>
          <w:highlight w:val="white"/>
          <w:rtl w:val="0"/>
        </w:rPr>
        <w:t xml:space="preserve">Extra utrustning datorer</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color w:val="333333"/>
          <w:highlight w:val="white"/>
          <w:rtl w:val="0"/>
        </w:rPr>
        <w:t xml:space="preserve">Till de bärbara datorerna så har jag v</w:t>
      </w:r>
      <w:r w:rsidDel="00000000" w:rsidR="00000000" w:rsidRPr="00000000">
        <w:rPr>
          <w:rFonts w:ascii="Georgia" w:cs="Georgia" w:eastAsia="Georgia" w:hAnsi="Georgia"/>
          <w:rtl w:val="0"/>
        </w:rPr>
        <w:t xml:space="preserve">alt </w:t>
      </w:r>
      <w:r w:rsidDel="00000000" w:rsidR="00000000" w:rsidRPr="00000000">
        <w:rPr>
          <w:rFonts w:ascii="Georgia" w:cs="Georgia" w:eastAsia="Georgia" w:hAnsi="Georgia"/>
          <w:rtl w:val="0"/>
        </w:rPr>
        <w:t xml:space="preserve">HP</w:t>
      </w:r>
      <w:r w:rsidDel="00000000" w:rsidR="00000000" w:rsidRPr="00000000">
        <w:rPr>
          <w:rFonts w:ascii="Georgia" w:cs="Georgia" w:eastAsia="Georgia" w:hAnsi="Georgia"/>
          <w:rtl w:val="0"/>
        </w:rPr>
        <w:t xml:space="preserve"> UltraSlim Docking Station 2013 eftersom man får flera olika ingångar och utgångar, sen så behöver man inte koppla in någon kabel från dockningsstationen till datorn utan man lägger ner dator på dockningsstationen så är man ihopkopplad.</w:t>
      </w:r>
    </w:p>
    <w:p w:rsidR="00000000" w:rsidDel="00000000" w:rsidP="00000000" w:rsidRDefault="00000000" w:rsidRPr="00000000" w14:paraId="0000000D">
      <w:pPr>
        <w:rPr>
          <w:rFonts w:ascii="Georgia" w:cs="Georgia" w:eastAsia="Georgia" w:hAnsi="Georgia"/>
          <w:b w:val="1"/>
        </w:rPr>
      </w:pPr>
      <w:r w:rsidDel="00000000" w:rsidR="00000000" w:rsidRPr="00000000">
        <w:rPr>
          <w:rFonts w:ascii="Georgia" w:cs="Georgia" w:eastAsia="Georgia" w:hAnsi="Georgia"/>
          <w:b w:val="1"/>
          <w:rtl w:val="0"/>
        </w:rPr>
        <w:t xml:space="preserve">Pris 1499 kr </w:t>
      </w:r>
    </w:p>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333333"/>
          <w:highlight w:val="white"/>
        </w:rPr>
      </w:pPr>
      <w:r w:rsidDel="00000000" w:rsidR="00000000" w:rsidRPr="00000000">
        <w:rPr>
          <w:rFonts w:ascii="Georgia" w:cs="Georgia" w:eastAsia="Georgia" w:hAnsi="Georgia"/>
          <w:rtl w:val="0"/>
        </w:rPr>
        <w:t xml:space="preserve">Jag valde </w:t>
      </w:r>
      <w:r w:rsidDel="00000000" w:rsidR="00000000" w:rsidRPr="00000000">
        <w:rPr>
          <w:rFonts w:ascii="Georgia" w:cs="Georgia" w:eastAsia="Georgia" w:hAnsi="Georgia"/>
          <w:color w:val="333333"/>
          <w:highlight w:val="white"/>
          <w:rtl w:val="0"/>
        </w:rPr>
        <w:t xml:space="preserve">HP EliteDisplay E273 som skärmar för kontoret eftersom den är 27” med en upplösning på 1920 x 1080 som ger en stor skärm att arbeta på, man kan även justera skärmen som man själv vill ha den. Skärmen är även väldigt energisnål så detta ger lägre elkostnader. Skärmen har även 3 år garanti som kommer vara till nytta om något skulle hända. </w:t>
      </w:r>
    </w:p>
    <w:p w:rsidR="00000000" w:rsidDel="00000000" w:rsidP="00000000" w:rsidRDefault="00000000" w:rsidRPr="00000000" w14:paraId="00000010">
      <w:pPr>
        <w:rPr>
          <w:rFonts w:ascii="Georgia" w:cs="Georgia" w:eastAsia="Georgia" w:hAnsi="Georgia"/>
          <w:b w:val="1"/>
          <w:color w:val="333333"/>
          <w:highlight w:val="white"/>
        </w:rPr>
      </w:pPr>
      <w:r w:rsidDel="00000000" w:rsidR="00000000" w:rsidRPr="00000000">
        <w:rPr>
          <w:rFonts w:ascii="Georgia" w:cs="Georgia" w:eastAsia="Georgia" w:hAnsi="Georgia"/>
          <w:b w:val="1"/>
          <w:color w:val="333333"/>
          <w:highlight w:val="white"/>
          <w:rtl w:val="0"/>
        </w:rPr>
        <w:t xml:space="preserve">Pris 2199 kr</w:t>
      </w:r>
    </w:p>
    <w:p w:rsidR="00000000" w:rsidDel="00000000" w:rsidP="00000000" w:rsidRDefault="00000000" w:rsidRPr="00000000" w14:paraId="00000011">
      <w:pPr>
        <w:rPr>
          <w:rFonts w:ascii="Georgia" w:cs="Georgia" w:eastAsia="Georgia" w:hAnsi="Georgia"/>
          <w:b w:val="1"/>
          <w:color w:val="333333"/>
          <w:highlight w:val="white"/>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color w:val="333333"/>
          <w:highlight w:val="white"/>
          <w:rtl w:val="0"/>
        </w:rPr>
        <w:t xml:space="preserve">Jag valde </w:t>
      </w:r>
      <w:r w:rsidDel="00000000" w:rsidR="00000000" w:rsidRPr="00000000">
        <w:rPr>
          <w:rFonts w:ascii="Georgia" w:cs="Georgia" w:eastAsia="Georgia" w:hAnsi="Georgia"/>
          <w:rtl w:val="0"/>
        </w:rPr>
        <w:t xml:space="preserve">Wacom Cintiq 16” ritplattor till kontoret eftersom den har en bra skärm med upplösningen 1980 x 1080 och den har också (HD). Sedan så behöver man inte ladda pennan eftersom den använder (</w:t>
      </w:r>
      <w:r w:rsidDel="00000000" w:rsidR="00000000" w:rsidRPr="00000000">
        <w:rPr>
          <w:rFonts w:ascii="Georgia" w:cs="Georgia" w:eastAsia="Georgia" w:hAnsi="Georgia"/>
          <w:rtl w:val="0"/>
        </w:rPr>
        <w:t xml:space="preserve">EMR</w:t>
      </w:r>
      <w:r w:rsidDel="00000000" w:rsidR="00000000" w:rsidRPr="00000000">
        <w:rPr>
          <w:rFonts w:ascii="Georgia" w:cs="Georgia" w:eastAsia="Georgia" w:hAnsi="Georgia"/>
          <w:rtl w:val="0"/>
        </w:rPr>
        <w:t xml:space="preserve">) teknik så att pennan får ström från själva plattan. Det går även att justera plattan i olika lutningar så att man kan få mer ergonomi när man använder plattan. På skärmen finns det även ett lager antireflexfilm som gör att man slipper olika reflektioner på skärmen. Det ingår även en garanti på 2 år.</w:t>
      </w:r>
    </w:p>
    <w:p w:rsidR="00000000" w:rsidDel="00000000" w:rsidP="00000000" w:rsidRDefault="00000000" w:rsidRPr="00000000" w14:paraId="00000013">
      <w:pPr>
        <w:rPr>
          <w:rFonts w:ascii="Georgia" w:cs="Georgia" w:eastAsia="Georgia" w:hAnsi="Georgia"/>
          <w:b w:val="1"/>
        </w:rPr>
      </w:pPr>
      <w:r w:rsidDel="00000000" w:rsidR="00000000" w:rsidRPr="00000000">
        <w:rPr>
          <w:rFonts w:ascii="Georgia" w:cs="Georgia" w:eastAsia="Georgia" w:hAnsi="Georgia"/>
          <w:b w:val="1"/>
          <w:rtl w:val="0"/>
        </w:rPr>
        <w:t xml:space="preserve">Pris 5995 kr</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Jag val</w:t>
      </w:r>
      <w:r w:rsidDel="00000000" w:rsidR="00000000" w:rsidRPr="00000000">
        <w:rPr>
          <w:rFonts w:ascii="Georgia" w:cs="Georgia" w:eastAsia="Georgia" w:hAnsi="Georgia"/>
          <w:rtl w:val="0"/>
        </w:rPr>
        <w:t xml:space="preserve">de Microsoft Sculpt Ergonomic Desktop som tangentbord och mus till kontoret eftersom </w:t>
      </w:r>
    </w:p>
    <w:p w:rsidR="00000000" w:rsidDel="00000000" w:rsidP="00000000" w:rsidRDefault="00000000" w:rsidRPr="00000000" w14:paraId="00000016">
      <w:pPr>
        <w:rPr>
          <w:rFonts w:ascii="Georgia" w:cs="Georgia" w:eastAsia="Georgia" w:hAnsi="Georgia"/>
          <w:b w:val="1"/>
        </w:rPr>
      </w:pPr>
      <w:r w:rsidDel="00000000" w:rsidR="00000000" w:rsidRPr="00000000">
        <w:rPr>
          <w:rFonts w:ascii="Georgia" w:cs="Georgia" w:eastAsia="Georgia" w:hAnsi="Georgia"/>
          <w:b w:val="1"/>
          <w:rtl w:val="0"/>
        </w:rPr>
        <w:t xml:space="preserve">Pris 899 kr</w:t>
      </w:r>
    </w:p>
    <w:p w:rsidR="00000000" w:rsidDel="00000000" w:rsidP="00000000" w:rsidRDefault="00000000" w:rsidRPr="00000000" w14:paraId="00000017">
      <w:pPr>
        <w:rPr>
          <w:rFonts w:ascii="Georgia" w:cs="Georgia" w:eastAsia="Georgia" w:hAnsi="Georgia"/>
          <w:b w:val="1"/>
        </w:rPr>
      </w:pPr>
      <w:r w:rsidDel="00000000" w:rsidR="00000000" w:rsidRPr="00000000">
        <w:rPr>
          <w:rFonts w:ascii="Georgia" w:cs="Georgia" w:eastAsia="Georgia" w:hAnsi="Georgia"/>
          <w:b w:val="1"/>
          <w:rtl w:val="0"/>
        </w:rPr>
        <w:t xml:space="preserve">Servrar </w:t>
      </w:r>
    </w:p>
    <w:p w:rsidR="00000000" w:rsidDel="00000000" w:rsidP="00000000" w:rsidRDefault="00000000" w:rsidRPr="00000000" w14:paraId="00000018">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Jag valde HPE ProLiant DL360 Gen10 som både AD server och webbserver eftersom </w:t>
      </w:r>
    </w:p>
    <w:p w:rsidR="00000000" w:rsidDel="00000000" w:rsidP="00000000" w:rsidRDefault="00000000" w:rsidRPr="00000000" w14:paraId="00000019">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Som rackskåp valde jag </w:t>
      </w:r>
      <w:r w:rsidDel="00000000" w:rsidR="00000000" w:rsidRPr="00000000">
        <w:rPr>
          <w:highlight w:val="white"/>
          <w:rtl w:val="0"/>
        </w:rPr>
        <w:t xml:space="preserve">Toten</w:t>
      </w:r>
      <w:r w:rsidDel="00000000" w:rsidR="00000000" w:rsidRPr="00000000">
        <w:rPr>
          <w:highlight w:val="white"/>
          <w:rtl w:val="0"/>
        </w:rPr>
        <w:t xml:space="preserve"> G3 19" Rackskåp 18U eftersom den skydd mot elektrostatisk skada, man kan även låsa dörren till skåpet så att man kan hindra folk från att komma in i skåpet. Skåpet står också på marken så man kan lätt byta plats på </w:t>
      </w:r>
      <w:r w:rsidDel="00000000" w:rsidR="00000000" w:rsidRPr="00000000">
        <w:rPr>
          <w:highlight w:val="white"/>
          <w:rtl w:val="0"/>
        </w:rPr>
        <w:t xml:space="preserve">rackskåpet</w:t>
      </w:r>
      <w:r w:rsidDel="00000000" w:rsidR="00000000" w:rsidRPr="00000000">
        <w:rPr>
          <w:highlight w:val="white"/>
          <w:rtl w:val="0"/>
        </w:rPr>
        <w:t xml:space="preserve">.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b w:val="1"/>
          <w:highlight w:val="white"/>
        </w:rPr>
      </w:pPr>
      <w:r w:rsidDel="00000000" w:rsidR="00000000" w:rsidRPr="00000000">
        <w:rPr>
          <w:b w:val="1"/>
          <w:highlight w:val="white"/>
          <w:rtl w:val="0"/>
        </w:rPr>
        <w:t xml:space="preserve">Nätverk</w:t>
      </w:r>
    </w:p>
    <w:p w:rsidR="00000000" w:rsidDel="00000000" w:rsidP="00000000" w:rsidRDefault="00000000" w:rsidRPr="00000000" w14:paraId="0000001D">
      <w:pPr>
        <w:rPr>
          <w:rFonts w:ascii="Georgia" w:cs="Georgia" w:eastAsia="Georgia" w:hAnsi="Georgia"/>
          <w:color w:val="0d0d0d"/>
          <w:highlight w:val="white"/>
        </w:rPr>
      </w:pPr>
      <w:r w:rsidDel="00000000" w:rsidR="00000000" w:rsidRPr="00000000">
        <w:rPr>
          <w:rFonts w:ascii="Georgia" w:cs="Georgia" w:eastAsia="Georgia" w:hAnsi="Georgia"/>
          <w:color w:val="0d0d0d"/>
          <w:highlight w:val="white"/>
          <w:rtl w:val="0"/>
        </w:rPr>
        <w:t xml:space="preserve">HPE OfficeConnect OC20</w:t>
      </w:r>
    </w:p>
    <w:p w:rsidR="00000000" w:rsidDel="00000000" w:rsidP="00000000" w:rsidRDefault="00000000" w:rsidRPr="00000000" w14:paraId="0000001E">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HPE Aruba 2530 48xGbit</w:t>
      </w:r>
    </w:p>
    <w:p w:rsidR="00000000" w:rsidDel="00000000" w:rsidP="00000000" w:rsidRDefault="00000000" w:rsidRPr="00000000" w14:paraId="0000001F">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HP Color LaserJet Enterprise M577dn</w:t>
      </w:r>
    </w:p>
    <w:p w:rsidR="00000000" w:rsidDel="00000000" w:rsidP="00000000" w:rsidRDefault="00000000" w:rsidRPr="00000000" w14:paraId="00000020">
      <w:pPr>
        <w:rPr>
          <w:rFonts w:ascii="Georgia" w:cs="Georgia" w:eastAsia="Georgia" w:hAnsi="Georgia"/>
          <w:color w:val="1155cc"/>
          <w:highlight w:val="white"/>
        </w:rPr>
      </w:pPr>
      <w:hyperlink r:id="rId6">
        <w:r w:rsidDel="00000000" w:rsidR="00000000" w:rsidRPr="00000000">
          <w:rPr>
            <w:rFonts w:ascii="Georgia" w:cs="Georgia" w:eastAsia="Georgia" w:hAnsi="Georgia"/>
            <w:color w:val="1155cc"/>
            <w:highlight w:val="white"/>
            <w:u w:val="single"/>
            <w:rtl w:val="0"/>
          </w:rPr>
          <w:t xml:space="preserve">https://www.industritorget.se/objekt/RS+M900/50811/</w:t>
        </w:r>
      </w:hyperlink>
      <w:r w:rsidDel="00000000" w:rsidR="00000000" w:rsidRPr="00000000">
        <w:rPr>
          <w:rtl w:val="0"/>
        </w:rPr>
      </w:r>
    </w:p>
    <w:p w:rsidR="00000000" w:rsidDel="00000000" w:rsidP="00000000" w:rsidRDefault="00000000" w:rsidRPr="00000000" w14:paraId="00000021">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HP Designjet T520 </w:t>
      </w:r>
    </w:p>
    <w:p w:rsidR="00000000" w:rsidDel="00000000" w:rsidP="00000000" w:rsidRDefault="00000000" w:rsidRPr="00000000" w14:paraId="00000022">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Seagate IronWolf 4TB</w:t>
      </w:r>
    </w:p>
    <w:p w:rsidR="00000000" w:rsidDel="00000000" w:rsidP="00000000" w:rsidRDefault="00000000" w:rsidRPr="00000000" w14:paraId="00000023">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Microsoft Windows Server 2019 Standard</w:t>
      </w:r>
    </w:p>
    <w:p w:rsidR="00000000" w:rsidDel="00000000" w:rsidP="00000000" w:rsidRDefault="00000000" w:rsidRPr="00000000" w14:paraId="00000024">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Grandview Fantasy Master</w:t>
      </w:r>
    </w:p>
    <w:p w:rsidR="00000000" w:rsidDel="00000000" w:rsidP="00000000" w:rsidRDefault="00000000" w:rsidRPr="00000000" w14:paraId="00000025">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BenQ MH750 DLP</w:t>
      </w:r>
    </w:p>
    <w:p w:rsidR="00000000" w:rsidDel="00000000" w:rsidP="00000000" w:rsidRDefault="00000000" w:rsidRPr="00000000" w14:paraId="00000026">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MakerBot Replicator+ 3D Printer</w:t>
      </w:r>
    </w:p>
    <w:p w:rsidR="00000000" w:rsidDel="00000000" w:rsidP="00000000" w:rsidRDefault="00000000" w:rsidRPr="00000000" w14:paraId="00000027">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2D">
      <w:pPr>
        <w:widowControl w:val="0"/>
        <w:rPr>
          <w:rFonts w:ascii="Georgia" w:cs="Georgia" w:eastAsia="Georgia" w:hAnsi="Georgia"/>
          <w:b w:val="1"/>
        </w:rPr>
      </w:pPr>
      <w:r w:rsidDel="00000000" w:rsidR="00000000" w:rsidRPr="00000000">
        <w:rPr>
          <w:rFonts w:ascii="Georgia" w:cs="Georgia" w:eastAsia="Georgia" w:hAnsi="Georgia"/>
          <w:rtl w:val="0"/>
        </w:rPr>
        <w:t xml:space="preserve">Office 365 Business Premium </w:t>
        <w:tab/>
      </w:r>
      <w:r w:rsidDel="00000000" w:rsidR="00000000" w:rsidRPr="00000000">
        <w:rPr>
          <w:rFonts w:ascii="Georgia" w:cs="Georgia" w:eastAsia="Georgia" w:hAnsi="Georgia"/>
          <w:b w:val="1"/>
          <w:rtl w:val="0"/>
        </w:rPr>
        <w:t xml:space="preserve">Pris </w:t>
      </w:r>
      <w:r w:rsidDel="00000000" w:rsidR="00000000" w:rsidRPr="00000000">
        <w:rPr>
          <w:rFonts w:ascii="Georgia" w:cs="Georgia" w:eastAsia="Georgia" w:hAnsi="Georgia"/>
          <w:b w:val="1"/>
          <w:sz w:val="20"/>
          <w:szCs w:val="20"/>
          <w:rtl w:val="0"/>
        </w:rPr>
        <w:t xml:space="preserve">52 416 kr </w:t>
      </w:r>
      <w:r w:rsidDel="00000000" w:rsidR="00000000" w:rsidRPr="00000000">
        <w:rPr>
          <w:rtl w:val="0"/>
        </w:rPr>
      </w:r>
    </w:p>
    <w:p w:rsidR="00000000" w:rsidDel="00000000" w:rsidP="00000000" w:rsidRDefault="00000000" w:rsidRPr="00000000" w14:paraId="0000002E">
      <w:pPr>
        <w:widowControl w:val="0"/>
        <w:rPr>
          <w:rFonts w:ascii="Georgia" w:cs="Georgia" w:eastAsia="Georgia" w:hAnsi="Georgia"/>
          <w:b w:val="1"/>
        </w:rPr>
      </w:pPr>
      <w:r w:rsidDel="00000000" w:rsidR="00000000" w:rsidRPr="00000000">
        <w:rPr>
          <w:rFonts w:ascii="Georgia" w:cs="Georgia" w:eastAsia="Georgia" w:hAnsi="Georgia"/>
          <w:rtl w:val="0"/>
        </w:rPr>
        <w:t xml:space="preserve">Adobe Creative Cloud</w:t>
        <w:tab/>
        <w:tab/>
        <w:tab/>
      </w:r>
      <w:r w:rsidDel="00000000" w:rsidR="00000000" w:rsidRPr="00000000">
        <w:rPr>
          <w:rFonts w:ascii="Georgia" w:cs="Georgia" w:eastAsia="Georgia" w:hAnsi="Georgia"/>
          <w:b w:val="1"/>
          <w:rtl w:val="0"/>
        </w:rPr>
        <w:t xml:space="preserve">Pris </w:t>
      </w:r>
      <w:r w:rsidDel="00000000" w:rsidR="00000000" w:rsidRPr="00000000">
        <w:rPr>
          <w:rFonts w:ascii="Georgia" w:cs="Georgia" w:eastAsia="Georgia" w:hAnsi="Georgia"/>
          <w:b w:val="1"/>
          <w:sz w:val="20"/>
          <w:szCs w:val="20"/>
          <w:rtl w:val="0"/>
        </w:rPr>
        <w:t xml:space="preserve">322 080 kr</w:t>
      </w:r>
      <w:r w:rsidDel="00000000" w:rsidR="00000000" w:rsidRPr="00000000">
        <w:rPr>
          <w:rtl w:val="0"/>
        </w:rPr>
      </w:r>
    </w:p>
    <w:p w:rsidR="00000000" w:rsidDel="00000000" w:rsidP="00000000" w:rsidRDefault="00000000" w:rsidRPr="00000000" w14:paraId="0000002F">
      <w:pPr>
        <w:rPr>
          <w:rFonts w:ascii="Georgia" w:cs="Georgia" w:eastAsia="Georgia" w:hAnsi="Georgia"/>
          <w:b w:val="1"/>
          <w:color w:val="333333"/>
          <w:highlight w:val="white"/>
        </w:rPr>
      </w:pPr>
      <w:r w:rsidDel="00000000" w:rsidR="00000000" w:rsidRPr="00000000">
        <w:rPr>
          <w:rFonts w:ascii="Georgia" w:cs="Georgia" w:eastAsia="Georgia" w:hAnsi="Georgia"/>
          <w:color w:val="333333"/>
          <w:highlight w:val="white"/>
          <w:rtl w:val="0"/>
        </w:rPr>
        <w:t xml:space="preserve">Autocad</w:t>
        <w:tab/>
        <w:tab/>
        <w:tab/>
        <w:tab/>
      </w:r>
      <w:r w:rsidDel="00000000" w:rsidR="00000000" w:rsidRPr="00000000">
        <w:rPr>
          <w:rFonts w:ascii="Georgia" w:cs="Georgia" w:eastAsia="Georgia" w:hAnsi="Georgia"/>
          <w:b w:val="1"/>
          <w:color w:val="333333"/>
          <w:highlight w:val="white"/>
          <w:rtl w:val="0"/>
        </w:rPr>
        <w:t xml:space="preserve">Pris </w:t>
      </w:r>
      <w:r w:rsidDel="00000000" w:rsidR="00000000" w:rsidRPr="00000000">
        <w:rPr>
          <w:rFonts w:ascii="Georgia" w:cs="Georgia" w:eastAsia="Georgia" w:hAnsi="Georgia"/>
          <w:b w:val="1"/>
          <w:sz w:val="20"/>
          <w:szCs w:val="20"/>
          <w:rtl w:val="0"/>
        </w:rPr>
        <w:t xml:space="preserve">913 440 kr</w:t>
      </w:r>
      <w:r w:rsidDel="00000000" w:rsidR="00000000" w:rsidRPr="00000000">
        <w:rPr>
          <w:rtl w:val="0"/>
        </w:rPr>
      </w:r>
    </w:p>
    <w:p w:rsidR="00000000" w:rsidDel="00000000" w:rsidP="00000000" w:rsidRDefault="00000000" w:rsidRPr="00000000" w14:paraId="00000030">
      <w:pPr>
        <w:widowControl w:val="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31">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33">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34">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35">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36">
      <w:pPr>
        <w:rPr>
          <w:sz w:val="23"/>
          <w:szCs w:val="23"/>
        </w:rPr>
      </w:pPr>
      <w:r w:rsidDel="00000000" w:rsidR="00000000" w:rsidRPr="00000000">
        <w:rPr>
          <w:sz w:val="23"/>
          <w:szCs w:val="23"/>
          <w:rtl w:val="0"/>
        </w:rPr>
        <w:t xml:space="preserve">IP Adress    Enhet</w:t>
      </w:r>
    </w:p>
    <w:p w:rsidR="00000000" w:rsidDel="00000000" w:rsidP="00000000" w:rsidRDefault="00000000" w:rsidRPr="00000000" w14:paraId="00000037">
      <w:pPr>
        <w:rPr>
          <w:sz w:val="23"/>
          <w:szCs w:val="23"/>
        </w:rPr>
      </w:pPr>
      <w:r w:rsidDel="00000000" w:rsidR="00000000" w:rsidRPr="00000000">
        <w:rPr>
          <w:sz w:val="23"/>
          <w:szCs w:val="23"/>
          <w:rtl w:val="0"/>
        </w:rPr>
        <w:t xml:space="preserve">172.16.0.1    Router</w:t>
      </w:r>
    </w:p>
    <w:p w:rsidR="00000000" w:rsidDel="00000000" w:rsidP="00000000" w:rsidRDefault="00000000" w:rsidRPr="00000000" w14:paraId="00000038">
      <w:pPr>
        <w:rPr>
          <w:sz w:val="23"/>
          <w:szCs w:val="23"/>
        </w:rPr>
      </w:pPr>
      <w:r w:rsidDel="00000000" w:rsidR="00000000" w:rsidRPr="00000000">
        <w:rPr>
          <w:sz w:val="23"/>
          <w:szCs w:val="23"/>
          <w:rtl w:val="0"/>
        </w:rPr>
        <w:t xml:space="preserve">172.16.0.2    Switch</w:t>
      </w:r>
    </w:p>
    <w:p w:rsidR="00000000" w:rsidDel="00000000" w:rsidP="00000000" w:rsidRDefault="00000000" w:rsidRPr="00000000" w14:paraId="00000039">
      <w:pPr>
        <w:rPr>
          <w:sz w:val="23"/>
          <w:szCs w:val="23"/>
        </w:rPr>
      </w:pPr>
      <w:r w:rsidDel="00000000" w:rsidR="00000000" w:rsidRPr="00000000">
        <w:rPr>
          <w:sz w:val="23"/>
          <w:szCs w:val="23"/>
          <w:rtl w:val="0"/>
        </w:rPr>
        <w:t xml:space="preserve">172.16.0.3</w:t>
        <w:tab/>
      </w:r>
    </w:p>
    <w:p w:rsidR="00000000" w:rsidDel="00000000" w:rsidP="00000000" w:rsidRDefault="00000000" w:rsidRPr="00000000" w14:paraId="0000003A">
      <w:pPr>
        <w:rPr>
          <w:sz w:val="23"/>
          <w:szCs w:val="23"/>
        </w:rPr>
      </w:pPr>
      <w:r w:rsidDel="00000000" w:rsidR="00000000" w:rsidRPr="00000000">
        <w:rPr>
          <w:sz w:val="23"/>
          <w:szCs w:val="23"/>
          <w:rtl w:val="0"/>
        </w:rPr>
        <w:t xml:space="preserve">172.16.0.4</w:t>
        <w:tab/>
      </w:r>
    </w:p>
    <w:p w:rsidR="00000000" w:rsidDel="00000000" w:rsidP="00000000" w:rsidRDefault="00000000" w:rsidRPr="00000000" w14:paraId="0000003B">
      <w:pPr>
        <w:rPr>
          <w:sz w:val="23"/>
          <w:szCs w:val="23"/>
        </w:rPr>
      </w:pPr>
      <w:r w:rsidDel="00000000" w:rsidR="00000000" w:rsidRPr="00000000">
        <w:rPr>
          <w:sz w:val="23"/>
          <w:szCs w:val="23"/>
          <w:rtl w:val="0"/>
        </w:rPr>
        <w:t xml:space="preserve">172.16.0.5   </w:t>
      </w:r>
    </w:p>
    <w:p w:rsidR="00000000" w:rsidDel="00000000" w:rsidP="00000000" w:rsidRDefault="00000000" w:rsidRPr="00000000" w14:paraId="0000003C">
      <w:pPr>
        <w:rPr>
          <w:sz w:val="23"/>
          <w:szCs w:val="23"/>
        </w:rPr>
      </w:pPr>
      <w:r w:rsidDel="00000000" w:rsidR="00000000" w:rsidRPr="00000000">
        <w:rPr>
          <w:sz w:val="23"/>
          <w:szCs w:val="23"/>
          <w:rtl w:val="0"/>
        </w:rPr>
        <w:t xml:space="preserve">172.16.0.6    </w:t>
      </w:r>
    </w:p>
    <w:p w:rsidR="00000000" w:rsidDel="00000000" w:rsidP="00000000" w:rsidRDefault="00000000" w:rsidRPr="00000000" w14:paraId="0000003D">
      <w:pPr>
        <w:rPr>
          <w:sz w:val="23"/>
          <w:szCs w:val="23"/>
        </w:rPr>
      </w:pPr>
      <w:r w:rsidDel="00000000" w:rsidR="00000000" w:rsidRPr="00000000">
        <w:rPr>
          <w:sz w:val="23"/>
          <w:szCs w:val="23"/>
          <w:rtl w:val="0"/>
        </w:rPr>
        <w:t xml:space="preserve">172.16.0.7    </w:t>
      </w:r>
    </w:p>
    <w:p w:rsidR="00000000" w:rsidDel="00000000" w:rsidP="00000000" w:rsidRDefault="00000000" w:rsidRPr="00000000" w14:paraId="0000003E">
      <w:pPr>
        <w:rPr>
          <w:sz w:val="23"/>
          <w:szCs w:val="23"/>
        </w:rPr>
      </w:pPr>
      <w:r w:rsidDel="00000000" w:rsidR="00000000" w:rsidRPr="00000000">
        <w:rPr>
          <w:sz w:val="23"/>
          <w:szCs w:val="23"/>
          <w:rtl w:val="0"/>
        </w:rPr>
        <w:t xml:space="preserve">172.16.0.8    </w:t>
      </w:r>
    </w:p>
    <w:p w:rsidR="00000000" w:rsidDel="00000000" w:rsidP="00000000" w:rsidRDefault="00000000" w:rsidRPr="00000000" w14:paraId="0000003F">
      <w:pPr>
        <w:rPr>
          <w:sz w:val="23"/>
          <w:szCs w:val="23"/>
        </w:rPr>
      </w:pPr>
      <w:r w:rsidDel="00000000" w:rsidR="00000000" w:rsidRPr="00000000">
        <w:rPr>
          <w:sz w:val="23"/>
          <w:szCs w:val="23"/>
          <w:rtl w:val="0"/>
        </w:rPr>
        <w:t xml:space="preserve">172.16.0.9    Accesspunkt</w:t>
      </w:r>
    </w:p>
    <w:p w:rsidR="00000000" w:rsidDel="00000000" w:rsidP="00000000" w:rsidRDefault="00000000" w:rsidRPr="00000000" w14:paraId="00000040">
      <w:pPr>
        <w:rPr>
          <w:sz w:val="23"/>
          <w:szCs w:val="23"/>
        </w:rPr>
      </w:pPr>
      <w:r w:rsidDel="00000000" w:rsidR="00000000" w:rsidRPr="00000000">
        <w:rPr>
          <w:sz w:val="23"/>
          <w:szCs w:val="23"/>
          <w:rtl w:val="0"/>
        </w:rPr>
        <w:t xml:space="preserve">172.16.0.10    Accesspunkt</w:t>
      </w:r>
    </w:p>
    <w:p w:rsidR="00000000" w:rsidDel="00000000" w:rsidP="00000000" w:rsidRDefault="00000000" w:rsidRPr="00000000" w14:paraId="00000041">
      <w:pPr>
        <w:rPr>
          <w:sz w:val="23"/>
          <w:szCs w:val="23"/>
        </w:rPr>
      </w:pPr>
      <w:r w:rsidDel="00000000" w:rsidR="00000000" w:rsidRPr="00000000">
        <w:rPr>
          <w:sz w:val="23"/>
          <w:szCs w:val="23"/>
          <w:rtl w:val="0"/>
        </w:rPr>
        <w:t xml:space="preserve">172.16.0.11    Accesspunkt</w:t>
      </w:r>
    </w:p>
    <w:p w:rsidR="00000000" w:rsidDel="00000000" w:rsidP="00000000" w:rsidRDefault="00000000" w:rsidRPr="00000000" w14:paraId="00000042">
      <w:pPr>
        <w:rPr>
          <w:sz w:val="23"/>
          <w:szCs w:val="23"/>
        </w:rPr>
      </w:pPr>
      <w:r w:rsidDel="00000000" w:rsidR="00000000" w:rsidRPr="00000000">
        <w:rPr>
          <w:sz w:val="23"/>
          <w:szCs w:val="23"/>
          <w:rtl w:val="0"/>
        </w:rPr>
        <w:t xml:space="preserve">172.16.0.12    </w:t>
      </w:r>
    </w:p>
    <w:p w:rsidR="00000000" w:rsidDel="00000000" w:rsidP="00000000" w:rsidRDefault="00000000" w:rsidRPr="00000000" w14:paraId="00000043">
      <w:pPr>
        <w:rPr>
          <w:sz w:val="23"/>
          <w:szCs w:val="23"/>
        </w:rPr>
      </w:pPr>
      <w:r w:rsidDel="00000000" w:rsidR="00000000" w:rsidRPr="00000000">
        <w:rPr>
          <w:sz w:val="23"/>
          <w:szCs w:val="23"/>
          <w:rtl w:val="0"/>
        </w:rPr>
        <w:t xml:space="preserve">172.16.0.13</w:t>
      </w:r>
    </w:p>
    <w:p w:rsidR="00000000" w:rsidDel="00000000" w:rsidP="00000000" w:rsidRDefault="00000000" w:rsidRPr="00000000" w14:paraId="00000044">
      <w:pPr>
        <w:rPr>
          <w:sz w:val="23"/>
          <w:szCs w:val="23"/>
        </w:rPr>
      </w:pPr>
      <w:r w:rsidDel="00000000" w:rsidR="00000000" w:rsidRPr="00000000">
        <w:rPr>
          <w:sz w:val="23"/>
          <w:szCs w:val="23"/>
          <w:rtl w:val="0"/>
        </w:rPr>
        <w:t xml:space="preserve">172.16.0.14</w:t>
      </w:r>
    </w:p>
    <w:p w:rsidR="00000000" w:rsidDel="00000000" w:rsidP="00000000" w:rsidRDefault="00000000" w:rsidRPr="00000000" w14:paraId="00000045">
      <w:pPr>
        <w:rPr>
          <w:sz w:val="23"/>
          <w:szCs w:val="23"/>
        </w:rPr>
      </w:pPr>
      <w:r w:rsidDel="00000000" w:rsidR="00000000" w:rsidRPr="00000000">
        <w:rPr>
          <w:sz w:val="23"/>
          <w:szCs w:val="23"/>
          <w:rtl w:val="0"/>
        </w:rPr>
        <w:t xml:space="preserve">172.16.0.15    Server</w:t>
      </w:r>
    </w:p>
    <w:p w:rsidR="00000000" w:rsidDel="00000000" w:rsidP="00000000" w:rsidRDefault="00000000" w:rsidRPr="00000000" w14:paraId="00000046">
      <w:pPr>
        <w:rPr>
          <w:sz w:val="23"/>
          <w:szCs w:val="23"/>
        </w:rPr>
      </w:pPr>
      <w:r w:rsidDel="00000000" w:rsidR="00000000" w:rsidRPr="00000000">
        <w:rPr>
          <w:sz w:val="23"/>
          <w:szCs w:val="23"/>
          <w:rtl w:val="0"/>
        </w:rPr>
        <w:t xml:space="preserve">172.16.0.16    Server</w:t>
      </w:r>
    </w:p>
    <w:p w:rsidR="00000000" w:rsidDel="00000000" w:rsidP="00000000" w:rsidRDefault="00000000" w:rsidRPr="00000000" w14:paraId="00000047">
      <w:pPr>
        <w:rPr>
          <w:sz w:val="23"/>
          <w:szCs w:val="23"/>
        </w:rPr>
      </w:pPr>
      <w:r w:rsidDel="00000000" w:rsidR="00000000" w:rsidRPr="00000000">
        <w:rPr>
          <w:sz w:val="23"/>
          <w:szCs w:val="23"/>
          <w:rtl w:val="0"/>
        </w:rPr>
        <w:t xml:space="preserve">172.16.0.17    Laserskärare</w:t>
      </w:r>
    </w:p>
    <w:p w:rsidR="00000000" w:rsidDel="00000000" w:rsidP="00000000" w:rsidRDefault="00000000" w:rsidRPr="00000000" w14:paraId="00000048">
      <w:pPr>
        <w:rPr>
          <w:sz w:val="23"/>
          <w:szCs w:val="23"/>
        </w:rPr>
      </w:pPr>
      <w:r w:rsidDel="00000000" w:rsidR="00000000" w:rsidRPr="00000000">
        <w:rPr>
          <w:sz w:val="23"/>
          <w:szCs w:val="23"/>
          <w:rtl w:val="0"/>
        </w:rPr>
        <w:t xml:space="preserve">172.16.0.18    A1 Skrivare</w:t>
      </w:r>
    </w:p>
    <w:p w:rsidR="00000000" w:rsidDel="00000000" w:rsidP="00000000" w:rsidRDefault="00000000" w:rsidRPr="00000000" w14:paraId="00000049">
      <w:pPr>
        <w:rPr>
          <w:sz w:val="23"/>
          <w:szCs w:val="23"/>
        </w:rPr>
      </w:pPr>
      <w:r w:rsidDel="00000000" w:rsidR="00000000" w:rsidRPr="00000000">
        <w:rPr>
          <w:sz w:val="23"/>
          <w:szCs w:val="23"/>
          <w:rtl w:val="0"/>
        </w:rPr>
        <w:t xml:space="preserve">172.16.0.19    Projektor</w:t>
      </w:r>
    </w:p>
    <w:p w:rsidR="00000000" w:rsidDel="00000000" w:rsidP="00000000" w:rsidRDefault="00000000" w:rsidRPr="00000000" w14:paraId="0000004A">
      <w:pPr>
        <w:rPr>
          <w:sz w:val="23"/>
          <w:szCs w:val="23"/>
        </w:rPr>
      </w:pPr>
      <w:r w:rsidDel="00000000" w:rsidR="00000000" w:rsidRPr="00000000">
        <w:rPr>
          <w:sz w:val="23"/>
          <w:szCs w:val="23"/>
          <w:rtl w:val="0"/>
        </w:rPr>
        <w:t xml:space="preserve">172.16.0.20</w:t>
        <w:tab/>
      </w:r>
    </w:p>
    <w:p w:rsidR="00000000" w:rsidDel="00000000" w:rsidP="00000000" w:rsidRDefault="00000000" w:rsidRPr="00000000" w14:paraId="0000004B">
      <w:pPr>
        <w:rPr>
          <w:sz w:val="23"/>
          <w:szCs w:val="23"/>
        </w:rPr>
      </w:pPr>
      <w:r w:rsidDel="00000000" w:rsidR="00000000" w:rsidRPr="00000000">
        <w:rPr>
          <w:sz w:val="23"/>
          <w:szCs w:val="23"/>
          <w:rtl w:val="0"/>
        </w:rPr>
        <w:t xml:space="preserve">172.16.0.21    3D Skrivare</w:t>
      </w:r>
    </w:p>
    <w:p w:rsidR="00000000" w:rsidDel="00000000" w:rsidP="00000000" w:rsidRDefault="00000000" w:rsidRPr="00000000" w14:paraId="0000004C">
      <w:pPr>
        <w:rPr>
          <w:sz w:val="23"/>
          <w:szCs w:val="23"/>
        </w:rPr>
      </w:pPr>
      <w:r w:rsidDel="00000000" w:rsidR="00000000" w:rsidRPr="00000000">
        <w:rPr>
          <w:sz w:val="23"/>
          <w:szCs w:val="23"/>
          <w:rtl w:val="0"/>
        </w:rPr>
        <w:t xml:space="preserve">172.16.0.22    3D Skrivare</w:t>
      </w:r>
    </w:p>
    <w:p w:rsidR="00000000" w:rsidDel="00000000" w:rsidP="00000000" w:rsidRDefault="00000000" w:rsidRPr="00000000" w14:paraId="0000004D">
      <w:pPr>
        <w:rPr>
          <w:sz w:val="23"/>
          <w:szCs w:val="23"/>
        </w:rPr>
      </w:pPr>
      <w:r w:rsidDel="00000000" w:rsidR="00000000" w:rsidRPr="00000000">
        <w:rPr>
          <w:sz w:val="23"/>
          <w:szCs w:val="23"/>
          <w:rtl w:val="0"/>
        </w:rPr>
        <w:t xml:space="preserve">172.16.0.23</w:t>
        <w:tab/>
      </w:r>
    </w:p>
    <w:p w:rsidR="00000000" w:rsidDel="00000000" w:rsidP="00000000" w:rsidRDefault="00000000" w:rsidRPr="00000000" w14:paraId="0000004E">
      <w:pPr>
        <w:rPr>
          <w:sz w:val="23"/>
          <w:szCs w:val="23"/>
        </w:rPr>
      </w:pPr>
      <w:r w:rsidDel="00000000" w:rsidR="00000000" w:rsidRPr="00000000">
        <w:rPr>
          <w:sz w:val="23"/>
          <w:szCs w:val="23"/>
          <w:rtl w:val="0"/>
        </w:rPr>
        <w:t xml:space="preserve">172.16.0.24</w:t>
        <w:tab/>
      </w:r>
    </w:p>
    <w:p w:rsidR="00000000" w:rsidDel="00000000" w:rsidP="00000000" w:rsidRDefault="00000000" w:rsidRPr="00000000" w14:paraId="0000004F">
      <w:pPr>
        <w:rPr>
          <w:sz w:val="23"/>
          <w:szCs w:val="23"/>
        </w:rPr>
      </w:pPr>
      <w:r w:rsidDel="00000000" w:rsidR="00000000" w:rsidRPr="00000000">
        <w:rPr>
          <w:sz w:val="23"/>
          <w:szCs w:val="23"/>
          <w:rtl w:val="0"/>
        </w:rPr>
        <w:t xml:space="preserve">172.16.0.25</w:t>
        <w:tab/>
      </w:r>
    </w:p>
    <w:p w:rsidR="00000000" w:rsidDel="00000000" w:rsidP="00000000" w:rsidRDefault="00000000" w:rsidRPr="00000000" w14:paraId="00000050">
      <w:pPr>
        <w:rPr>
          <w:rFonts w:ascii="Georgia" w:cs="Georgia" w:eastAsia="Georgia" w:hAnsi="Georgia"/>
        </w:rPr>
      </w:pPr>
      <w:r w:rsidDel="00000000" w:rsidR="00000000" w:rsidRPr="00000000">
        <w:rPr>
          <w:sz w:val="23"/>
          <w:szCs w:val="23"/>
          <w:rtl w:val="0"/>
        </w:rPr>
        <w:t xml:space="preserve">172.16.0.30 - 255    DHCP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ustritorget.se/objekt/RS+M900/50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