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301B" w14:textId="198B6913" w:rsidR="000F406C" w:rsidRDefault="00C86C56" w:rsidP="00C86C56">
      <w:pPr>
        <w:pBdr>
          <w:bottom w:val="single" w:sz="6" w:space="1" w:color="auto"/>
        </w:pBdr>
        <w:jc w:val="center"/>
        <w:rPr>
          <w:rStyle w:val="filenam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Proposed Changes for </w:t>
      </w:r>
      <w:proofErr w:type="spellStart"/>
      <w:r>
        <w:rPr>
          <w:rStyle w:val="filename"/>
        </w:rPr>
        <w:t>BTL_Collar_Monitring</w:t>
      </w:r>
      <w:proofErr w:type="spellEnd"/>
      <w:r>
        <w:rPr>
          <w:rStyle w:val="filename"/>
        </w:rPr>
        <w:t xml:space="preserve"> </w:t>
      </w:r>
      <w:r>
        <w:rPr>
          <w:rStyle w:val="filename"/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0E0864A" w14:textId="3BBB6BE6" w:rsidR="00613980" w:rsidRDefault="00613980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366718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 w:rsidRPr="00613980">
        <w:rPr>
          <w:rFonts w:ascii="Times New Roman" w:hAnsi="Times New Roman" w:cs="Times New Roman"/>
          <w:sz w:val="28"/>
          <w:szCs w:val="28"/>
        </w:rPr>
        <w:t>change so that T1</w:t>
      </w:r>
      <w:proofErr w:type="gramStart"/>
      <w:r w:rsidRPr="00613980">
        <w:rPr>
          <w:rFonts w:ascii="Times New Roman" w:hAnsi="Times New Roman" w:cs="Times New Roman"/>
          <w:sz w:val="28"/>
          <w:szCs w:val="28"/>
        </w:rPr>
        <w:t>….T</w:t>
      </w:r>
      <w:proofErr w:type="gramEnd"/>
      <w:r w:rsidRPr="00613980">
        <w:rPr>
          <w:rFonts w:ascii="Times New Roman" w:hAnsi="Times New Roman" w:cs="Times New Roman"/>
          <w:sz w:val="28"/>
          <w:szCs w:val="28"/>
        </w:rPr>
        <w:t>2 are ch</w:t>
      </w:r>
      <w:r>
        <w:rPr>
          <w:rFonts w:ascii="Times New Roman" w:hAnsi="Times New Roman" w:cs="Times New Roman"/>
          <w:sz w:val="28"/>
          <w:szCs w:val="28"/>
        </w:rPr>
        <w:t>anged every time</w:t>
      </w:r>
    </w:p>
    <w:p w14:paraId="2027180B" w14:textId="0AE39A3F" w:rsidR="00613980" w:rsidRDefault="00613980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02058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runs ch4 and methane every time- creates two separate documents</w:t>
      </w:r>
    </w:p>
    <w:sdt>
      <w:sdtPr>
        <w:rPr>
          <w:rFonts w:ascii="Times New Roman" w:hAnsi="Times New Roman" w:cs="Times New Roman"/>
          <w:sz w:val="28"/>
          <w:szCs w:val="28"/>
        </w:rPr>
        <w:id w:val="992599864"/>
        <w14:checkbox>
          <w14:checked w14:val="0"/>
          <w14:checkedState w14:val="2612" w14:font="MS Gothic"/>
          <w14:uncheckedState w14:val="2610" w14:font="MS Gothic"/>
        </w14:checkbox>
      </w:sdtPr>
      <w:sdtContent>
        <w:p w14:paraId="58A10E92" w14:textId="6A2F7608" w:rsidR="00613980" w:rsidRPr="00613980" w:rsidRDefault="00613980" w:rsidP="0061398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p>
      </w:sdtContent>
    </w:sdt>
    <w:sectPr w:rsidR="00613980" w:rsidRPr="00613980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67E7A"/>
    <w:multiLevelType w:val="hybridMultilevel"/>
    <w:tmpl w:val="A61C0B90"/>
    <w:lvl w:ilvl="0" w:tplc="D646DA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6"/>
    <w:rsid w:val="000F406C"/>
    <w:rsid w:val="00234E8F"/>
    <w:rsid w:val="002A2AE2"/>
    <w:rsid w:val="003F3EF4"/>
    <w:rsid w:val="00410191"/>
    <w:rsid w:val="005C179B"/>
    <w:rsid w:val="005C3789"/>
    <w:rsid w:val="00613980"/>
    <w:rsid w:val="0062324A"/>
    <w:rsid w:val="00A166B9"/>
    <w:rsid w:val="00BB435E"/>
    <w:rsid w:val="00C86C56"/>
    <w:rsid w:val="00C94A83"/>
    <w:rsid w:val="00D074E9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EDFD6"/>
  <w15:chartTrackingRefBased/>
  <w15:docId w15:val="{30369BF2-63A7-47F8-BEB8-A826D872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86C56"/>
  </w:style>
  <w:style w:type="paragraph" w:styleId="ListParagraph">
    <w:name w:val="List Paragraph"/>
    <w:basedOn w:val="Normal"/>
    <w:uiPriority w:val="34"/>
    <w:qFormat/>
    <w:rsid w:val="0061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1</cp:revision>
  <dcterms:created xsi:type="dcterms:W3CDTF">2020-08-05T22:20:00Z</dcterms:created>
  <dcterms:modified xsi:type="dcterms:W3CDTF">2020-08-05T23:10:00Z</dcterms:modified>
</cp:coreProperties>
</file>