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2DEC" w14:textId="396B23DB" w:rsidR="0023305C" w:rsidRPr="00F97E48" w:rsidRDefault="0008593C" w:rsidP="001C7C53">
      <w:pPr>
        <w:pStyle w:val="Normal1"/>
        <w:widowControl w:val="0"/>
        <w:spacing w:line="327" w:lineRule="auto"/>
        <w:rPr>
          <w:rFonts w:ascii="Calibri" w:hAnsi="Calibri" w:cs="Calibri"/>
          <w:b/>
          <w:sz w:val="28"/>
          <w:szCs w:val="28"/>
          <w:lang w:val="en-GB"/>
        </w:rPr>
      </w:pPr>
      <w:r w:rsidRPr="00F97E48">
        <w:rPr>
          <w:rFonts w:ascii="Calibri" w:hAnsi="Calibri" w:cs="Calibri"/>
          <w:b/>
          <w:color w:val="004791"/>
          <w:sz w:val="28"/>
          <w:szCs w:val="28"/>
          <w:lang w:val="en-GB"/>
        </w:rPr>
        <w:t>Risk Assessment form</w:t>
      </w:r>
      <w:r w:rsidR="00F20185" w:rsidRPr="00F97E48">
        <w:rPr>
          <w:rFonts w:ascii="Calibri" w:hAnsi="Calibri" w:cs="Calibri"/>
          <w:b/>
          <w:color w:val="004791"/>
          <w:sz w:val="28"/>
          <w:szCs w:val="28"/>
          <w:lang w:val="en-GB"/>
        </w:rPr>
        <w:t xml:space="preserve"> </w:t>
      </w:r>
      <w:r w:rsidR="006C25B8">
        <w:rPr>
          <w:rFonts w:ascii="Calibri" w:hAnsi="Calibri" w:cs="Calibri"/>
          <w:b/>
          <w:color w:val="004791"/>
          <w:sz w:val="28"/>
          <w:szCs w:val="28"/>
          <w:lang w:val="en-GB"/>
        </w:rPr>
        <w:tab/>
      </w:r>
      <w:r w:rsidR="006C25B8">
        <w:rPr>
          <w:rFonts w:ascii="Calibri" w:hAnsi="Calibri" w:cs="Calibri"/>
          <w:b/>
          <w:color w:val="004791"/>
          <w:sz w:val="28"/>
          <w:szCs w:val="28"/>
          <w:lang w:val="en-GB"/>
        </w:rPr>
        <w:tab/>
      </w:r>
      <w:r w:rsidR="006C25B8">
        <w:rPr>
          <w:rFonts w:ascii="Calibri" w:hAnsi="Calibri" w:cs="Calibri"/>
          <w:b/>
          <w:color w:val="004791"/>
          <w:sz w:val="28"/>
          <w:szCs w:val="28"/>
          <w:lang w:val="en-GB"/>
        </w:rPr>
        <w:tab/>
      </w:r>
      <w:r w:rsidR="007D2E1A">
        <w:rPr>
          <w:rFonts w:ascii="Calibri" w:hAnsi="Calibri" w:cs="Calibri"/>
          <w:b/>
          <w:color w:val="004791"/>
          <w:sz w:val="28"/>
          <w:szCs w:val="28"/>
          <w:lang w:val="en-GB"/>
        </w:rPr>
        <w:tab/>
      </w:r>
      <w:r w:rsidR="001C33E0">
        <w:rPr>
          <w:rFonts w:ascii="Calibri" w:hAnsi="Calibri" w:cs="Calibri"/>
          <w:b/>
          <w:color w:val="004791"/>
          <w:sz w:val="28"/>
          <w:szCs w:val="28"/>
          <w:lang w:val="en-GB"/>
        </w:rPr>
        <w:tab/>
      </w:r>
      <w:r w:rsidR="00CA6FD1">
        <w:rPr>
          <w:rFonts w:ascii="Calibri" w:hAnsi="Calibri" w:cs="Calibri"/>
          <w:b/>
          <w:color w:val="004791"/>
          <w:sz w:val="28"/>
          <w:szCs w:val="28"/>
          <w:lang w:val="en-GB"/>
        </w:rPr>
        <w:t xml:space="preserve">Date: </w:t>
      </w:r>
      <w:r w:rsidR="007D2E1A">
        <w:rPr>
          <w:rFonts w:ascii="Calibri" w:hAnsi="Calibri" w:cs="Calibri"/>
          <w:b/>
          <w:color w:val="004791"/>
          <w:sz w:val="28"/>
          <w:szCs w:val="28"/>
          <w:lang w:val="en-GB"/>
        </w:rPr>
        <w:t>202</w:t>
      </w:r>
      <w:r w:rsidR="00164717">
        <w:rPr>
          <w:rFonts w:ascii="Calibri" w:hAnsi="Calibri" w:cs="Calibri"/>
          <w:b/>
          <w:color w:val="004791"/>
          <w:sz w:val="28"/>
          <w:szCs w:val="28"/>
          <w:lang w:val="en-GB"/>
        </w:rPr>
        <w:t>6</w:t>
      </w:r>
      <w:r w:rsidR="007D2E1A">
        <w:rPr>
          <w:rFonts w:ascii="Calibri" w:hAnsi="Calibri" w:cs="Calibri"/>
          <w:b/>
          <w:color w:val="004791"/>
          <w:sz w:val="28"/>
          <w:szCs w:val="28"/>
          <w:lang w:val="en-GB"/>
        </w:rPr>
        <w:t>-</w:t>
      </w:r>
      <w:r w:rsidR="00164717">
        <w:rPr>
          <w:rFonts w:ascii="Calibri" w:hAnsi="Calibri" w:cs="Calibri"/>
          <w:b/>
          <w:color w:val="004791"/>
          <w:sz w:val="28"/>
          <w:szCs w:val="28"/>
          <w:lang w:val="en-GB"/>
        </w:rPr>
        <w:t>06</w:t>
      </w:r>
      <w:r w:rsidR="007D2E1A">
        <w:rPr>
          <w:rFonts w:ascii="Calibri" w:hAnsi="Calibri" w:cs="Calibri"/>
          <w:b/>
          <w:color w:val="004791"/>
          <w:sz w:val="28"/>
          <w:szCs w:val="28"/>
          <w:lang w:val="en-GB"/>
        </w:rPr>
        <w:t>-</w:t>
      </w:r>
      <w:r w:rsidR="00164717">
        <w:rPr>
          <w:rFonts w:ascii="Calibri" w:hAnsi="Calibri" w:cs="Calibri"/>
          <w:b/>
          <w:color w:val="004791"/>
          <w:sz w:val="28"/>
          <w:szCs w:val="28"/>
          <w:lang w:val="en-GB"/>
        </w:rPr>
        <w:t>16</w:t>
      </w:r>
    </w:p>
    <w:p w14:paraId="68416A9F" w14:textId="6928D4CE" w:rsidR="00FE3634" w:rsidRPr="00B06092" w:rsidRDefault="00AE2872" w:rsidP="00B06092">
      <w:pPr>
        <w:pStyle w:val="Liststycke"/>
        <w:numPr>
          <w:ilvl w:val="0"/>
          <w:numId w:val="24"/>
        </w:numPr>
        <w:spacing w:before="240"/>
        <w:rPr>
          <w:rFonts w:ascii="Calibri" w:hAnsi="Calibri" w:cs="Calibri"/>
          <w:b/>
          <w:sz w:val="24"/>
          <w:szCs w:val="24"/>
          <w:highlight w:val="white"/>
          <w:lang w:val="en-GB"/>
        </w:rPr>
      </w:pPr>
      <w:r>
        <w:rPr>
          <w:rFonts w:ascii="Calibri" w:hAnsi="Calibri" w:cs="Calibri"/>
          <w:b/>
          <w:sz w:val="24"/>
          <w:szCs w:val="24"/>
          <w:highlight w:val="white"/>
          <w:lang w:val="en-GB"/>
        </w:rPr>
        <w:t>Risk Assessment for cycling of a battery cell</w:t>
      </w:r>
    </w:p>
    <w:p w14:paraId="5406945E" w14:textId="52DE09A8" w:rsidR="00D92E9C" w:rsidRPr="00B06092" w:rsidRDefault="00AE2872" w:rsidP="00B06092">
      <w:pPr>
        <w:pStyle w:val="Liststycke"/>
        <w:numPr>
          <w:ilvl w:val="0"/>
          <w:numId w:val="24"/>
        </w:numPr>
        <w:spacing w:before="240"/>
        <w:rPr>
          <w:rFonts w:ascii="Calibri" w:hAnsi="Calibri" w:cs="Calibri"/>
          <w:b/>
          <w:sz w:val="24"/>
          <w:szCs w:val="24"/>
          <w:lang w:val="en-GB"/>
        </w:rPr>
      </w:pPr>
      <w:r>
        <w:rPr>
          <w:rFonts w:ascii="Calibri" w:hAnsi="Calibri" w:cs="Calibri"/>
          <w:b/>
          <w:sz w:val="24"/>
          <w:szCs w:val="24"/>
          <w:lang w:val="en-GB"/>
        </w:rPr>
        <w:t>Simon Kunc (</w:t>
      </w:r>
      <w:r w:rsidRPr="00AE2872">
        <w:rPr>
          <w:rFonts w:ascii="Calibri" w:hAnsi="Calibri" w:cs="Calibri"/>
          <w:b/>
          <w:color w:val="0000FF"/>
          <w:sz w:val="24"/>
          <w:szCs w:val="24"/>
          <w:lang w:val="en-GB"/>
        </w:rPr>
        <w:t>skunc@kth.se</w:t>
      </w:r>
      <w:r>
        <w:rPr>
          <w:rFonts w:ascii="Calibri" w:hAnsi="Calibri" w:cs="Calibri"/>
          <w:b/>
          <w:sz w:val="24"/>
          <w:szCs w:val="24"/>
          <w:lang w:val="en-GB"/>
        </w:rPr>
        <w:t>)</w:t>
      </w:r>
    </w:p>
    <w:p w14:paraId="332B049C" w14:textId="4CC3D94F" w:rsidR="00AE2872" w:rsidRDefault="00AE2872" w:rsidP="00AE2872">
      <w:pPr>
        <w:pStyle w:val="Liststycke"/>
        <w:numPr>
          <w:ilvl w:val="0"/>
          <w:numId w:val="24"/>
        </w:numPr>
        <w:spacing w:before="240"/>
        <w:rPr>
          <w:rFonts w:ascii="Calibri" w:hAnsi="Calibri" w:cs="Calibri"/>
          <w:b/>
          <w:sz w:val="24"/>
          <w:szCs w:val="24"/>
          <w:lang w:val="en-GB"/>
        </w:rPr>
      </w:pPr>
      <w:r>
        <w:rPr>
          <w:rFonts w:ascii="Calibri" w:hAnsi="Calibri" w:cs="Calibri"/>
          <w:b/>
          <w:sz w:val="24"/>
          <w:szCs w:val="24"/>
          <w:lang w:val="en-GB"/>
        </w:rPr>
        <w:t>There are acceptable risks associated with this experiment, but no actions are needed. Before starting the experiment, verify that the monitoring of the temperature and all the safety features in the code is working. Also, make sure that a fire extinguisher and protective gloves is nearby in case of a cell breaking.</w:t>
      </w:r>
    </w:p>
    <w:p w14:paraId="60ACCDE2" w14:textId="77777777" w:rsidR="00AE2872" w:rsidRPr="00AE2872" w:rsidRDefault="00AE2872" w:rsidP="00AE2872">
      <w:pPr>
        <w:pStyle w:val="Liststycke"/>
        <w:spacing w:before="240"/>
        <w:rPr>
          <w:rFonts w:ascii="Calibri" w:hAnsi="Calibri" w:cs="Calibri"/>
          <w:b/>
          <w:sz w:val="24"/>
          <w:szCs w:val="24"/>
          <w:lang w:val="en-GB"/>
        </w:rPr>
      </w:pPr>
    </w:p>
    <w:p w14:paraId="6954FE94" w14:textId="1937EBA6" w:rsidR="004B6578" w:rsidRPr="004B6578" w:rsidRDefault="004B6578" w:rsidP="004B6578">
      <w:pPr>
        <w:pStyle w:val="Liststycke"/>
        <w:numPr>
          <w:ilvl w:val="0"/>
          <w:numId w:val="8"/>
        </w:numPr>
        <w:spacing w:before="240"/>
        <w:ind w:left="0" w:firstLine="0"/>
        <w:rPr>
          <w:rFonts w:ascii="Calibri" w:hAnsi="Calibri" w:cs="Calibri"/>
          <w:b/>
          <w:sz w:val="24"/>
          <w:szCs w:val="24"/>
          <w:highlight w:val="white"/>
          <w:lang w:val="en-GB"/>
        </w:rPr>
      </w:pPr>
      <w:r w:rsidRPr="004B6578">
        <w:rPr>
          <w:rFonts w:ascii="Calibri" w:hAnsi="Calibri" w:cs="Calibri"/>
          <w:b/>
          <w:sz w:val="24"/>
          <w:szCs w:val="24"/>
          <w:lang w:val="en-GB"/>
        </w:rPr>
        <w:t>State the premises in which the activity is taking place</w:t>
      </w:r>
      <w:r w:rsidR="00E35355">
        <w:rPr>
          <w:rFonts w:ascii="Calibri" w:hAnsi="Calibri" w:cs="Calibri"/>
          <w:b/>
          <w:sz w:val="24"/>
          <w:szCs w:val="24"/>
          <w:lang w:val="en-GB"/>
        </w:rPr>
        <w:t>.</w:t>
      </w:r>
    </w:p>
    <w:p w14:paraId="27CA38D0" w14:textId="7AF4F2B7" w:rsidR="004B6578" w:rsidRPr="00D46249" w:rsidRDefault="00D46249" w:rsidP="00D46249">
      <w:pPr>
        <w:ind w:left="720"/>
        <w:rPr>
          <w:rFonts w:ascii="Calibri" w:hAnsi="Calibri" w:cs="Calibri"/>
          <w:bCs/>
          <w:sz w:val="24"/>
          <w:szCs w:val="24"/>
          <w:highlight w:val="white"/>
          <w:lang w:val="en-GB"/>
        </w:rPr>
      </w:pPr>
      <w:r>
        <w:rPr>
          <w:rFonts w:ascii="Calibri" w:hAnsi="Calibri" w:cs="Calibri"/>
          <w:bCs/>
          <w:sz w:val="24"/>
          <w:szCs w:val="24"/>
          <w:highlight w:val="white"/>
          <w:lang w:val="en-GB"/>
        </w:rPr>
        <w:t xml:space="preserve">The experiments will take place in the lab </w:t>
      </w:r>
      <w:r w:rsidRPr="00D46249">
        <w:rPr>
          <w:rFonts w:ascii="Calibri" w:hAnsi="Calibri" w:cs="Calibri"/>
          <w:bCs/>
          <w:i/>
          <w:iCs/>
          <w:sz w:val="24"/>
          <w:szCs w:val="24"/>
          <w:highlight w:val="white"/>
          <w:lang w:val="en-GB"/>
        </w:rPr>
        <w:t>Hållfasthetslära Laborato</w:t>
      </w:r>
      <w:r w:rsidR="00831378">
        <w:rPr>
          <w:rFonts w:ascii="Calibri" w:hAnsi="Calibri" w:cs="Calibri"/>
          <w:bCs/>
          <w:i/>
          <w:iCs/>
          <w:sz w:val="24"/>
          <w:szCs w:val="24"/>
          <w:highlight w:val="white"/>
          <w:lang w:val="en-GB"/>
        </w:rPr>
        <w:t>ri</w:t>
      </w:r>
      <w:r w:rsidRPr="00D46249">
        <w:rPr>
          <w:rFonts w:ascii="Calibri" w:hAnsi="Calibri" w:cs="Calibri"/>
          <w:bCs/>
          <w:i/>
          <w:iCs/>
          <w:sz w:val="24"/>
          <w:szCs w:val="24"/>
          <w:highlight w:val="white"/>
          <w:lang w:val="en-GB"/>
        </w:rPr>
        <w:t>um</w:t>
      </w:r>
      <w:r w:rsidR="00297AC9">
        <w:rPr>
          <w:rFonts w:ascii="Calibri" w:hAnsi="Calibri" w:cs="Calibri"/>
          <w:bCs/>
          <w:i/>
          <w:iCs/>
          <w:sz w:val="24"/>
          <w:szCs w:val="24"/>
          <w:highlight w:val="white"/>
          <w:lang w:val="en-GB"/>
        </w:rPr>
        <w:t xml:space="preserve"> </w:t>
      </w:r>
      <w:r w:rsidR="00297AC9">
        <w:rPr>
          <w:rFonts w:ascii="Calibri" w:hAnsi="Calibri" w:cs="Calibri"/>
          <w:bCs/>
          <w:sz w:val="24"/>
          <w:szCs w:val="24"/>
          <w:highlight w:val="white"/>
          <w:lang w:val="en-GB"/>
        </w:rPr>
        <w:t xml:space="preserve">at </w:t>
      </w:r>
      <w:r w:rsidR="00241CF7">
        <w:rPr>
          <w:rFonts w:ascii="Calibri" w:hAnsi="Calibri" w:cs="Calibri"/>
          <w:bCs/>
          <w:sz w:val="24"/>
          <w:szCs w:val="24"/>
          <w:highlight w:val="white"/>
          <w:lang w:val="en-GB"/>
        </w:rPr>
        <w:t xml:space="preserve">KTH Solid Mechanics, </w:t>
      </w:r>
      <w:r w:rsidR="00297AC9">
        <w:rPr>
          <w:rFonts w:ascii="Calibri" w:hAnsi="Calibri" w:cs="Calibri"/>
          <w:bCs/>
          <w:sz w:val="24"/>
          <w:szCs w:val="24"/>
          <w:highlight w:val="white"/>
          <w:lang w:val="en-GB"/>
        </w:rPr>
        <w:t>Teknikringen 8D</w:t>
      </w:r>
      <w:r>
        <w:rPr>
          <w:rFonts w:ascii="Calibri" w:hAnsi="Calibri" w:cs="Calibri"/>
          <w:bCs/>
          <w:sz w:val="24"/>
          <w:szCs w:val="24"/>
          <w:highlight w:val="white"/>
          <w:lang w:val="en-GB"/>
        </w:rPr>
        <w:t>.</w:t>
      </w:r>
      <w:r w:rsidR="00297AC9">
        <w:rPr>
          <w:rFonts w:ascii="Calibri" w:hAnsi="Calibri" w:cs="Calibri"/>
          <w:bCs/>
          <w:sz w:val="24"/>
          <w:szCs w:val="24"/>
          <w:highlight w:val="white"/>
          <w:lang w:val="en-GB"/>
        </w:rPr>
        <w:t xml:space="preserve"> </w:t>
      </w:r>
      <w:r w:rsidR="00241CF7">
        <w:rPr>
          <w:rFonts w:ascii="Calibri" w:hAnsi="Calibri" w:cs="Calibri"/>
          <w:bCs/>
          <w:sz w:val="24"/>
          <w:szCs w:val="24"/>
          <w:highlight w:val="white"/>
          <w:lang w:val="en-GB"/>
        </w:rPr>
        <w:t>The equipment used</w:t>
      </w:r>
      <w:r w:rsidR="00E73C0C">
        <w:rPr>
          <w:rFonts w:ascii="Calibri" w:hAnsi="Calibri" w:cs="Calibri"/>
          <w:bCs/>
          <w:sz w:val="24"/>
          <w:szCs w:val="24"/>
          <w:highlight w:val="white"/>
          <w:lang w:val="en-GB"/>
        </w:rPr>
        <w:t xml:space="preserve"> (that is of interest for this risk assessment) is a </w:t>
      </w:r>
      <w:r w:rsidR="00A2540D">
        <w:rPr>
          <w:rFonts w:ascii="Calibri" w:hAnsi="Calibri" w:cs="Calibri"/>
          <w:bCs/>
          <w:sz w:val="24"/>
          <w:szCs w:val="24"/>
          <w:highlight w:val="white"/>
          <w:lang w:val="en-GB"/>
        </w:rPr>
        <w:t>small battery</w:t>
      </w:r>
      <w:r w:rsidR="00ED4CED">
        <w:rPr>
          <w:rFonts w:ascii="Calibri" w:hAnsi="Calibri" w:cs="Calibri"/>
          <w:bCs/>
          <w:sz w:val="24"/>
          <w:szCs w:val="24"/>
          <w:highlight w:val="white"/>
          <w:lang w:val="en-GB"/>
        </w:rPr>
        <w:t xml:space="preserve"> cell</w:t>
      </w:r>
      <w:r w:rsidR="00A2540D">
        <w:rPr>
          <w:rFonts w:ascii="Calibri" w:hAnsi="Calibri" w:cs="Calibri"/>
          <w:bCs/>
          <w:sz w:val="24"/>
          <w:szCs w:val="24"/>
          <w:highlight w:val="white"/>
          <w:lang w:val="en-GB"/>
        </w:rPr>
        <w:t xml:space="preserve"> (LiPO 3,7 V 110 mAh – BEC) </w:t>
      </w:r>
      <w:r w:rsidR="00B35D9F">
        <w:rPr>
          <w:rFonts w:ascii="Calibri" w:hAnsi="Calibri" w:cs="Calibri"/>
          <w:bCs/>
          <w:sz w:val="24"/>
          <w:szCs w:val="24"/>
          <w:highlight w:val="white"/>
          <w:lang w:val="en-GB"/>
        </w:rPr>
        <w:t>and a potentiostat</w:t>
      </w:r>
      <w:r w:rsidR="007B1340">
        <w:rPr>
          <w:rFonts w:ascii="Calibri" w:hAnsi="Calibri" w:cs="Calibri"/>
          <w:bCs/>
          <w:sz w:val="24"/>
          <w:szCs w:val="24"/>
          <w:highlight w:val="white"/>
          <w:lang w:val="en-GB"/>
        </w:rPr>
        <w:t xml:space="preserve"> (Ivium CompactStat2.h). The experiments will be done without supervision</w:t>
      </w:r>
      <w:r w:rsidR="00F81F99">
        <w:rPr>
          <w:rFonts w:ascii="Calibri" w:hAnsi="Calibri" w:cs="Calibri"/>
          <w:bCs/>
          <w:sz w:val="24"/>
          <w:szCs w:val="24"/>
          <w:highlight w:val="white"/>
          <w:lang w:val="en-GB"/>
        </w:rPr>
        <w:t xml:space="preserve"> in a closed room</w:t>
      </w:r>
      <w:r w:rsidR="00425FC2">
        <w:rPr>
          <w:rFonts w:ascii="Calibri" w:hAnsi="Calibri" w:cs="Calibri"/>
          <w:bCs/>
          <w:sz w:val="24"/>
          <w:szCs w:val="24"/>
          <w:highlight w:val="white"/>
          <w:lang w:val="en-GB"/>
        </w:rPr>
        <w:t>, fully automated.</w:t>
      </w:r>
      <w:r w:rsidR="009039A9">
        <w:rPr>
          <w:rFonts w:ascii="Calibri" w:hAnsi="Calibri" w:cs="Calibri"/>
          <w:bCs/>
          <w:sz w:val="24"/>
          <w:szCs w:val="24"/>
          <w:highlight w:val="white"/>
          <w:lang w:val="en-GB"/>
        </w:rPr>
        <w:t xml:space="preserve"> </w:t>
      </w:r>
    </w:p>
    <w:p w14:paraId="1CDDF167" w14:textId="6F13E56A" w:rsidR="0023305C" w:rsidRPr="00F97E48" w:rsidRDefault="00AC59BF" w:rsidP="004B6578">
      <w:pPr>
        <w:pStyle w:val="Liststycke"/>
        <w:numPr>
          <w:ilvl w:val="0"/>
          <w:numId w:val="8"/>
        </w:numPr>
        <w:spacing w:before="240"/>
        <w:ind w:left="0" w:firstLine="0"/>
        <w:rPr>
          <w:rFonts w:ascii="Calibri" w:hAnsi="Calibri" w:cs="Calibri"/>
          <w:b/>
          <w:sz w:val="24"/>
          <w:szCs w:val="24"/>
          <w:highlight w:val="white"/>
          <w:lang w:val="en-GB"/>
        </w:rPr>
      </w:pPr>
      <w:r>
        <w:rPr>
          <w:rFonts w:ascii="Calibri" w:hAnsi="Calibri" w:cs="Calibri"/>
          <w:b/>
          <w:sz w:val="24"/>
          <w:szCs w:val="24"/>
          <w:highlight w:val="white"/>
          <w:lang w:val="en-GB"/>
        </w:rPr>
        <w:t>Short d</w:t>
      </w:r>
      <w:r w:rsidR="0008593C" w:rsidRPr="00F97E48">
        <w:rPr>
          <w:rFonts w:ascii="Calibri" w:hAnsi="Calibri" w:cs="Calibri"/>
          <w:b/>
          <w:sz w:val="24"/>
          <w:szCs w:val="24"/>
          <w:highlight w:val="white"/>
          <w:lang w:val="en-GB"/>
        </w:rPr>
        <w:t xml:space="preserve">escription of </w:t>
      </w:r>
      <w:r w:rsidR="001654C9">
        <w:rPr>
          <w:rFonts w:ascii="Calibri" w:hAnsi="Calibri" w:cs="Calibri"/>
          <w:b/>
          <w:sz w:val="24"/>
          <w:szCs w:val="24"/>
          <w:highlight w:val="white"/>
          <w:lang w:val="en-GB"/>
        </w:rPr>
        <w:t xml:space="preserve">the outcome and </w:t>
      </w:r>
      <w:r>
        <w:rPr>
          <w:rFonts w:ascii="Calibri" w:hAnsi="Calibri" w:cs="Calibri"/>
          <w:b/>
          <w:sz w:val="24"/>
          <w:szCs w:val="24"/>
          <w:highlight w:val="white"/>
          <w:lang w:val="en-GB"/>
        </w:rPr>
        <w:t xml:space="preserve">the </w:t>
      </w:r>
      <w:r w:rsidR="0008593C" w:rsidRPr="00F97E48">
        <w:rPr>
          <w:rFonts w:ascii="Calibri" w:hAnsi="Calibri" w:cs="Calibri"/>
          <w:b/>
          <w:sz w:val="24"/>
          <w:szCs w:val="24"/>
          <w:highlight w:val="white"/>
          <w:lang w:val="en-GB"/>
        </w:rPr>
        <w:t>activity</w:t>
      </w:r>
      <w:r>
        <w:rPr>
          <w:rFonts w:ascii="Calibri" w:hAnsi="Calibri" w:cs="Calibri"/>
          <w:b/>
          <w:sz w:val="24"/>
          <w:szCs w:val="24"/>
          <w:highlight w:val="white"/>
          <w:lang w:val="en-GB"/>
        </w:rPr>
        <w:t xml:space="preserve"> </w:t>
      </w:r>
    </w:p>
    <w:p w14:paraId="7E072814" w14:textId="77777777" w:rsidR="000D5FB0" w:rsidRDefault="00C56167" w:rsidP="00C10950">
      <w:pPr>
        <w:ind w:left="720"/>
        <w:rPr>
          <w:rFonts w:ascii="Calibri" w:hAnsi="Calibri" w:cs="Calibri"/>
          <w:highlight w:val="white"/>
          <w:lang w:val="en-GB"/>
        </w:rPr>
      </w:pPr>
      <w:r>
        <w:rPr>
          <w:rFonts w:ascii="Calibri" w:hAnsi="Calibri" w:cs="Calibri"/>
          <w:highlight w:val="white"/>
          <w:lang w:val="en-GB"/>
        </w:rPr>
        <w:t xml:space="preserve">The outcome of the experiment is to </w:t>
      </w:r>
      <w:r w:rsidR="00F52568">
        <w:rPr>
          <w:rFonts w:ascii="Calibri" w:hAnsi="Calibri" w:cs="Calibri"/>
          <w:highlight w:val="white"/>
          <w:lang w:val="en-GB"/>
        </w:rPr>
        <w:t>produce data for the force during the cycling and to verify the holder and experimental method.</w:t>
      </w:r>
    </w:p>
    <w:p w14:paraId="7A5E30EA" w14:textId="2FFE1498" w:rsidR="00C56167" w:rsidRPr="00F97E48" w:rsidRDefault="007E2B1C" w:rsidP="00C56167">
      <w:pPr>
        <w:ind w:left="720"/>
        <w:rPr>
          <w:rFonts w:ascii="Calibri" w:hAnsi="Calibri" w:cs="Calibri"/>
          <w:highlight w:val="white"/>
          <w:lang w:val="en-GB"/>
        </w:rPr>
      </w:pPr>
      <w:r>
        <w:rPr>
          <w:rFonts w:ascii="Calibri" w:hAnsi="Calibri" w:cs="Calibri"/>
          <w:highlight w:val="white"/>
          <w:lang w:val="en-GB"/>
        </w:rPr>
        <w:t xml:space="preserve">To achieve this, the </w:t>
      </w:r>
      <w:r w:rsidR="00ED4CED">
        <w:rPr>
          <w:rFonts w:ascii="Calibri" w:hAnsi="Calibri" w:cs="Calibri"/>
          <w:highlight w:val="white"/>
          <w:lang w:val="en-GB"/>
        </w:rPr>
        <w:t xml:space="preserve">battery </w:t>
      </w:r>
      <w:r>
        <w:rPr>
          <w:rFonts w:ascii="Calibri" w:hAnsi="Calibri" w:cs="Calibri"/>
          <w:highlight w:val="white"/>
          <w:lang w:val="en-GB"/>
        </w:rPr>
        <w:t>cell will be mounted in the holder</w:t>
      </w:r>
      <w:r w:rsidR="00BD7ABB">
        <w:rPr>
          <w:rFonts w:ascii="Calibri" w:hAnsi="Calibri" w:cs="Calibri"/>
          <w:highlight w:val="white"/>
          <w:lang w:val="en-GB"/>
        </w:rPr>
        <w:t xml:space="preserve"> and the </w:t>
      </w:r>
      <w:r w:rsidR="001953CC">
        <w:rPr>
          <w:rFonts w:ascii="Calibri" w:hAnsi="Calibri" w:cs="Calibri"/>
          <w:highlight w:val="white"/>
          <w:lang w:val="en-GB"/>
        </w:rPr>
        <w:t xml:space="preserve">equipment for monitoring the force and temperature </w:t>
      </w:r>
      <w:r w:rsidR="009039A9" w:rsidRPr="009039A9">
        <w:rPr>
          <w:rFonts w:ascii="Calibri" w:hAnsi="Calibri" w:cs="Calibri"/>
          <w:highlight w:val="yellow"/>
          <w:lang w:val="en-GB"/>
        </w:rPr>
        <w:t>(which also acts as a safety feature, meaning that it stops the experiment if the temperature gets too high)</w:t>
      </w:r>
      <w:r w:rsidR="009039A9">
        <w:rPr>
          <w:rFonts w:ascii="Calibri" w:hAnsi="Calibri" w:cs="Calibri"/>
          <w:highlight w:val="white"/>
          <w:lang w:val="en-GB"/>
        </w:rPr>
        <w:t xml:space="preserve"> </w:t>
      </w:r>
      <w:r w:rsidR="001953CC">
        <w:rPr>
          <w:rFonts w:ascii="Calibri" w:hAnsi="Calibri" w:cs="Calibri"/>
          <w:highlight w:val="white"/>
          <w:lang w:val="en-GB"/>
        </w:rPr>
        <w:t xml:space="preserve">along with the </w:t>
      </w:r>
      <w:r w:rsidR="00AE78E4">
        <w:rPr>
          <w:rFonts w:ascii="Calibri" w:hAnsi="Calibri" w:cs="Calibri"/>
          <w:highlight w:val="white"/>
          <w:lang w:val="en-GB"/>
        </w:rPr>
        <w:t xml:space="preserve">equipment for cycling </w:t>
      </w:r>
      <w:r w:rsidR="00ED4CED">
        <w:rPr>
          <w:rFonts w:ascii="Calibri" w:hAnsi="Calibri" w:cs="Calibri"/>
          <w:highlight w:val="white"/>
          <w:lang w:val="en-GB"/>
        </w:rPr>
        <w:t xml:space="preserve">will be </w:t>
      </w:r>
      <w:r w:rsidR="00CF378C">
        <w:rPr>
          <w:rFonts w:ascii="Calibri" w:hAnsi="Calibri" w:cs="Calibri"/>
          <w:highlight w:val="white"/>
          <w:lang w:val="en-GB"/>
        </w:rPr>
        <w:t xml:space="preserve">mounted on to </w:t>
      </w:r>
      <w:r w:rsidR="00AE78E4">
        <w:rPr>
          <w:rFonts w:ascii="Calibri" w:hAnsi="Calibri" w:cs="Calibri"/>
          <w:highlight w:val="white"/>
          <w:lang w:val="en-GB"/>
        </w:rPr>
        <w:t xml:space="preserve">the </w:t>
      </w:r>
      <w:r w:rsidR="000848B2">
        <w:rPr>
          <w:rFonts w:ascii="Calibri" w:hAnsi="Calibri" w:cs="Calibri"/>
          <w:highlight w:val="white"/>
          <w:lang w:val="en-GB"/>
        </w:rPr>
        <w:t>battery cell</w:t>
      </w:r>
      <w:r w:rsidR="00CF378C">
        <w:rPr>
          <w:rFonts w:ascii="Calibri" w:hAnsi="Calibri" w:cs="Calibri"/>
          <w:highlight w:val="white"/>
          <w:lang w:val="en-GB"/>
        </w:rPr>
        <w:t>. The experiment is started</w:t>
      </w:r>
      <w:r w:rsidR="009C47AD">
        <w:rPr>
          <w:rFonts w:ascii="Calibri" w:hAnsi="Calibri" w:cs="Calibri"/>
          <w:highlight w:val="white"/>
          <w:lang w:val="en-GB"/>
        </w:rPr>
        <w:t xml:space="preserve"> (meaning that the cycling starts)</w:t>
      </w:r>
      <w:r w:rsidR="00CF378C">
        <w:rPr>
          <w:rFonts w:ascii="Calibri" w:hAnsi="Calibri" w:cs="Calibri"/>
          <w:highlight w:val="white"/>
          <w:lang w:val="en-GB"/>
        </w:rPr>
        <w:t xml:space="preserve"> with code in Python and once up and running, it will be monitored </w:t>
      </w:r>
      <w:r w:rsidR="001642A0">
        <w:rPr>
          <w:rFonts w:ascii="Calibri" w:hAnsi="Calibri" w:cs="Calibri"/>
          <w:highlight w:val="white"/>
          <w:lang w:val="en-GB"/>
        </w:rPr>
        <w:t>remotely</w:t>
      </w:r>
      <w:r w:rsidR="00F12D4D">
        <w:rPr>
          <w:rFonts w:ascii="Calibri" w:hAnsi="Calibri" w:cs="Calibri"/>
          <w:highlight w:val="white"/>
          <w:lang w:val="en-GB"/>
        </w:rPr>
        <w:t xml:space="preserve"> while collecting data.</w:t>
      </w:r>
      <w:r w:rsidR="00AB5CAF">
        <w:rPr>
          <w:rFonts w:ascii="Calibri" w:hAnsi="Calibri" w:cs="Calibri"/>
          <w:highlight w:val="white"/>
          <w:lang w:val="en-GB"/>
        </w:rPr>
        <w:t xml:space="preserve"> </w:t>
      </w:r>
      <w:r w:rsidR="009039A9" w:rsidRPr="009039A9">
        <w:rPr>
          <w:rFonts w:ascii="Calibri" w:hAnsi="Calibri" w:cs="Calibri"/>
          <w:highlight w:val="yellow"/>
          <w:lang w:val="en-GB"/>
        </w:rPr>
        <w:t>The cell will be tested under normal operational conditions (3,0 – 4,2 V with 110 mA) and</w:t>
      </w:r>
      <w:r w:rsidR="009039A9">
        <w:rPr>
          <w:rFonts w:ascii="Calibri" w:hAnsi="Calibri" w:cs="Calibri"/>
          <w:highlight w:val="white"/>
          <w:lang w:val="en-GB"/>
        </w:rPr>
        <w:t xml:space="preserve"> o</w:t>
      </w:r>
      <w:r w:rsidR="00AB5CAF">
        <w:rPr>
          <w:rFonts w:ascii="Calibri" w:hAnsi="Calibri" w:cs="Calibri"/>
          <w:highlight w:val="white"/>
          <w:lang w:val="en-GB"/>
        </w:rPr>
        <w:t>nce x numbers of cycles are completed, the code shuts the potentiostat of and the experiment is completed.</w:t>
      </w:r>
    </w:p>
    <w:p w14:paraId="7D32CE07" w14:textId="2E867B6F" w:rsidR="00F25F80" w:rsidRPr="00F97E48" w:rsidRDefault="00F25F80" w:rsidP="00C616E9">
      <w:pPr>
        <w:pStyle w:val="Liststycke"/>
        <w:numPr>
          <w:ilvl w:val="0"/>
          <w:numId w:val="8"/>
        </w:numPr>
        <w:spacing w:before="240"/>
        <w:ind w:left="0" w:firstLine="0"/>
        <w:rPr>
          <w:rFonts w:ascii="Calibri" w:hAnsi="Calibri" w:cs="Calibri"/>
          <w:b/>
          <w:sz w:val="24"/>
          <w:szCs w:val="24"/>
          <w:lang w:val="en-GB"/>
        </w:rPr>
      </w:pPr>
      <w:r w:rsidRPr="00F97E48">
        <w:rPr>
          <w:rFonts w:ascii="Calibri" w:hAnsi="Calibri" w:cs="Calibri"/>
          <w:b/>
          <w:sz w:val="24"/>
          <w:szCs w:val="24"/>
          <w:lang w:val="en-GB"/>
        </w:rPr>
        <w:t>Products included in the Risk Assessment</w:t>
      </w:r>
    </w:p>
    <w:p w14:paraId="115D205A" w14:textId="3B22ED14" w:rsidR="00BE478F" w:rsidRPr="00F97E48" w:rsidRDefault="000E0183" w:rsidP="006C2EF1">
      <w:pPr>
        <w:ind w:left="720"/>
        <w:rPr>
          <w:rFonts w:ascii="Calibri" w:hAnsi="Calibri" w:cs="Calibri"/>
          <w:lang w:val="en-GB"/>
        </w:rPr>
      </w:pPr>
      <w:r>
        <w:rPr>
          <w:rFonts w:ascii="Calibri" w:hAnsi="Calibri" w:cs="Calibri"/>
          <w:lang w:val="en-GB"/>
        </w:rPr>
        <w:t>No hazardous chemicals are used in this experiment</w:t>
      </w:r>
      <w:r w:rsidR="009B42C3">
        <w:rPr>
          <w:rFonts w:ascii="Calibri" w:hAnsi="Calibri" w:cs="Calibri"/>
          <w:lang w:val="en-GB"/>
        </w:rPr>
        <w:t>.</w:t>
      </w:r>
      <w:r>
        <w:rPr>
          <w:rFonts w:ascii="Calibri" w:hAnsi="Calibri" w:cs="Calibri"/>
          <w:lang w:val="en-GB"/>
        </w:rPr>
        <w:t xml:space="preserve"> </w:t>
      </w:r>
      <w:r w:rsidR="009F6C34">
        <w:rPr>
          <w:rFonts w:ascii="Calibri" w:hAnsi="Calibri" w:cs="Calibri"/>
          <w:lang w:val="en-GB"/>
        </w:rPr>
        <w:t>The main product in</w:t>
      </w:r>
      <w:r w:rsidR="009B42C3">
        <w:rPr>
          <w:rFonts w:ascii="Calibri" w:hAnsi="Calibri" w:cs="Calibri"/>
          <w:lang w:val="en-GB"/>
        </w:rPr>
        <w:t xml:space="preserve"> </w:t>
      </w:r>
      <w:r w:rsidR="009F6C34">
        <w:rPr>
          <w:rFonts w:ascii="Calibri" w:hAnsi="Calibri" w:cs="Calibri"/>
          <w:lang w:val="en-GB"/>
        </w:rPr>
        <w:t xml:space="preserve">the experiment is a battery cell </w:t>
      </w:r>
      <w:r w:rsidR="009F6C34">
        <w:rPr>
          <w:rFonts w:ascii="Calibri" w:hAnsi="Calibri" w:cs="Calibri"/>
          <w:bCs/>
          <w:sz w:val="24"/>
          <w:szCs w:val="24"/>
          <w:highlight w:val="white"/>
          <w:lang w:val="en-GB"/>
        </w:rPr>
        <w:t>(LiPO 3,7 V 110 mAh – BEC) and a potentiostat (Ivium CompactStat2.h).</w:t>
      </w:r>
      <w:r w:rsidR="0060208D">
        <w:rPr>
          <w:rFonts w:ascii="Calibri" w:hAnsi="Calibri" w:cs="Calibri"/>
          <w:bCs/>
          <w:sz w:val="24"/>
          <w:szCs w:val="24"/>
          <w:lang w:val="en-GB"/>
        </w:rPr>
        <w:t xml:space="preserve"> Under normal conditions the chemicals </w:t>
      </w:r>
      <w:r w:rsidR="00B525CD">
        <w:rPr>
          <w:rFonts w:ascii="Calibri" w:hAnsi="Calibri" w:cs="Calibri"/>
          <w:bCs/>
          <w:sz w:val="24"/>
          <w:szCs w:val="24"/>
          <w:lang w:val="en-GB"/>
        </w:rPr>
        <w:t>in</w:t>
      </w:r>
      <w:r w:rsidR="0060208D">
        <w:rPr>
          <w:rFonts w:ascii="Calibri" w:hAnsi="Calibri" w:cs="Calibri"/>
          <w:bCs/>
          <w:sz w:val="24"/>
          <w:szCs w:val="24"/>
          <w:lang w:val="en-GB"/>
        </w:rPr>
        <w:t xml:space="preserve"> the cell are enclosed </w:t>
      </w:r>
      <w:r w:rsidR="00800A78">
        <w:rPr>
          <w:rFonts w:ascii="Calibri" w:hAnsi="Calibri" w:cs="Calibri"/>
          <w:bCs/>
          <w:sz w:val="24"/>
          <w:szCs w:val="24"/>
          <w:lang w:val="en-GB"/>
        </w:rPr>
        <w:t xml:space="preserve">but the cell may present risk due to short circuit, overheating, swelling, leakage or fire. </w:t>
      </w:r>
      <w:r w:rsidR="00D84B61">
        <w:rPr>
          <w:rFonts w:ascii="Calibri" w:hAnsi="Calibri" w:cs="Calibri"/>
          <w:lang w:val="en-GB"/>
        </w:rPr>
        <w:t xml:space="preserve">The potentiostat, which is an electrical device, </w:t>
      </w:r>
      <w:r w:rsidR="002025B3">
        <w:rPr>
          <w:rFonts w:ascii="Calibri" w:hAnsi="Calibri" w:cs="Calibri"/>
          <w:lang w:val="en-GB"/>
        </w:rPr>
        <w:t>present no risk.</w:t>
      </w:r>
    </w:p>
    <w:p w14:paraId="5812B146" w14:textId="77777777" w:rsidR="007A26A1" w:rsidRPr="00F97E48" w:rsidRDefault="007A26A1" w:rsidP="00C616E9">
      <w:pPr>
        <w:pStyle w:val="Liststycke"/>
        <w:numPr>
          <w:ilvl w:val="0"/>
          <w:numId w:val="8"/>
        </w:numPr>
        <w:spacing w:before="240"/>
        <w:ind w:left="0" w:firstLine="0"/>
        <w:rPr>
          <w:rFonts w:ascii="Calibri" w:hAnsi="Calibri" w:cs="Calibri"/>
          <w:b/>
          <w:sz w:val="24"/>
          <w:szCs w:val="24"/>
          <w:lang w:val="en-GB"/>
        </w:rPr>
      </w:pPr>
      <w:r w:rsidRPr="00F97E48">
        <w:rPr>
          <w:rFonts w:ascii="Calibri" w:hAnsi="Calibri" w:cs="Calibri"/>
          <w:b/>
          <w:sz w:val="24"/>
          <w:szCs w:val="24"/>
          <w:lang w:val="en-GB"/>
        </w:rPr>
        <w:t>Chemicals inherent risk</w:t>
      </w:r>
    </w:p>
    <w:p w14:paraId="5045BB32" w14:textId="2195E9AE" w:rsidR="00642FF3" w:rsidRPr="00BF284F" w:rsidRDefault="00AE2872" w:rsidP="00AE2872">
      <w:pPr>
        <w:ind w:left="720"/>
        <w:rPr>
          <w:rFonts w:ascii="Calibri" w:hAnsi="Calibri" w:cs="Calibri"/>
          <w:sz w:val="24"/>
          <w:szCs w:val="24"/>
          <w:lang w:val="en-GB"/>
        </w:rPr>
      </w:pPr>
      <w:r>
        <w:rPr>
          <w:rFonts w:ascii="Calibri" w:hAnsi="Calibri" w:cs="Calibri"/>
          <w:sz w:val="24"/>
          <w:szCs w:val="24"/>
          <w:lang w:val="en-GB"/>
        </w:rPr>
        <w:lastRenderedPageBreak/>
        <w:t>The</w:t>
      </w:r>
      <w:r w:rsidR="008A07D3" w:rsidRPr="00B525CD">
        <w:rPr>
          <w:rFonts w:ascii="Calibri" w:hAnsi="Calibri" w:cs="Calibri"/>
          <w:sz w:val="24"/>
          <w:szCs w:val="24"/>
          <w:lang w:val="en-GB"/>
        </w:rPr>
        <w:t xml:space="preserve"> </w:t>
      </w:r>
      <w:r w:rsidR="00E976B7" w:rsidRPr="00B525CD">
        <w:rPr>
          <w:rFonts w:ascii="Calibri" w:hAnsi="Calibri" w:cs="Calibri"/>
          <w:sz w:val="24"/>
          <w:szCs w:val="24"/>
          <w:lang w:val="en-GB"/>
        </w:rPr>
        <w:t>chemical's</w:t>
      </w:r>
      <w:r w:rsidR="008A07D3" w:rsidRPr="00B525CD">
        <w:rPr>
          <w:rFonts w:ascii="Calibri" w:hAnsi="Calibri" w:cs="Calibri"/>
          <w:sz w:val="24"/>
          <w:szCs w:val="24"/>
          <w:lang w:val="en-GB"/>
        </w:rPr>
        <w:t xml:space="preserve"> inherent risk</w:t>
      </w:r>
      <w:r>
        <w:rPr>
          <w:rFonts w:ascii="Calibri" w:hAnsi="Calibri" w:cs="Calibri"/>
          <w:sz w:val="24"/>
          <w:szCs w:val="24"/>
          <w:lang w:val="en-GB"/>
        </w:rPr>
        <w:t xml:space="preserve"> is for this experiment is low. This is because </w:t>
      </w:r>
      <w:r w:rsidR="00B525CD">
        <w:rPr>
          <w:rFonts w:ascii="Calibri" w:hAnsi="Calibri" w:cs="Calibri"/>
          <w:sz w:val="24"/>
          <w:szCs w:val="24"/>
          <w:lang w:val="en-GB"/>
        </w:rPr>
        <w:t xml:space="preserve">the chemicals are enclosed in the cell and the cell will be tested under normal conditions. No abuse of the cell will be </w:t>
      </w:r>
      <w:r w:rsidR="00BF284F">
        <w:rPr>
          <w:rFonts w:ascii="Calibri" w:hAnsi="Calibri" w:cs="Calibri"/>
          <w:sz w:val="24"/>
          <w:szCs w:val="24"/>
          <w:lang w:val="en-GB"/>
        </w:rPr>
        <w:t>carried out.</w:t>
      </w:r>
    </w:p>
    <w:p w14:paraId="4073AE05" w14:textId="26EBD6A3" w:rsidR="00E45822" w:rsidRPr="00AE2872" w:rsidRDefault="008A07D3" w:rsidP="00AE2872">
      <w:pPr>
        <w:pStyle w:val="Liststycke"/>
        <w:numPr>
          <w:ilvl w:val="0"/>
          <w:numId w:val="8"/>
        </w:numPr>
        <w:spacing w:before="240"/>
        <w:ind w:left="0" w:hanging="11"/>
        <w:contextualSpacing w:val="0"/>
        <w:rPr>
          <w:rFonts w:ascii="Calibri" w:hAnsi="Calibri" w:cs="Calibri"/>
          <w:b/>
          <w:sz w:val="24"/>
          <w:szCs w:val="24"/>
          <w:lang w:val="en-GB"/>
        </w:rPr>
      </w:pPr>
      <w:r w:rsidRPr="00F97E48">
        <w:rPr>
          <w:rFonts w:ascii="Calibri" w:hAnsi="Calibri" w:cs="Calibri"/>
          <w:b/>
          <w:sz w:val="24"/>
          <w:szCs w:val="24"/>
          <w:lang w:val="en-GB"/>
        </w:rPr>
        <w:t>Level of exposure</w:t>
      </w:r>
    </w:p>
    <w:p w14:paraId="1F5146BD" w14:textId="76A99544" w:rsidR="00D0115F" w:rsidRPr="00F97E48" w:rsidRDefault="00AE2872" w:rsidP="00953A41">
      <w:pPr>
        <w:pStyle w:val="Liststycke"/>
        <w:spacing w:line="240" w:lineRule="auto"/>
        <w:rPr>
          <w:rFonts w:ascii="Calibri" w:hAnsi="Calibri" w:cs="Calibri"/>
          <w:sz w:val="24"/>
          <w:szCs w:val="24"/>
          <w:lang w:val="en-GB"/>
        </w:rPr>
      </w:pPr>
      <w:r>
        <w:rPr>
          <w:rFonts w:ascii="Calibri" w:hAnsi="Calibri" w:cs="Calibri"/>
          <w:sz w:val="24"/>
          <w:szCs w:val="24"/>
          <w:lang w:val="en-GB"/>
        </w:rPr>
        <w:t>T</w:t>
      </w:r>
      <w:r w:rsidR="00D0115F" w:rsidRPr="00F97E48">
        <w:rPr>
          <w:rFonts w:ascii="Calibri" w:hAnsi="Calibri" w:cs="Calibri"/>
          <w:sz w:val="24"/>
          <w:szCs w:val="24"/>
          <w:lang w:val="en-GB"/>
        </w:rPr>
        <w:t>he level of exposure</w:t>
      </w:r>
      <w:r>
        <w:rPr>
          <w:rFonts w:ascii="Calibri" w:hAnsi="Calibri" w:cs="Calibri"/>
          <w:sz w:val="24"/>
          <w:szCs w:val="24"/>
          <w:lang w:val="en-GB"/>
        </w:rPr>
        <w:t xml:space="preserve"> for this experiment is low.</w:t>
      </w:r>
      <w:r w:rsidR="00953A41">
        <w:rPr>
          <w:rFonts w:ascii="Calibri" w:hAnsi="Calibri" w:cs="Calibri"/>
          <w:sz w:val="24"/>
          <w:szCs w:val="24"/>
          <w:lang w:val="en-GB"/>
        </w:rPr>
        <w:t xml:space="preserve"> As mentioned above, the chemicals are enclosed in the battery </w:t>
      </w:r>
      <w:r w:rsidR="00D562A6">
        <w:rPr>
          <w:rFonts w:ascii="Calibri" w:hAnsi="Calibri" w:cs="Calibri"/>
          <w:sz w:val="24"/>
          <w:szCs w:val="24"/>
          <w:lang w:val="en-GB"/>
        </w:rPr>
        <w:t>cell,</w:t>
      </w:r>
      <w:r w:rsidR="00953A41">
        <w:rPr>
          <w:rFonts w:ascii="Calibri" w:hAnsi="Calibri" w:cs="Calibri"/>
          <w:sz w:val="24"/>
          <w:szCs w:val="24"/>
          <w:lang w:val="en-GB"/>
        </w:rPr>
        <w:t xml:space="preserve"> and it will be tested under normal </w:t>
      </w:r>
      <w:r w:rsidR="00D562A6">
        <w:rPr>
          <w:rFonts w:ascii="Calibri" w:hAnsi="Calibri" w:cs="Calibri"/>
          <w:sz w:val="24"/>
          <w:szCs w:val="24"/>
          <w:lang w:val="en-GB"/>
        </w:rPr>
        <w:t xml:space="preserve">operational </w:t>
      </w:r>
      <w:r w:rsidR="00953A41">
        <w:rPr>
          <w:rFonts w:ascii="Calibri" w:hAnsi="Calibri" w:cs="Calibri"/>
          <w:sz w:val="24"/>
          <w:szCs w:val="24"/>
          <w:lang w:val="en-GB"/>
        </w:rPr>
        <w:t>conditions</w:t>
      </w:r>
      <w:r w:rsidR="00D562A6">
        <w:rPr>
          <w:rFonts w:ascii="Calibri" w:hAnsi="Calibri" w:cs="Calibri"/>
          <w:sz w:val="24"/>
          <w:szCs w:val="24"/>
          <w:lang w:val="en-GB"/>
        </w:rPr>
        <w:t>.</w:t>
      </w:r>
    </w:p>
    <w:p w14:paraId="013B5E37" w14:textId="2AF48AD5" w:rsidR="001F5096" w:rsidRPr="00F97E48" w:rsidRDefault="001F5096" w:rsidP="00C616E9">
      <w:pPr>
        <w:pStyle w:val="Liststycke"/>
        <w:numPr>
          <w:ilvl w:val="0"/>
          <w:numId w:val="8"/>
        </w:numPr>
        <w:spacing w:before="240"/>
        <w:ind w:left="0" w:hanging="11"/>
        <w:contextualSpacing w:val="0"/>
        <w:rPr>
          <w:rFonts w:ascii="Calibri" w:hAnsi="Calibri" w:cs="Calibri"/>
          <w:b/>
          <w:sz w:val="24"/>
          <w:szCs w:val="24"/>
          <w:highlight w:val="white"/>
          <w:lang w:val="en-GB"/>
        </w:rPr>
      </w:pPr>
      <w:r w:rsidRPr="00F97E48">
        <w:rPr>
          <w:rFonts w:ascii="Calibri" w:hAnsi="Calibri" w:cs="Calibri"/>
          <w:b/>
          <w:sz w:val="24"/>
          <w:szCs w:val="24"/>
          <w:highlight w:val="white"/>
          <w:lang w:val="en-GB"/>
        </w:rPr>
        <w:t>Ventilation</w:t>
      </w:r>
    </w:p>
    <w:p w14:paraId="1732F4D3" w14:textId="440608BF" w:rsidR="00916E13" w:rsidRPr="00AE2872" w:rsidRDefault="00AE2872" w:rsidP="00AE2872">
      <w:pPr>
        <w:pStyle w:val="Liststycke"/>
        <w:rPr>
          <w:rFonts w:ascii="Calibri" w:hAnsi="Calibri" w:cs="Calibri"/>
          <w:bCs/>
          <w:sz w:val="24"/>
          <w:szCs w:val="24"/>
          <w:highlight w:val="white"/>
          <w:lang w:val="en-GB"/>
        </w:rPr>
      </w:pPr>
      <w:r>
        <w:rPr>
          <w:rFonts w:ascii="Calibri" w:hAnsi="Calibri" w:cs="Calibri"/>
          <w:bCs/>
          <w:sz w:val="24"/>
          <w:szCs w:val="24"/>
          <w:lang w:val="en-GB"/>
        </w:rPr>
        <w:t xml:space="preserve">The ventilation needed for this experiment is </w:t>
      </w:r>
      <w:r w:rsidRPr="00AE2872">
        <w:rPr>
          <w:rFonts w:ascii="Calibri" w:hAnsi="Calibri" w:cs="Calibri"/>
          <w:bCs/>
          <w:i/>
          <w:iCs/>
          <w:sz w:val="24"/>
          <w:szCs w:val="24"/>
          <w:lang w:val="en-GB"/>
        </w:rPr>
        <w:t>Level of protection 2 – Ventilation hood</w:t>
      </w:r>
      <w:r>
        <w:rPr>
          <w:rFonts w:ascii="Calibri" w:hAnsi="Calibri" w:cs="Calibri"/>
          <w:bCs/>
          <w:sz w:val="24"/>
          <w:szCs w:val="24"/>
          <w:lang w:val="en-GB"/>
        </w:rPr>
        <w:t xml:space="preserve">. </w:t>
      </w:r>
    </w:p>
    <w:p w14:paraId="010A56E2" w14:textId="47B468CE" w:rsidR="00E7102D" w:rsidRPr="00F97E48" w:rsidRDefault="00E7102D" w:rsidP="00C616E9">
      <w:pPr>
        <w:pStyle w:val="Liststycke"/>
        <w:numPr>
          <w:ilvl w:val="0"/>
          <w:numId w:val="8"/>
        </w:numPr>
        <w:spacing w:before="240"/>
        <w:ind w:left="0" w:hanging="11"/>
        <w:contextualSpacing w:val="0"/>
        <w:rPr>
          <w:rFonts w:ascii="Calibri" w:hAnsi="Calibri" w:cs="Calibri"/>
          <w:b/>
          <w:sz w:val="24"/>
          <w:szCs w:val="24"/>
          <w:highlight w:val="white"/>
          <w:lang w:val="en-GB"/>
        </w:rPr>
      </w:pPr>
      <w:r w:rsidRPr="00F97E48">
        <w:rPr>
          <w:rFonts w:ascii="Calibri" w:hAnsi="Calibri" w:cs="Calibri"/>
          <w:b/>
          <w:sz w:val="24"/>
          <w:szCs w:val="24"/>
          <w:highlight w:val="white"/>
          <w:lang w:val="en-GB"/>
        </w:rPr>
        <w:t>Biological materials</w:t>
      </w:r>
    </w:p>
    <w:p w14:paraId="4FDC6DFF" w14:textId="02650FF9" w:rsidR="006F2CAD" w:rsidRPr="00B13D64" w:rsidRDefault="00367FD3" w:rsidP="0067505E">
      <w:pPr>
        <w:ind w:left="720"/>
        <w:rPr>
          <w:rFonts w:ascii="Calibri" w:hAnsi="Calibri" w:cs="Calibri"/>
          <w:bCs/>
          <w:sz w:val="24"/>
          <w:szCs w:val="24"/>
          <w:highlight w:val="white"/>
          <w:lang w:val="en-GB"/>
        </w:rPr>
      </w:pPr>
      <w:r>
        <w:rPr>
          <w:rFonts w:ascii="Calibri" w:hAnsi="Calibri" w:cs="Calibri"/>
          <w:bCs/>
          <w:sz w:val="24"/>
          <w:szCs w:val="24"/>
          <w:highlight w:val="white"/>
          <w:lang w:val="en-GB"/>
        </w:rPr>
        <w:t>No biologic materials will be used.</w:t>
      </w:r>
    </w:p>
    <w:p w14:paraId="28655D35" w14:textId="4B089F5C" w:rsidR="006D4A56" w:rsidRPr="0067505E" w:rsidRDefault="00B54395" w:rsidP="00C616E9">
      <w:pPr>
        <w:pStyle w:val="Default"/>
        <w:numPr>
          <w:ilvl w:val="0"/>
          <w:numId w:val="8"/>
        </w:numPr>
        <w:spacing w:before="240"/>
        <w:ind w:left="0" w:hanging="11"/>
        <w:rPr>
          <w:b/>
          <w:bCs/>
          <w:lang w:val="en-GB"/>
        </w:rPr>
      </w:pPr>
      <w:r w:rsidRPr="0067505E">
        <w:rPr>
          <w:b/>
          <w:bCs/>
          <w:lang w:val="en-GB"/>
        </w:rPr>
        <w:t>Possible inter</w:t>
      </w:r>
      <w:r w:rsidR="00083813" w:rsidRPr="0067505E">
        <w:rPr>
          <w:b/>
          <w:bCs/>
          <w:lang w:val="en-GB"/>
        </w:rPr>
        <w:t>action</w:t>
      </w:r>
      <w:r w:rsidRPr="0067505E">
        <w:rPr>
          <w:b/>
          <w:bCs/>
          <w:lang w:val="en-GB"/>
        </w:rPr>
        <w:t xml:space="preserve"> effect</w:t>
      </w:r>
      <w:r w:rsidR="00207141" w:rsidRPr="0067505E">
        <w:rPr>
          <w:b/>
          <w:bCs/>
          <w:lang w:val="en-GB"/>
        </w:rPr>
        <w:t>s</w:t>
      </w:r>
      <w:r w:rsidRPr="0067505E">
        <w:rPr>
          <w:b/>
          <w:bCs/>
          <w:lang w:val="en-GB"/>
        </w:rPr>
        <w:t xml:space="preserve"> and reactions</w:t>
      </w:r>
    </w:p>
    <w:p w14:paraId="10CA2973" w14:textId="1BCD16C2" w:rsidR="00892324" w:rsidRPr="0067505E" w:rsidRDefault="0021359F" w:rsidP="00A9436E">
      <w:pPr>
        <w:ind w:left="720"/>
        <w:rPr>
          <w:rFonts w:ascii="Calibri" w:hAnsi="Calibri" w:cs="Calibri"/>
          <w:sz w:val="24"/>
          <w:szCs w:val="24"/>
          <w:lang w:val="en-GB"/>
        </w:rPr>
      </w:pPr>
      <w:r>
        <w:rPr>
          <w:rFonts w:ascii="Calibri" w:hAnsi="Calibri" w:cs="Calibri"/>
          <w:sz w:val="24"/>
          <w:szCs w:val="24"/>
          <w:lang w:val="en-GB"/>
        </w:rPr>
        <w:t>P</w:t>
      </w:r>
      <w:r w:rsidR="005015D2">
        <w:rPr>
          <w:rFonts w:ascii="Calibri" w:hAnsi="Calibri" w:cs="Calibri"/>
          <w:sz w:val="24"/>
          <w:szCs w:val="24"/>
          <w:lang w:val="en-GB"/>
        </w:rPr>
        <w:t xml:space="preserve">ossible interaction effects </w:t>
      </w:r>
      <w:r>
        <w:rPr>
          <w:rFonts w:ascii="Calibri" w:hAnsi="Calibri" w:cs="Calibri"/>
          <w:sz w:val="24"/>
          <w:szCs w:val="24"/>
          <w:lang w:val="en-GB"/>
        </w:rPr>
        <w:t>are mainly electrical and thermal</w:t>
      </w:r>
      <w:r w:rsidR="005015D2">
        <w:rPr>
          <w:rFonts w:ascii="Calibri" w:hAnsi="Calibri" w:cs="Calibri"/>
          <w:sz w:val="24"/>
          <w:szCs w:val="24"/>
          <w:lang w:val="en-GB"/>
        </w:rPr>
        <w:t>.</w:t>
      </w:r>
      <w:r>
        <w:rPr>
          <w:rFonts w:ascii="Calibri" w:hAnsi="Calibri" w:cs="Calibri"/>
          <w:sz w:val="24"/>
          <w:szCs w:val="24"/>
          <w:lang w:val="en-GB"/>
        </w:rPr>
        <w:t xml:space="preserve"> A short circuit of the cell can cause damage to the cell which in turn can cause a fire or leaking of electrolyte.</w:t>
      </w:r>
    </w:p>
    <w:p w14:paraId="0AC9FA61" w14:textId="00029AFF" w:rsidR="00E9198E" w:rsidRPr="00E9198E" w:rsidRDefault="006D4A56" w:rsidP="00E9198E">
      <w:pPr>
        <w:pStyle w:val="Default"/>
        <w:numPr>
          <w:ilvl w:val="0"/>
          <w:numId w:val="8"/>
        </w:numPr>
        <w:spacing w:before="240"/>
        <w:ind w:left="0" w:hanging="11"/>
        <w:rPr>
          <w:b/>
          <w:bCs/>
          <w:lang w:val="en-GB"/>
        </w:rPr>
      </w:pPr>
      <w:r w:rsidRPr="0067505E">
        <w:rPr>
          <w:b/>
          <w:bCs/>
          <w:lang w:val="en-GB"/>
        </w:rPr>
        <w:t>Requirements regarding premises and equipment in premises</w:t>
      </w:r>
    </w:p>
    <w:p w14:paraId="738C485E" w14:textId="4908D1FD" w:rsidR="00E27588" w:rsidRPr="00E27588" w:rsidRDefault="0026362C" w:rsidP="00837E89">
      <w:pPr>
        <w:pStyle w:val="Default"/>
        <w:ind w:left="720"/>
        <w:rPr>
          <w:lang w:val="en-GB"/>
        </w:rPr>
      </w:pPr>
      <w:r>
        <w:rPr>
          <w:lang w:val="en-GB"/>
        </w:rPr>
        <w:t xml:space="preserve">The requirements regarding the premises </w:t>
      </w:r>
      <w:r w:rsidR="00F12423">
        <w:rPr>
          <w:lang w:val="en-GB"/>
        </w:rPr>
        <w:t>and equipment are a stable bench, fire extinguisher</w:t>
      </w:r>
      <w:r w:rsidR="00BD1889">
        <w:rPr>
          <w:lang w:val="en-GB"/>
        </w:rPr>
        <w:t>, protective gloves</w:t>
      </w:r>
      <w:r w:rsidR="007C1983">
        <w:rPr>
          <w:lang w:val="en-GB"/>
        </w:rPr>
        <w:t xml:space="preserve"> and</w:t>
      </w:r>
      <w:r w:rsidR="00BD1889">
        <w:rPr>
          <w:lang w:val="en-GB"/>
        </w:rPr>
        <w:t xml:space="preserve"> </w:t>
      </w:r>
      <w:r w:rsidR="007C1983">
        <w:rPr>
          <w:lang w:val="en-GB"/>
        </w:rPr>
        <w:t>a ventilated area.</w:t>
      </w:r>
    </w:p>
    <w:p w14:paraId="3AF114AC" w14:textId="2A82DE04" w:rsidR="002B0282" w:rsidRPr="0067505E" w:rsidRDefault="002B0282" w:rsidP="00C616E9">
      <w:pPr>
        <w:pStyle w:val="Default"/>
        <w:numPr>
          <w:ilvl w:val="0"/>
          <w:numId w:val="8"/>
        </w:numPr>
        <w:spacing w:before="240"/>
        <w:ind w:left="0" w:hanging="11"/>
        <w:rPr>
          <w:b/>
          <w:bCs/>
          <w:lang w:val="en-GB"/>
        </w:rPr>
      </w:pPr>
      <w:r w:rsidRPr="0067505E">
        <w:rPr>
          <w:b/>
          <w:bCs/>
          <w:lang w:val="en-GB"/>
        </w:rPr>
        <w:t>Specification of storage</w:t>
      </w:r>
    </w:p>
    <w:p w14:paraId="09F8FA5E" w14:textId="0EECEADF" w:rsidR="00191B68" w:rsidRPr="0067505E" w:rsidRDefault="00002CCE" w:rsidP="0067505E">
      <w:pPr>
        <w:ind w:left="720"/>
        <w:rPr>
          <w:rFonts w:ascii="Calibri" w:hAnsi="Calibri" w:cs="Calibri"/>
          <w:sz w:val="24"/>
          <w:szCs w:val="24"/>
          <w:lang w:val="en-GB"/>
        </w:rPr>
      </w:pPr>
      <w:r>
        <w:rPr>
          <w:rFonts w:ascii="Calibri" w:hAnsi="Calibri" w:cs="Calibri"/>
          <w:sz w:val="24"/>
          <w:szCs w:val="24"/>
          <w:lang w:val="en-GB"/>
        </w:rPr>
        <w:t>No specification of storage needed.</w:t>
      </w:r>
    </w:p>
    <w:p w14:paraId="077264FC" w14:textId="50D10BB3" w:rsidR="0010015D" w:rsidRPr="0067505E" w:rsidRDefault="0010015D" w:rsidP="00C616E9">
      <w:pPr>
        <w:pStyle w:val="Default"/>
        <w:numPr>
          <w:ilvl w:val="0"/>
          <w:numId w:val="8"/>
        </w:numPr>
        <w:spacing w:before="240"/>
        <w:ind w:left="0" w:hanging="11"/>
        <w:rPr>
          <w:b/>
          <w:bCs/>
          <w:lang w:val="en-GB"/>
        </w:rPr>
      </w:pPr>
      <w:r w:rsidRPr="0067505E">
        <w:rPr>
          <w:b/>
          <w:bCs/>
          <w:lang w:val="en-GB"/>
        </w:rPr>
        <w:t>Do not store listed products together with</w:t>
      </w:r>
    </w:p>
    <w:p w14:paraId="5C90BC1A" w14:textId="4D0EC67C" w:rsidR="00191B68" w:rsidRPr="0067505E" w:rsidRDefault="0088451C" w:rsidP="0067505E">
      <w:pPr>
        <w:ind w:left="720"/>
        <w:rPr>
          <w:rFonts w:ascii="Calibri" w:hAnsi="Calibri" w:cs="Calibri"/>
          <w:sz w:val="24"/>
          <w:szCs w:val="24"/>
          <w:lang w:val="en-GB"/>
        </w:rPr>
      </w:pPr>
      <w:r>
        <w:rPr>
          <w:rFonts w:ascii="Calibri" w:hAnsi="Calibri" w:cs="Calibri"/>
          <w:sz w:val="24"/>
          <w:szCs w:val="24"/>
          <w:lang w:val="en-GB"/>
        </w:rPr>
        <w:t xml:space="preserve">Not </w:t>
      </w:r>
      <w:r w:rsidR="001E4F81">
        <w:rPr>
          <w:rFonts w:ascii="Calibri" w:hAnsi="Calibri" w:cs="Calibri"/>
          <w:sz w:val="24"/>
          <w:szCs w:val="24"/>
          <w:lang w:val="en-GB"/>
        </w:rPr>
        <w:t>applicable</w:t>
      </w:r>
      <w:r>
        <w:rPr>
          <w:rFonts w:ascii="Calibri" w:hAnsi="Calibri" w:cs="Calibri"/>
          <w:sz w:val="24"/>
          <w:szCs w:val="24"/>
          <w:lang w:val="en-GB"/>
        </w:rPr>
        <w:t>.</w:t>
      </w:r>
    </w:p>
    <w:p w14:paraId="6020B8D2" w14:textId="56D115B8" w:rsidR="00AD21FA" w:rsidRPr="0067505E" w:rsidRDefault="00AD21FA" w:rsidP="00C616E9">
      <w:pPr>
        <w:pStyle w:val="Default"/>
        <w:numPr>
          <w:ilvl w:val="0"/>
          <w:numId w:val="8"/>
        </w:numPr>
        <w:spacing w:before="240"/>
        <w:ind w:left="0" w:hanging="11"/>
        <w:rPr>
          <w:b/>
          <w:bCs/>
          <w:lang w:val="en-GB"/>
        </w:rPr>
      </w:pPr>
      <w:r w:rsidRPr="0067505E">
        <w:rPr>
          <w:b/>
          <w:bCs/>
          <w:lang w:val="en-GB"/>
        </w:rPr>
        <w:t>Requirements regarding protective signs</w:t>
      </w:r>
    </w:p>
    <w:p w14:paraId="3E885FD7" w14:textId="41F13F1E" w:rsidR="00191B68" w:rsidRPr="0067505E" w:rsidRDefault="001E4F81" w:rsidP="0067505E">
      <w:pPr>
        <w:ind w:left="720"/>
        <w:rPr>
          <w:rFonts w:ascii="Calibri" w:hAnsi="Calibri" w:cs="Calibri"/>
          <w:sz w:val="24"/>
          <w:szCs w:val="24"/>
          <w:lang w:val="en-GB"/>
        </w:rPr>
      </w:pPr>
      <w:r>
        <w:rPr>
          <w:rFonts w:ascii="Calibri" w:hAnsi="Calibri" w:cs="Calibri"/>
          <w:sz w:val="24"/>
          <w:szCs w:val="24"/>
          <w:lang w:val="en-GB"/>
        </w:rPr>
        <w:t>“Battery cycling experiment in process”.</w:t>
      </w:r>
    </w:p>
    <w:p w14:paraId="63D4FE76" w14:textId="2271C9FA" w:rsidR="00F25F80" w:rsidRPr="0067505E" w:rsidRDefault="00C15B44" w:rsidP="00C616E9">
      <w:pPr>
        <w:pStyle w:val="Liststycke"/>
        <w:numPr>
          <w:ilvl w:val="0"/>
          <w:numId w:val="8"/>
        </w:numPr>
        <w:spacing w:before="240"/>
        <w:ind w:left="0" w:hanging="11"/>
        <w:contextualSpacing w:val="0"/>
        <w:rPr>
          <w:rFonts w:ascii="Calibri" w:hAnsi="Calibri" w:cs="Calibri"/>
          <w:b/>
          <w:color w:val="auto"/>
          <w:sz w:val="24"/>
          <w:szCs w:val="24"/>
          <w:lang w:val="en-GB"/>
        </w:rPr>
      </w:pPr>
      <w:r w:rsidRPr="0067505E">
        <w:rPr>
          <w:rFonts w:ascii="Calibri" w:hAnsi="Calibri" w:cs="Calibri"/>
          <w:b/>
          <w:color w:val="auto"/>
          <w:sz w:val="24"/>
          <w:szCs w:val="24"/>
          <w:lang w:val="en-GB"/>
        </w:rPr>
        <w:t>Personal protect</w:t>
      </w:r>
      <w:r w:rsidR="00EE7E68" w:rsidRPr="0067505E">
        <w:rPr>
          <w:rFonts w:ascii="Calibri" w:hAnsi="Calibri" w:cs="Calibri"/>
          <w:b/>
          <w:color w:val="auto"/>
          <w:sz w:val="24"/>
          <w:szCs w:val="24"/>
          <w:lang w:val="en-GB"/>
        </w:rPr>
        <w:t>ive</w:t>
      </w:r>
      <w:r w:rsidR="00B20A83" w:rsidRPr="0067505E">
        <w:rPr>
          <w:rFonts w:ascii="Calibri" w:hAnsi="Calibri" w:cs="Calibri"/>
          <w:b/>
          <w:color w:val="auto"/>
          <w:sz w:val="24"/>
          <w:szCs w:val="24"/>
          <w:lang w:val="en-GB"/>
        </w:rPr>
        <w:t xml:space="preserve"> </w:t>
      </w:r>
      <w:r w:rsidR="00B20A83" w:rsidRPr="0067505E">
        <w:rPr>
          <w:rFonts w:ascii="Calibri" w:hAnsi="Calibri" w:cs="Calibri"/>
          <w:b/>
          <w:bCs/>
          <w:sz w:val="24"/>
          <w:szCs w:val="24"/>
          <w:lang w:val="en-GB"/>
        </w:rPr>
        <w:t>equipment</w:t>
      </w:r>
    </w:p>
    <w:p w14:paraId="153C99F3" w14:textId="1160423A" w:rsidR="00191B68" w:rsidRPr="0067505E" w:rsidRDefault="0018282F" w:rsidP="0067505E">
      <w:pPr>
        <w:ind w:left="720"/>
        <w:rPr>
          <w:rFonts w:ascii="Calibri" w:hAnsi="Calibri" w:cs="Calibri"/>
          <w:sz w:val="24"/>
          <w:szCs w:val="24"/>
          <w:lang w:val="en-GB"/>
        </w:rPr>
      </w:pPr>
      <w:r>
        <w:rPr>
          <w:rFonts w:ascii="Calibri" w:hAnsi="Calibri" w:cs="Calibri"/>
          <w:sz w:val="24"/>
          <w:szCs w:val="24"/>
          <w:lang w:val="en-GB"/>
        </w:rPr>
        <w:t>If the cell breaks, gloves are needed.</w:t>
      </w:r>
    </w:p>
    <w:p w14:paraId="7BFB827F" w14:textId="7ACA2C62" w:rsidR="00CD7C44" w:rsidRPr="0067505E" w:rsidRDefault="00CD7C44" w:rsidP="00C616E9">
      <w:pPr>
        <w:pStyle w:val="Liststycke"/>
        <w:numPr>
          <w:ilvl w:val="0"/>
          <w:numId w:val="8"/>
        </w:numPr>
        <w:spacing w:before="240"/>
        <w:ind w:left="0" w:hanging="11"/>
        <w:contextualSpacing w:val="0"/>
        <w:rPr>
          <w:rFonts w:ascii="Calibri" w:hAnsi="Calibri" w:cs="Calibri"/>
          <w:b/>
          <w:color w:val="auto"/>
          <w:sz w:val="24"/>
          <w:szCs w:val="24"/>
          <w:lang w:val="en-GB"/>
        </w:rPr>
      </w:pPr>
      <w:r w:rsidRPr="0067505E">
        <w:rPr>
          <w:rFonts w:ascii="Calibri" w:hAnsi="Calibri" w:cs="Calibri"/>
          <w:b/>
          <w:bCs/>
          <w:sz w:val="24"/>
          <w:szCs w:val="24"/>
          <w:lang w:val="en-GB"/>
        </w:rPr>
        <w:t>Describe the technical equipment</w:t>
      </w:r>
    </w:p>
    <w:p w14:paraId="17259EE8" w14:textId="579E5E0E" w:rsidR="00191B68" w:rsidRPr="0067505E" w:rsidRDefault="00302830" w:rsidP="0067505E">
      <w:pPr>
        <w:ind w:left="720"/>
        <w:rPr>
          <w:rFonts w:ascii="Calibri" w:hAnsi="Calibri" w:cs="Calibri"/>
          <w:sz w:val="24"/>
          <w:szCs w:val="24"/>
          <w:lang w:val="en-GB"/>
        </w:rPr>
      </w:pPr>
      <w:r>
        <w:rPr>
          <w:rFonts w:ascii="Calibri" w:hAnsi="Calibri" w:cs="Calibri"/>
          <w:sz w:val="24"/>
          <w:szCs w:val="24"/>
          <w:lang w:val="en-GB"/>
        </w:rPr>
        <w:t xml:space="preserve">A computer, cables, </w:t>
      </w:r>
      <w:r w:rsidR="00F83A4E">
        <w:rPr>
          <w:rFonts w:ascii="Calibri" w:hAnsi="Calibri" w:cs="Calibri"/>
          <w:sz w:val="24"/>
          <w:szCs w:val="24"/>
          <w:lang w:val="en-GB"/>
        </w:rPr>
        <w:t>Arduino</w:t>
      </w:r>
      <w:r w:rsidR="007E2D5C">
        <w:rPr>
          <w:rFonts w:ascii="Calibri" w:hAnsi="Calibri" w:cs="Calibri"/>
          <w:sz w:val="24"/>
          <w:szCs w:val="24"/>
          <w:lang w:val="en-GB"/>
        </w:rPr>
        <w:t xml:space="preserve"> with sensor</w:t>
      </w:r>
      <w:r w:rsidR="00F83A4E">
        <w:rPr>
          <w:rFonts w:ascii="Calibri" w:hAnsi="Calibri" w:cs="Calibri"/>
          <w:sz w:val="24"/>
          <w:szCs w:val="24"/>
          <w:lang w:val="en-GB"/>
        </w:rPr>
        <w:t xml:space="preserve"> (monitoring the temperature), potentiostat</w:t>
      </w:r>
      <w:r w:rsidR="007E2D5C">
        <w:rPr>
          <w:rFonts w:ascii="Calibri" w:hAnsi="Calibri" w:cs="Calibri"/>
          <w:sz w:val="24"/>
          <w:szCs w:val="24"/>
          <w:lang w:val="en-GB"/>
        </w:rPr>
        <w:t xml:space="preserve"> (cycling the cell)</w:t>
      </w:r>
      <w:r w:rsidR="00F83A4E">
        <w:rPr>
          <w:rFonts w:ascii="Calibri" w:hAnsi="Calibri" w:cs="Calibri"/>
          <w:sz w:val="24"/>
          <w:szCs w:val="24"/>
          <w:lang w:val="en-GB"/>
        </w:rPr>
        <w:t>, battery cell, pressure sensor</w:t>
      </w:r>
      <w:r w:rsidR="007E2D5C">
        <w:rPr>
          <w:rFonts w:ascii="Calibri" w:hAnsi="Calibri" w:cs="Calibri"/>
          <w:sz w:val="24"/>
          <w:szCs w:val="24"/>
          <w:lang w:val="en-GB"/>
        </w:rPr>
        <w:t xml:space="preserve"> (monitoring the force) and holder.</w:t>
      </w:r>
    </w:p>
    <w:p w14:paraId="3EF7737E" w14:textId="0B7A1F1E" w:rsidR="003B5828" w:rsidRPr="0067505E" w:rsidRDefault="003B5828" w:rsidP="00C616E9">
      <w:pPr>
        <w:pStyle w:val="Default"/>
        <w:numPr>
          <w:ilvl w:val="0"/>
          <w:numId w:val="8"/>
        </w:numPr>
        <w:spacing w:before="240"/>
        <w:ind w:left="0" w:hanging="11"/>
        <w:rPr>
          <w:b/>
          <w:bCs/>
          <w:lang w:val="en-GB"/>
        </w:rPr>
      </w:pPr>
      <w:r w:rsidRPr="0067505E">
        <w:rPr>
          <w:b/>
          <w:bCs/>
          <w:lang w:val="en-GB"/>
        </w:rPr>
        <w:t>Environment</w:t>
      </w:r>
    </w:p>
    <w:p w14:paraId="6A0D06E0" w14:textId="1A633EFB" w:rsidR="00191B68" w:rsidRDefault="0021359F" w:rsidP="0067505E">
      <w:pPr>
        <w:ind w:left="720"/>
        <w:rPr>
          <w:rFonts w:ascii="Calibri" w:hAnsi="Calibri" w:cs="Calibri"/>
          <w:sz w:val="24"/>
          <w:szCs w:val="24"/>
          <w:lang w:val="en-GB"/>
        </w:rPr>
      </w:pPr>
      <w:r>
        <w:rPr>
          <w:rFonts w:ascii="Calibri" w:hAnsi="Calibri" w:cs="Calibri"/>
          <w:sz w:val="24"/>
          <w:szCs w:val="24"/>
          <w:lang w:val="en-GB"/>
        </w:rPr>
        <w:lastRenderedPageBreak/>
        <w:t>The experiment itself does not affect environment. However, if the used cell breaks, an incorrect disposal of it can affect the environment.</w:t>
      </w:r>
    </w:p>
    <w:p w14:paraId="37B62CC0" w14:textId="77777777" w:rsidR="0021359F" w:rsidRDefault="0021359F" w:rsidP="0067505E">
      <w:pPr>
        <w:ind w:left="720"/>
        <w:rPr>
          <w:rFonts w:ascii="Calibri" w:hAnsi="Calibri" w:cs="Calibri"/>
          <w:sz w:val="24"/>
          <w:szCs w:val="24"/>
          <w:lang w:val="en-GB"/>
        </w:rPr>
      </w:pPr>
    </w:p>
    <w:p w14:paraId="36A8C9CE" w14:textId="77777777" w:rsidR="0021359F" w:rsidRPr="0067505E" w:rsidRDefault="0021359F" w:rsidP="0067505E">
      <w:pPr>
        <w:ind w:left="720"/>
        <w:rPr>
          <w:rFonts w:ascii="Calibri" w:hAnsi="Calibri" w:cs="Calibri"/>
          <w:sz w:val="24"/>
          <w:szCs w:val="24"/>
          <w:lang w:val="en-GB"/>
        </w:rPr>
      </w:pPr>
    </w:p>
    <w:p w14:paraId="0CEE787E" w14:textId="104B7DFF" w:rsidR="00C15B44" w:rsidRPr="0067505E" w:rsidRDefault="008A4A97" w:rsidP="00C616E9">
      <w:pPr>
        <w:pStyle w:val="Liststycke"/>
        <w:numPr>
          <w:ilvl w:val="0"/>
          <w:numId w:val="8"/>
        </w:numPr>
        <w:spacing w:before="240"/>
        <w:ind w:left="0" w:hanging="11"/>
        <w:contextualSpacing w:val="0"/>
        <w:rPr>
          <w:rFonts w:ascii="Calibri" w:hAnsi="Calibri" w:cs="Calibri"/>
          <w:b/>
          <w:sz w:val="24"/>
          <w:szCs w:val="24"/>
          <w:highlight w:val="white"/>
          <w:lang w:val="en-GB"/>
        </w:rPr>
      </w:pPr>
      <w:r w:rsidRPr="0067505E">
        <w:rPr>
          <w:rFonts w:ascii="Calibri" w:hAnsi="Calibri" w:cs="Calibri"/>
          <w:b/>
          <w:bCs/>
          <w:sz w:val="24"/>
          <w:szCs w:val="24"/>
          <w:lang w:val="en-GB"/>
        </w:rPr>
        <w:t>Waste management</w:t>
      </w:r>
    </w:p>
    <w:p w14:paraId="7B6ED32B" w14:textId="360C39D5" w:rsidR="00191B68" w:rsidRPr="0067505E" w:rsidRDefault="005618ED" w:rsidP="0067505E">
      <w:pPr>
        <w:ind w:left="720"/>
        <w:rPr>
          <w:rFonts w:ascii="Calibri" w:hAnsi="Calibri" w:cs="Calibri"/>
          <w:sz w:val="24"/>
          <w:szCs w:val="24"/>
          <w:highlight w:val="white"/>
          <w:lang w:val="en-GB"/>
        </w:rPr>
      </w:pPr>
      <w:r>
        <w:rPr>
          <w:rFonts w:ascii="Calibri" w:hAnsi="Calibri" w:cs="Calibri"/>
          <w:sz w:val="24"/>
          <w:szCs w:val="24"/>
          <w:highlight w:val="white"/>
          <w:lang w:val="en-GB"/>
        </w:rPr>
        <w:t xml:space="preserve">If everything goes according to the plans in the experiments, no waste will be produced. However, should a cell break, it will </w:t>
      </w:r>
      <w:r w:rsidR="003267DC">
        <w:rPr>
          <w:rFonts w:ascii="Calibri" w:hAnsi="Calibri" w:cs="Calibri"/>
          <w:sz w:val="24"/>
          <w:szCs w:val="24"/>
          <w:highlight w:val="white"/>
          <w:lang w:val="en-GB"/>
        </w:rPr>
        <w:t xml:space="preserve">be </w:t>
      </w:r>
      <w:r>
        <w:rPr>
          <w:rFonts w:ascii="Calibri" w:hAnsi="Calibri" w:cs="Calibri"/>
          <w:sz w:val="24"/>
          <w:szCs w:val="24"/>
          <w:highlight w:val="white"/>
          <w:lang w:val="en-GB"/>
        </w:rPr>
        <w:t>di</w:t>
      </w:r>
      <w:r w:rsidR="006C0FC9">
        <w:rPr>
          <w:rFonts w:ascii="Calibri" w:hAnsi="Calibri" w:cs="Calibri"/>
          <w:sz w:val="24"/>
          <w:szCs w:val="24"/>
          <w:highlight w:val="white"/>
          <w:lang w:val="en-GB"/>
        </w:rPr>
        <w:t>sposed in accordance with the lab manager.</w:t>
      </w:r>
      <w:r>
        <w:rPr>
          <w:rFonts w:ascii="Calibri" w:hAnsi="Calibri" w:cs="Calibri"/>
          <w:sz w:val="24"/>
          <w:szCs w:val="24"/>
          <w:highlight w:val="white"/>
          <w:lang w:val="en-GB"/>
        </w:rPr>
        <w:t xml:space="preserve"> </w:t>
      </w:r>
    </w:p>
    <w:p w14:paraId="7A5AF76A" w14:textId="4A4D98E3" w:rsidR="00211C85" w:rsidRPr="0067505E" w:rsidRDefault="00211C85" w:rsidP="00C616E9">
      <w:pPr>
        <w:pStyle w:val="Default"/>
        <w:numPr>
          <w:ilvl w:val="0"/>
          <w:numId w:val="8"/>
        </w:numPr>
        <w:spacing w:before="240"/>
        <w:ind w:left="0" w:hanging="11"/>
        <w:rPr>
          <w:b/>
          <w:bCs/>
          <w:lang w:val="en-GB"/>
        </w:rPr>
      </w:pPr>
      <w:r w:rsidRPr="0067505E">
        <w:rPr>
          <w:b/>
          <w:bCs/>
          <w:lang w:val="en-GB"/>
        </w:rPr>
        <w:t>First aid and readiness to accident, fire and overflow</w:t>
      </w:r>
    </w:p>
    <w:p w14:paraId="0527D52A" w14:textId="0FFF31AE" w:rsidR="00191B68" w:rsidRPr="0067505E" w:rsidRDefault="008B521D" w:rsidP="0067505E">
      <w:pPr>
        <w:ind w:left="720"/>
        <w:rPr>
          <w:rFonts w:ascii="Calibri" w:hAnsi="Calibri" w:cs="Calibri"/>
          <w:sz w:val="24"/>
          <w:szCs w:val="24"/>
          <w:lang w:val="en-GB"/>
        </w:rPr>
      </w:pPr>
      <w:r>
        <w:rPr>
          <w:rFonts w:ascii="Calibri" w:hAnsi="Calibri" w:cs="Calibri"/>
          <w:sz w:val="24"/>
          <w:szCs w:val="24"/>
          <w:lang w:val="en-GB"/>
        </w:rPr>
        <w:t>A first aid kid</w:t>
      </w:r>
      <w:r w:rsidR="002D6C88">
        <w:rPr>
          <w:rFonts w:ascii="Calibri" w:hAnsi="Calibri" w:cs="Calibri"/>
          <w:sz w:val="24"/>
          <w:szCs w:val="24"/>
          <w:lang w:val="en-GB"/>
        </w:rPr>
        <w:t xml:space="preserve"> kit</w:t>
      </w:r>
      <w:r>
        <w:rPr>
          <w:rFonts w:ascii="Calibri" w:hAnsi="Calibri" w:cs="Calibri"/>
          <w:sz w:val="24"/>
          <w:szCs w:val="24"/>
          <w:lang w:val="en-GB"/>
        </w:rPr>
        <w:t xml:space="preserve"> </w:t>
      </w:r>
      <w:r w:rsidR="002D6C88">
        <w:rPr>
          <w:rFonts w:ascii="Calibri" w:hAnsi="Calibri" w:cs="Calibri"/>
          <w:sz w:val="24"/>
          <w:szCs w:val="24"/>
          <w:lang w:val="en-GB"/>
        </w:rPr>
        <w:t>is in</w:t>
      </w:r>
      <w:r>
        <w:rPr>
          <w:rFonts w:ascii="Calibri" w:hAnsi="Calibri" w:cs="Calibri"/>
          <w:sz w:val="24"/>
          <w:szCs w:val="24"/>
          <w:lang w:val="en-GB"/>
        </w:rPr>
        <w:t xml:space="preserve"> the designated room</w:t>
      </w:r>
      <w:r w:rsidR="002D6C88">
        <w:rPr>
          <w:rFonts w:ascii="Calibri" w:hAnsi="Calibri" w:cs="Calibri"/>
          <w:sz w:val="24"/>
          <w:szCs w:val="24"/>
          <w:lang w:val="en-GB"/>
        </w:rPr>
        <w:t xml:space="preserve">. </w:t>
      </w:r>
      <w:r w:rsidR="004F4A00">
        <w:rPr>
          <w:rFonts w:ascii="Calibri" w:hAnsi="Calibri" w:cs="Calibri"/>
          <w:sz w:val="24"/>
          <w:szCs w:val="24"/>
          <w:lang w:val="en-GB"/>
        </w:rPr>
        <w:t xml:space="preserve">If the cell catches fire, </w:t>
      </w:r>
      <w:r w:rsidR="00990ED9">
        <w:rPr>
          <w:rFonts w:ascii="Calibri" w:hAnsi="Calibri" w:cs="Calibri"/>
          <w:sz w:val="24"/>
          <w:szCs w:val="24"/>
          <w:lang w:val="en-GB"/>
        </w:rPr>
        <w:t>the fire extinguisher should be used to put it out. If the cell starts to leak electro</w:t>
      </w:r>
      <w:r w:rsidR="0068351A">
        <w:rPr>
          <w:rFonts w:ascii="Calibri" w:hAnsi="Calibri" w:cs="Calibri"/>
          <w:sz w:val="24"/>
          <w:szCs w:val="24"/>
          <w:lang w:val="en-GB"/>
        </w:rPr>
        <w:t xml:space="preserve">lyte, the lab manager will be informed. </w:t>
      </w:r>
      <w:r w:rsidR="002D6C88">
        <w:rPr>
          <w:rFonts w:ascii="Calibri" w:hAnsi="Calibri" w:cs="Calibri"/>
          <w:sz w:val="24"/>
          <w:szCs w:val="24"/>
          <w:lang w:val="en-GB"/>
        </w:rPr>
        <w:t xml:space="preserve">For every imaginable accident, the power to the potentiostat should be turned off. </w:t>
      </w:r>
    </w:p>
    <w:p w14:paraId="22AF4076" w14:textId="651F2EFF" w:rsidR="00E24008" w:rsidRPr="0067505E" w:rsidRDefault="00E24008" w:rsidP="00C616E9">
      <w:pPr>
        <w:pStyle w:val="Default"/>
        <w:numPr>
          <w:ilvl w:val="0"/>
          <w:numId w:val="8"/>
        </w:numPr>
        <w:spacing w:before="240"/>
        <w:ind w:left="0" w:hanging="11"/>
        <w:rPr>
          <w:b/>
          <w:bCs/>
          <w:lang w:val="en-GB"/>
        </w:rPr>
      </w:pPr>
      <w:r w:rsidRPr="0067505E">
        <w:rPr>
          <w:b/>
          <w:bCs/>
          <w:lang w:val="en-GB"/>
        </w:rPr>
        <w:t>Hazardous actions</w:t>
      </w:r>
    </w:p>
    <w:p w14:paraId="05945F14" w14:textId="67FA0737" w:rsidR="00191B68" w:rsidRPr="0067505E" w:rsidRDefault="000B418B" w:rsidP="0067505E">
      <w:pPr>
        <w:ind w:left="720"/>
        <w:rPr>
          <w:rFonts w:ascii="Calibri" w:hAnsi="Calibri" w:cs="Calibri"/>
          <w:sz w:val="24"/>
          <w:szCs w:val="24"/>
          <w:lang w:val="en-GB"/>
        </w:rPr>
      </w:pPr>
      <w:r>
        <w:rPr>
          <w:rFonts w:ascii="Calibri" w:hAnsi="Calibri" w:cs="Calibri"/>
          <w:sz w:val="24"/>
          <w:szCs w:val="24"/>
          <w:lang w:val="en-GB"/>
        </w:rPr>
        <w:t xml:space="preserve">Short circuit of battery terminals. </w:t>
      </w:r>
      <w:r w:rsidR="006F5060">
        <w:rPr>
          <w:rFonts w:ascii="Calibri" w:hAnsi="Calibri" w:cs="Calibri"/>
          <w:sz w:val="24"/>
          <w:szCs w:val="24"/>
          <w:lang w:val="en-GB"/>
        </w:rPr>
        <w:t xml:space="preserve">Usage of a damaged cell. Tampering with the cell while the potentiostat is cycling. </w:t>
      </w:r>
    </w:p>
    <w:p w14:paraId="169E878F" w14:textId="0B9DBE51" w:rsidR="00D0115F" w:rsidRPr="008954D4" w:rsidRDefault="00D371D5" w:rsidP="00C616E9">
      <w:pPr>
        <w:pStyle w:val="Liststycke"/>
        <w:numPr>
          <w:ilvl w:val="0"/>
          <w:numId w:val="8"/>
        </w:numPr>
        <w:spacing w:before="240"/>
        <w:ind w:left="0" w:hanging="11"/>
        <w:rPr>
          <w:rFonts w:ascii="Calibri" w:hAnsi="Calibri" w:cs="Calibri"/>
          <w:color w:val="auto"/>
          <w:sz w:val="24"/>
          <w:szCs w:val="24"/>
          <w:highlight w:val="white"/>
          <w:lang w:val="en-GB"/>
        </w:rPr>
      </w:pPr>
      <w:r w:rsidRPr="008954D4">
        <w:rPr>
          <w:rFonts w:ascii="Calibri" w:hAnsi="Calibri" w:cs="Calibri"/>
          <w:b/>
          <w:color w:val="auto"/>
          <w:sz w:val="24"/>
          <w:szCs w:val="24"/>
          <w:highlight w:val="white"/>
          <w:lang w:val="en-GB"/>
        </w:rPr>
        <w:t>Special i</w:t>
      </w:r>
      <w:r w:rsidR="00C15B44" w:rsidRPr="008954D4">
        <w:rPr>
          <w:rFonts w:ascii="Calibri" w:hAnsi="Calibri" w:cs="Calibri"/>
          <w:b/>
          <w:color w:val="auto"/>
          <w:sz w:val="24"/>
          <w:szCs w:val="24"/>
          <w:highlight w:val="white"/>
          <w:lang w:val="en-GB"/>
        </w:rPr>
        <w:t>nstructions to other personnel</w:t>
      </w:r>
    </w:p>
    <w:p w14:paraId="38BF03A5" w14:textId="19A6D002" w:rsidR="00191B68" w:rsidRPr="0067505E" w:rsidRDefault="00FB1E1B" w:rsidP="00EE03E7">
      <w:pPr>
        <w:ind w:left="720"/>
        <w:rPr>
          <w:rFonts w:ascii="Calibri" w:hAnsi="Calibri" w:cs="Calibri"/>
          <w:sz w:val="24"/>
          <w:szCs w:val="24"/>
          <w:highlight w:val="white"/>
          <w:lang w:val="en-GB"/>
        </w:rPr>
      </w:pPr>
      <w:r>
        <w:rPr>
          <w:rFonts w:ascii="Calibri" w:hAnsi="Calibri" w:cs="Calibri"/>
          <w:sz w:val="24"/>
          <w:szCs w:val="24"/>
          <w:highlight w:val="white"/>
          <w:lang w:val="en-GB"/>
        </w:rPr>
        <w:t xml:space="preserve">Do not touch the setup. </w:t>
      </w:r>
      <w:r w:rsidR="00A07B1D">
        <w:rPr>
          <w:rFonts w:ascii="Calibri" w:hAnsi="Calibri" w:cs="Calibri"/>
          <w:sz w:val="24"/>
          <w:szCs w:val="24"/>
          <w:highlight w:val="white"/>
          <w:lang w:val="en-GB"/>
        </w:rPr>
        <w:t xml:space="preserve">If </w:t>
      </w:r>
      <w:r w:rsidR="00837E89">
        <w:rPr>
          <w:rFonts w:ascii="Calibri" w:hAnsi="Calibri" w:cs="Calibri"/>
          <w:sz w:val="24"/>
          <w:szCs w:val="24"/>
          <w:highlight w:val="white"/>
          <w:lang w:val="en-GB"/>
        </w:rPr>
        <w:t>the cell starts to smoke, contact the responsible for the experiment.</w:t>
      </w:r>
    </w:p>
    <w:p w14:paraId="1F1F716E" w14:textId="4F939BCA" w:rsidR="00C15B44" w:rsidRPr="0067505E" w:rsidRDefault="00D0115F" w:rsidP="00C616E9">
      <w:pPr>
        <w:pStyle w:val="Liststycke"/>
        <w:numPr>
          <w:ilvl w:val="0"/>
          <w:numId w:val="8"/>
        </w:numPr>
        <w:spacing w:before="240"/>
        <w:ind w:left="0" w:hanging="11"/>
        <w:rPr>
          <w:rFonts w:ascii="Calibri" w:hAnsi="Calibri" w:cs="Calibri"/>
          <w:b/>
          <w:sz w:val="24"/>
          <w:szCs w:val="24"/>
          <w:highlight w:val="white"/>
          <w:lang w:val="en-GB"/>
        </w:rPr>
      </w:pPr>
      <w:r w:rsidRPr="0067505E">
        <w:rPr>
          <w:rFonts w:ascii="Calibri" w:hAnsi="Calibri" w:cs="Calibri"/>
          <w:b/>
          <w:sz w:val="24"/>
          <w:szCs w:val="24"/>
          <w:lang w:val="en-GB"/>
        </w:rPr>
        <w:t>Final risk assessment of the method</w:t>
      </w:r>
    </w:p>
    <w:p w14:paraId="4B5A363E" w14:textId="21143BBD" w:rsidR="00387FC7" w:rsidRPr="00FB1E1B" w:rsidRDefault="00837E89" w:rsidP="00CA05B6">
      <w:pPr>
        <w:ind w:left="720"/>
        <w:rPr>
          <w:rFonts w:ascii="Calibri" w:hAnsi="Calibri" w:cs="Calibri"/>
          <w:sz w:val="24"/>
          <w:szCs w:val="24"/>
          <w:lang w:val="en-GB"/>
        </w:rPr>
      </w:pPr>
      <w:r>
        <w:rPr>
          <w:rFonts w:ascii="Calibri" w:hAnsi="Calibri" w:cs="Calibri"/>
          <w:sz w:val="24"/>
          <w:szCs w:val="24"/>
          <w:lang w:val="en-GB"/>
        </w:rPr>
        <w:t>F</w:t>
      </w:r>
      <w:r w:rsidR="00CA05B6">
        <w:rPr>
          <w:rFonts w:ascii="Calibri" w:hAnsi="Calibri" w:cs="Calibri"/>
          <w:sz w:val="24"/>
          <w:szCs w:val="24"/>
          <w:lang w:val="en-GB"/>
        </w:rPr>
        <w:t>or this experiment</w:t>
      </w:r>
      <w:r>
        <w:rPr>
          <w:rFonts w:ascii="Calibri" w:hAnsi="Calibri" w:cs="Calibri"/>
          <w:sz w:val="24"/>
          <w:szCs w:val="24"/>
          <w:lang w:val="en-GB"/>
        </w:rPr>
        <w:t>,</w:t>
      </w:r>
      <w:r w:rsidR="00CA05B6">
        <w:rPr>
          <w:rFonts w:ascii="Calibri" w:hAnsi="Calibri" w:cs="Calibri"/>
          <w:sz w:val="24"/>
          <w:szCs w:val="24"/>
          <w:lang w:val="en-GB"/>
        </w:rPr>
        <w:t xml:space="preserve"> </w:t>
      </w:r>
      <w:r>
        <w:rPr>
          <w:rFonts w:ascii="Calibri" w:hAnsi="Calibri" w:cs="Calibri"/>
          <w:sz w:val="24"/>
          <w:szCs w:val="24"/>
          <w:lang w:val="en-GB"/>
        </w:rPr>
        <w:t xml:space="preserve">there are </w:t>
      </w:r>
      <w:r w:rsidR="00CA05B6">
        <w:rPr>
          <w:rFonts w:ascii="Calibri" w:hAnsi="Calibri" w:cs="Calibri"/>
          <w:sz w:val="24"/>
          <w:szCs w:val="24"/>
          <w:lang w:val="en-GB"/>
        </w:rPr>
        <w:t xml:space="preserve">some </w:t>
      </w:r>
      <w:r>
        <w:rPr>
          <w:rFonts w:ascii="Calibri" w:hAnsi="Calibri" w:cs="Calibri"/>
          <w:sz w:val="24"/>
          <w:szCs w:val="24"/>
          <w:lang w:val="en-GB"/>
        </w:rPr>
        <w:t>risks,</w:t>
      </w:r>
      <w:r w:rsidR="00CA05B6">
        <w:rPr>
          <w:rFonts w:ascii="Calibri" w:hAnsi="Calibri" w:cs="Calibri"/>
          <w:sz w:val="24"/>
          <w:szCs w:val="24"/>
          <w:lang w:val="en-GB"/>
        </w:rPr>
        <w:t xml:space="preserve"> but they are acceptable.</w:t>
      </w:r>
    </w:p>
    <w:p w14:paraId="4F0120FE" w14:textId="64E1E0F5" w:rsidR="0023305C" w:rsidRPr="0067505E" w:rsidRDefault="00495F6C" w:rsidP="00C616E9">
      <w:pPr>
        <w:pStyle w:val="Liststycke"/>
        <w:numPr>
          <w:ilvl w:val="0"/>
          <w:numId w:val="8"/>
        </w:numPr>
        <w:spacing w:before="240"/>
        <w:ind w:left="0" w:hanging="11"/>
        <w:rPr>
          <w:rFonts w:ascii="Calibri" w:hAnsi="Calibri" w:cs="Calibri"/>
          <w:b/>
          <w:sz w:val="24"/>
          <w:szCs w:val="24"/>
          <w:highlight w:val="white"/>
          <w:lang w:val="en-GB"/>
        </w:rPr>
      </w:pPr>
      <w:r w:rsidRPr="0067505E">
        <w:rPr>
          <w:rFonts w:ascii="Calibri" w:hAnsi="Calibri" w:cs="Calibri"/>
          <w:b/>
          <w:sz w:val="24"/>
          <w:szCs w:val="24"/>
          <w:highlight w:val="white"/>
          <w:lang w:val="en-GB"/>
        </w:rPr>
        <w:t>Documents</w:t>
      </w:r>
    </w:p>
    <w:p w14:paraId="58DBDCA1" w14:textId="75980ACA" w:rsidR="00191B68" w:rsidRPr="0067505E" w:rsidRDefault="0021359F" w:rsidP="0067505E">
      <w:pPr>
        <w:ind w:left="720"/>
        <w:rPr>
          <w:rFonts w:ascii="Calibri" w:hAnsi="Calibri" w:cs="Calibri"/>
          <w:sz w:val="24"/>
          <w:szCs w:val="24"/>
          <w:highlight w:val="white"/>
          <w:lang w:val="en-GB"/>
        </w:rPr>
      </w:pPr>
      <w:r>
        <w:rPr>
          <w:rFonts w:ascii="Calibri" w:hAnsi="Calibri" w:cs="Calibri"/>
          <w:sz w:val="24"/>
          <w:szCs w:val="24"/>
          <w:highlight w:val="white"/>
          <w:lang w:val="en-GB"/>
        </w:rPr>
        <w:t xml:space="preserve">A technical data sheet for the battery cell can be provided if needed. </w:t>
      </w:r>
    </w:p>
    <w:p w14:paraId="6FFF57DC" w14:textId="7A0E6B31" w:rsidR="00495F6C" w:rsidRPr="00F97E48" w:rsidRDefault="00495F6C" w:rsidP="00C616E9">
      <w:pPr>
        <w:pStyle w:val="Liststycke"/>
        <w:numPr>
          <w:ilvl w:val="0"/>
          <w:numId w:val="8"/>
        </w:numPr>
        <w:spacing w:before="240"/>
        <w:ind w:left="0" w:hanging="11"/>
        <w:rPr>
          <w:rFonts w:ascii="Calibri" w:hAnsi="Calibri" w:cs="Calibri"/>
          <w:b/>
          <w:sz w:val="24"/>
          <w:szCs w:val="24"/>
          <w:highlight w:val="white"/>
          <w:lang w:val="en-GB"/>
        </w:rPr>
      </w:pPr>
      <w:r w:rsidRPr="0067505E">
        <w:rPr>
          <w:rFonts w:ascii="Calibri" w:hAnsi="Calibri" w:cs="Calibri"/>
          <w:b/>
          <w:sz w:val="24"/>
          <w:szCs w:val="24"/>
          <w:highlight w:val="white"/>
          <w:lang w:val="en-GB"/>
        </w:rPr>
        <w:t>Planned actions</w:t>
      </w:r>
    </w:p>
    <w:p w14:paraId="6EAD9668" w14:textId="14C11CA3" w:rsidR="00191B68" w:rsidRPr="00F97E48" w:rsidRDefault="00453F44" w:rsidP="0067505E">
      <w:pPr>
        <w:ind w:left="720"/>
        <w:rPr>
          <w:rFonts w:ascii="Calibri" w:hAnsi="Calibri" w:cs="Calibri"/>
          <w:highlight w:val="white"/>
          <w:lang w:val="en-GB"/>
        </w:rPr>
      </w:pPr>
      <w:r>
        <w:rPr>
          <w:rFonts w:ascii="Calibri" w:hAnsi="Calibri" w:cs="Calibri"/>
          <w:highlight w:val="white"/>
          <w:lang w:val="en-GB"/>
        </w:rPr>
        <w:t>Before starting the experiment, verify that the monitoring of the temperature and all the safety features in the code is working. Also, make sure that a fire extinguisher and protective gloves</w:t>
      </w:r>
      <w:r w:rsidR="0087434F">
        <w:rPr>
          <w:rFonts w:ascii="Calibri" w:hAnsi="Calibri" w:cs="Calibri"/>
          <w:highlight w:val="white"/>
          <w:lang w:val="en-GB"/>
        </w:rPr>
        <w:t xml:space="preserve"> is nearby in case of a cell breaking.</w:t>
      </w:r>
    </w:p>
    <w:p w14:paraId="7A87D1B5" w14:textId="77777777" w:rsidR="00E46296" w:rsidRDefault="00E46296">
      <w:pPr>
        <w:rPr>
          <w:rFonts w:ascii="Calibri" w:hAnsi="Calibri" w:cs="Calibri"/>
          <w:b/>
          <w:sz w:val="24"/>
          <w:szCs w:val="24"/>
          <w:highlight w:val="white"/>
          <w:lang w:val="en-GB"/>
        </w:rPr>
      </w:pPr>
      <w:r>
        <w:rPr>
          <w:rFonts w:ascii="Calibri" w:hAnsi="Calibri" w:cs="Calibri"/>
          <w:b/>
          <w:sz w:val="24"/>
          <w:szCs w:val="24"/>
          <w:highlight w:val="white"/>
          <w:lang w:val="en-GB"/>
        </w:rPr>
        <w:br w:type="page"/>
      </w:r>
    </w:p>
    <w:p w14:paraId="15D30F4C" w14:textId="6465ED49" w:rsidR="00EF2718" w:rsidRDefault="00EF2718" w:rsidP="00DE339C">
      <w:pPr>
        <w:pStyle w:val="Liststycke"/>
        <w:numPr>
          <w:ilvl w:val="0"/>
          <w:numId w:val="8"/>
        </w:numPr>
        <w:spacing w:before="240" w:after="60" w:line="240" w:lineRule="auto"/>
        <w:ind w:left="0" w:hanging="11"/>
        <w:rPr>
          <w:rFonts w:ascii="Calibri" w:hAnsi="Calibri" w:cs="Calibri"/>
          <w:b/>
          <w:sz w:val="24"/>
          <w:szCs w:val="24"/>
          <w:highlight w:val="white"/>
          <w:lang w:val="en-GB"/>
        </w:rPr>
      </w:pPr>
      <w:r w:rsidRPr="00F97E48">
        <w:rPr>
          <w:rFonts w:ascii="Calibri" w:hAnsi="Calibri" w:cs="Calibri"/>
          <w:b/>
          <w:sz w:val="24"/>
          <w:szCs w:val="24"/>
          <w:highlight w:val="white"/>
          <w:lang w:val="en-GB"/>
        </w:rPr>
        <w:lastRenderedPageBreak/>
        <w:t>Approved Risk assessment</w:t>
      </w:r>
      <w:r w:rsidR="00545DF3" w:rsidRPr="00F97E48">
        <w:rPr>
          <w:rFonts w:ascii="Calibri" w:hAnsi="Calibri" w:cs="Calibri"/>
          <w:b/>
          <w:sz w:val="24"/>
          <w:szCs w:val="24"/>
          <w:highlight w:val="white"/>
          <w:lang w:val="en-GB"/>
        </w:rPr>
        <w:t xml:space="preserve">, </w:t>
      </w:r>
      <w:r w:rsidR="00E46296">
        <w:rPr>
          <w:rFonts w:ascii="Calibri" w:hAnsi="Calibri" w:cs="Calibri"/>
          <w:b/>
          <w:sz w:val="24"/>
          <w:szCs w:val="24"/>
          <w:highlight w:val="white"/>
          <w:lang w:val="en-GB"/>
        </w:rPr>
        <w:t>s</w:t>
      </w:r>
      <w:r w:rsidR="00E46296" w:rsidRPr="00F97E48">
        <w:rPr>
          <w:rFonts w:ascii="Calibri" w:hAnsi="Calibri" w:cs="Calibri"/>
          <w:b/>
          <w:sz w:val="24"/>
          <w:szCs w:val="24"/>
          <w:highlight w:val="white"/>
          <w:lang w:val="en-GB"/>
        </w:rPr>
        <w:t>ignatures,</w:t>
      </w:r>
      <w:r w:rsidR="00545DF3" w:rsidRPr="00F97E48">
        <w:rPr>
          <w:rFonts w:ascii="Calibri" w:hAnsi="Calibri" w:cs="Calibri"/>
          <w:b/>
          <w:sz w:val="24"/>
          <w:szCs w:val="24"/>
          <w:highlight w:val="white"/>
          <w:lang w:val="en-GB"/>
        </w:rPr>
        <w:t xml:space="preserve"> and </w:t>
      </w:r>
      <w:r w:rsidRPr="00F97E48">
        <w:rPr>
          <w:rFonts w:ascii="Calibri" w:hAnsi="Calibri" w:cs="Calibri"/>
          <w:b/>
          <w:sz w:val="24"/>
          <w:szCs w:val="24"/>
          <w:highlight w:val="white"/>
          <w:lang w:val="en-GB"/>
        </w:rPr>
        <w:t>date</w:t>
      </w:r>
      <w:r w:rsidR="00545DF3" w:rsidRPr="00F97E48">
        <w:rPr>
          <w:rFonts w:ascii="Calibri" w:hAnsi="Calibri" w:cs="Calibri"/>
          <w:b/>
          <w:sz w:val="24"/>
          <w:szCs w:val="24"/>
          <w:highlight w:val="white"/>
          <w:lang w:val="en-GB"/>
        </w:rPr>
        <w:t>s</w:t>
      </w:r>
    </w:p>
    <w:tbl>
      <w:tblPr>
        <w:tblStyle w:val="Tabellrutnt"/>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118"/>
        <w:gridCol w:w="2694"/>
      </w:tblGrid>
      <w:tr w:rsidR="00472336" w:rsidRPr="000B308C" w14:paraId="43F7A8A8" w14:textId="77777777" w:rsidTr="0006291A">
        <w:tc>
          <w:tcPr>
            <w:tcW w:w="2977" w:type="dxa"/>
            <w:tcBorders>
              <w:bottom w:val="single" w:sz="4" w:space="0" w:color="auto"/>
            </w:tcBorders>
            <w:vAlign w:val="center"/>
          </w:tcPr>
          <w:p w14:paraId="2A1FC4A0" w14:textId="77777777" w:rsidR="008C356F" w:rsidRDefault="008C356F" w:rsidP="008C356F">
            <w:pPr>
              <w:rPr>
                <w:rFonts w:ascii="Calibri" w:hAnsi="Calibri" w:cs="Calibri"/>
                <w:bCs/>
                <w:sz w:val="24"/>
                <w:szCs w:val="24"/>
                <w:highlight w:val="white"/>
                <w:lang w:val="en-GB"/>
              </w:rPr>
            </w:pPr>
          </w:p>
          <w:p w14:paraId="76342F33" w14:textId="4FDB462B" w:rsidR="00472336" w:rsidRPr="008C356F" w:rsidRDefault="008C356F" w:rsidP="008C356F">
            <w:pPr>
              <w:rPr>
                <w:rFonts w:ascii="Calibri" w:hAnsi="Calibri" w:cs="Calibri"/>
                <w:b/>
                <w:sz w:val="24"/>
                <w:szCs w:val="24"/>
                <w:highlight w:val="white"/>
                <w:lang w:val="en-GB"/>
              </w:rPr>
            </w:pPr>
            <w:r w:rsidRPr="008C356F">
              <w:rPr>
                <w:rFonts w:ascii="Calibri" w:hAnsi="Calibri" w:cs="Calibri"/>
                <w:b/>
                <w:sz w:val="24"/>
                <w:szCs w:val="24"/>
                <w:highlight w:val="white"/>
                <w:lang w:val="en-GB"/>
              </w:rPr>
              <w:t xml:space="preserve">Artem </w:t>
            </w:r>
            <w:proofErr w:type="spellStart"/>
            <w:r w:rsidRPr="008C356F">
              <w:rPr>
                <w:rFonts w:ascii="Calibri" w:hAnsi="Calibri" w:cs="Calibri"/>
                <w:b/>
                <w:sz w:val="24"/>
                <w:szCs w:val="24"/>
                <w:highlight w:val="white"/>
                <w:lang w:val="en-GB"/>
              </w:rPr>
              <w:t>Kulachenko</w:t>
            </w:r>
            <w:proofErr w:type="spellEnd"/>
          </w:p>
        </w:tc>
        <w:tc>
          <w:tcPr>
            <w:tcW w:w="3118" w:type="dxa"/>
            <w:tcBorders>
              <w:bottom w:val="single" w:sz="4" w:space="0" w:color="auto"/>
            </w:tcBorders>
            <w:vAlign w:val="center"/>
          </w:tcPr>
          <w:p w14:paraId="4B03AD64" w14:textId="77777777" w:rsidR="00472336" w:rsidRDefault="00472336" w:rsidP="00F52B15">
            <w:pPr>
              <w:spacing w:after="480"/>
              <w:rPr>
                <w:rFonts w:ascii="Calibri" w:hAnsi="Calibri" w:cs="Calibri"/>
                <w:bCs/>
                <w:sz w:val="24"/>
                <w:szCs w:val="24"/>
                <w:highlight w:val="white"/>
                <w:lang w:val="en-GB"/>
              </w:rPr>
            </w:pPr>
          </w:p>
        </w:tc>
        <w:tc>
          <w:tcPr>
            <w:tcW w:w="2694" w:type="dxa"/>
            <w:tcBorders>
              <w:bottom w:val="single" w:sz="4" w:space="0" w:color="auto"/>
            </w:tcBorders>
            <w:vAlign w:val="center"/>
          </w:tcPr>
          <w:p w14:paraId="671FA486" w14:textId="77777777" w:rsidR="00472336" w:rsidRDefault="00472336" w:rsidP="00F52B15">
            <w:pPr>
              <w:spacing w:after="480"/>
              <w:rPr>
                <w:rFonts w:ascii="Calibri" w:hAnsi="Calibri" w:cs="Calibri"/>
                <w:bCs/>
                <w:sz w:val="24"/>
                <w:szCs w:val="24"/>
                <w:highlight w:val="white"/>
                <w:lang w:val="en-GB"/>
              </w:rPr>
            </w:pPr>
          </w:p>
        </w:tc>
      </w:tr>
      <w:tr w:rsidR="000B308C" w:rsidRPr="000B308C" w14:paraId="124F59AD" w14:textId="77777777" w:rsidTr="0006291A">
        <w:tc>
          <w:tcPr>
            <w:tcW w:w="2977" w:type="dxa"/>
            <w:tcBorders>
              <w:top w:val="single" w:sz="4" w:space="0" w:color="auto"/>
            </w:tcBorders>
            <w:vAlign w:val="center"/>
          </w:tcPr>
          <w:p w14:paraId="31BC8207" w14:textId="60E242A1" w:rsidR="000B308C" w:rsidRPr="000B308C" w:rsidRDefault="001107BE" w:rsidP="009675C0">
            <w:pPr>
              <w:rPr>
                <w:rFonts w:ascii="Calibri" w:hAnsi="Calibri" w:cs="Calibri"/>
                <w:bCs/>
                <w:sz w:val="24"/>
                <w:szCs w:val="24"/>
                <w:highlight w:val="white"/>
                <w:lang w:val="en-GB"/>
              </w:rPr>
            </w:pPr>
            <w:r>
              <w:rPr>
                <w:rFonts w:ascii="Calibri" w:hAnsi="Calibri" w:cs="Calibri"/>
                <w:bCs/>
                <w:sz w:val="24"/>
                <w:szCs w:val="24"/>
                <w:highlight w:val="white"/>
                <w:lang w:val="en-GB"/>
              </w:rPr>
              <w:t>Supervisor</w:t>
            </w:r>
            <w:r w:rsidR="00145364">
              <w:rPr>
                <w:rFonts w:ascii="Calibri" w:hAnsi="Calibri" w:cs="Calibri"/>
                <w:bCs/>
                <w:sz w:val="24"/>
                <w:szCs w:val="24"/>
                <w:highlight w:val="white"/>
                <w:lang w:val="en-GB"/>
              </w:rPr>
              <w:t>, printed name</w:t>
            </w:r>
          </w:p>
        </w:tc>
        <w:tc>
          <w:tcPr>
            <w:tcW w:w="3118" w:type="dxa"/>
            <w:tcBorders>
              <w:top w:val="single" w:sz="4" w:space="0" w:color="auto"/>
            </w:tcBorders>
            <w:vAlign w:val="center"/>
          </w:tcPr>
          <w:p w14:paraId="27D51585" w14:textId="76D0B277" w:rsidR="000B308C" w:rsidRPr="000B308C" w:rsidRDefault="000B308C" w:rsidP="009675C0">
            <w:pPr>
              <w:rPr>
                <w:rFonts w:ascii="Calibri" w:hAnsi="Calibri" w:cs="Calibri"/>
                <w:bCs/>
                <w:sz w:val="24"/>
                <w:szCs w:val="24"/>
                <w:highlight w:val="white"/>
                <w:lang w:val="en-GB"/>
              </w:rPr>
            </w:pPr>
            <w:r>
              <w:rPr>
                <w:rFonts w:ascii="Calibri" w:hAnsi="Calibri" w:cs="Calibri"/>
                <w:bCs/>
                <w:sz w:val="24"/>
                <w:szCs w:val="24"/>
                <w:highlight w:val="white"/>
                <w:lang w:val="en-GB"/>
              </w:rPr>
              <w:t>Signature</w:t>
            </w:r>
          </w:p>
        </w:tc>
        <w:tc>
          <w:tcPr>
            <w:tcW w:w="2694" w:type="dxa"/>
            <w:tcBorders>
              <w:top w:val="single" w:sz="4" w:space="0" w:color="auto"/>
            </w:tcBorders>
            <w:vAlign w:val="center"/>
          </w:tcPr>
          <w:p w14:paraId="34A75407" w14:textId="491C9710" w:rsidR="000B308C" w:rsidRPr="000B308C" w:rsidRDefault="000B308C" w:rsidP="009675C0">
            <w:pPr>
              <w:rPr>
                <w:rFonts w:ascii="Calibri" w:hAnsi="Calibri" w:cs="Calibri"/>
                <w:bCs/>
                <w:sz w:val="24"/>
                <w:szCs w:val="24"/>
                <w:highlight w:val="white"/>
                <w:lang w:val="en-GB"/>
              </w:rPr>
            </w:pPr>
            <w:r>
              <w:rPr>
                <w:rFonts w:ascii="Calibri" w:hAnsi="Calibri" w:cs="Calibri"/>
                <w:bCs/>
                <w:sz w:val="24"/>
                <w:szCs w:val="24"/>
                <w:highlight w:val="white"/>
                <w:lang w:val="en-GB"/>
              </w:rPr>
              <w:t>Date:</w:t>
            </w:r>
          </w:p>
        </w:tc>
      </w:tr>
      <w:tr w:rsidR="00DE7DD6" w:rsidRPr="000B308C" w14:paraId="024C8035" w14:textId="77777777" w:rsidTr="008C356F">
        <w:trPr>
          <w:trHeight w:val="345"/>
        </w:trPr>
        <w:tc>
          <w:tcPr>
            <w:tcW w:w="2977" w:type="dxa"/>
            <w:tcBorders>
              <w:bottom w:val="single" w:sz="4" w:space="0" w:color="auto"/>
            </w:tcBorders>
            <w:vAlign w:val="center"/>
          </w:tcPr>
          <w:p w14:paraId="1D368C04" w14:textId="77777777" w:rsidR="008C356F" w:rsidRDefault="008C356F" w:rsidP="008C356F">
            <w:pPr>
              <w:rPr>
                <w:rFonts w:ascii="Calibri" w:hAnsi="Calibri" w:cs="Calibri"/>
                <w:bCs/>
                <w:sz w:val="24"/>
                <w:szCs w:val="24"/>
                <w:highlight w:val="white"/>
                <w:lang w:val="en-GB"/>
              </w:rPr>
            </w:pPr>
          </w:p>
          <w:p w14:paraId="14FDDBC9" w14:textId="77777777" w:rsidR="008C356F" w:rsidRDefault="008C356F" w:rsidP="008C356F">
            <w:pPr>
              <w:rPr>
                <w:rFonts w:ascii="Calibri" w:hAnsi="Calibri" w:cs="Calibri"/>
                <w:bCs/>
                <w:sz w:val="24"/>
                <w:szCs w:val="24"/>
                <w:highlight w:val="white"/>
                <w:lang w:val="en-GB"/>
              </w:rPr>
            </w:pPr>
          </w:p>
          <w:p w14:paraId="7D5A4044" w14:textId="415CB91E" w:rsidR="00DE7DD6" w:rsidRPr="008C356F" w:rsidRDefault="008C356F" w:rsidP="008C356F">
            <w:pPr>
              <w:rPr>
                <w:rFonts w:ascii="Calibri" w:hAnsi="Calibri" w:cs="Calibri"/>
                <w:b/>
                <w:sz w:val="24"/>
                <w:szCs w:val="24"/>
                <w:highlight w:val="white"/>
                <w:lang w:val="en-GB"/>
              </w:rPr>
            </w:pPr>
            <w:r w:rsidRPr="008C356F">
              <w:rPr>
                <w:rFonts w:ascii="Calibri" w:hAnsi="Calibri" w:cs="Calibri"/>
                <w:b/>
                <w:sz w:val="24"/>
                <w:szCs w:val="24"/>
                <w:highlight w:val="white"/>
                <w:lang w:val="en-GB"/>
              </w:rPr>
              <w:t>Simon Kunc</w:t>
            </w:r>
          </w:p>
        </w:tc>
        <w:tc>
          <w:tcPr>
            <w:tcW w:w="3118" w:type="dxa"/>
            <w:tcBorders>
              <w:bottom w:val="single" w:sz="4" w:space="0" w:color="auto"/>
            </w:tcBorders>
            <w:vAlign w:val="center"/>
          </w:tcPr>
          <w:p w14:paraId="0A605CD4" w14:textId="77777777" w:rsidR="00DE7DD6" w:rsidRDefault="00DE7DD6" w:rsidP="00F52B15">
            <w:pPr>
              <w:spacing w:after="480"/>
              <w:rPr>
                <w:rFonts w:ascii="Calibri" w:hAnsi="Calibri" w:cs="Calibri"/>
                <w:bCs/>
                <w:sz w:val="24"/>
                <w:szCs w:val="24"/>
                <w:highlight w:val="white"/>
                <w:lang w:val="en-GB"/>
              </w:rPr>
            </w:pPr>
          </w:p>
        </w:tc>
        <w:tc>
          <w:tcPr>
            <w:tcW w:w="2694" w:type="dxa"/>
            <w:tcBorders>
              <w:bottom w:val="single" w:sz="4" w:space="0" w:color="auto"/>
            </w:tcBorders>
            <w:vAlign w:val="center"/>
          </w:tcPr>
          <w:p w14:paraId="2DD5E8B0" w14:textId="77777777" w:rsidR="00DE7DD6" w:rsidRDefault="00DE7DD6" w:rsidP="00F52B15">
            <w:pPr>
              <w:spacing w:after="480"/>
              <w:rPr>
                <w:rFonts w:ascii="Calibri" w:hAnsi="Calibri" w:cs="Calibri"/>
                <w:bCs/>
                <w:sz w:val="24"/>
                <w:szCs w:val="24"/>
                <w:highlight w:val="white"/>
                <w:lang w:val="en-GB"/>
              </w:rPr>
            </w:pPr>
          </w:p>
        </w:tc>
      </w:tr>
      <w:tr w:rsidR="00294E89" w:rsidRPr="000B308C" w14:paraId="032B9909" w14:textId="77777777" w:rsidTr="0006291A">
        <w:tc>
          <w:tcPr>
            <w:tcW w:w="2977" w:type="dxa"/>
            <w:tcBorders>
              <w:top w:val="single" w:sz="4" w:space="0" w:color="auto"/>
            </w:tcBorders>
            <w:vAlign w:val="center"/>
          </w:tcPr>
          <w:p w14:paraId="42892198" w14:textId="2891A193" w:rsidR="00294E89" w:rsidRPr="000B308C" w:rsidRDefault="0006291A" w:rsidP="009675C0">
            <w:pPr>
              <w:rPr>
                <w:rFonts w:ascii="Calibri" w:hAnsi="Calibri" w:cs="Calibri"/>
                <w:bCs/>
                <w:sz w:val="24"/>
                <w:szCs w:val="24"/>
                <w:highlight w:val="white"/>
                <w:lang w:val="en-GB"/>
              </w:rPr>
            </w:pPr>
            <w:r>
              <w:rPr>
                <w:rFonts w:ascii="Calibri" w:hAnsi="Calibri" w:cs="Calibri"/>
                <w:bCs/>
                <w:sz w:val="24"/>
                <w:szCs w:val="24"/>
                <w:highlight w:val="white"/>
                <w:lang w:val="en-GB"/>
              </w:rPr>
              <w:t>Title, p</w:t>
            </w:r>
            <w:r w:rsidR="00294E89" w:rsidRPr="000B308C">
              <w:rPr>
                <w:rFonts w:ascii="Calibri" w:hAnsi="Calibri" w:cs="Calibri"/>
                <w:bCs/>
                <w:sz w:val="24"/>
                <w:szCs w:val="24"/>
                <w:highlight w:val="white"/>
                <w:lang w:val="en-GB"/>
              </w:rPr>
              <w:t>rinted name</w:t>
            </w:r>
          </w:p>
        </w:tc>
        <w:tc>
          <w:tcPr>
            <w:tcW w:w="3118" w:type="dxa"/>
            <w:tcBorders>
              <w:top w:val="single" w:sz="4" w:space="0" w:color="auto"/>
            </w:tcBorders>
            <w:vAlign w:val="center"/>
          </w:tcPr>
          <w:p w14:paraId="21DAA973" w14:textId="68EFD452" w:rsidR="00294E89" w:rsidRPr="000B308C" w:rsidRDefault="00294E89" w:rsidP="009675C0">
            <w:pPr>
              <w:rPr>
                <w:rFonts w:ascii="Calibri" w:hAnsi="Calibri" w:cs="Calibri"/>
                <w:bCs/>
                <w:sz w:val="24"/>
                <w:szCs w:val="24"/>
                <w:highlight w:val="white"/>
                <w:lang w:val="en-GB"/>
              </w:rPr>
            </w:pPr>
            <w:r>
              <w:rPr>
                <w:rFonts w:ascii="Calibri" w:hAnsi="Calibri" w:cs="Calibri"/>
                <w:bCs/>
                <w:sz w:val="24"/>
                <w:szCs w:val="24"/>
                <w:highlight w:val="white"/>
                <w:lang w:val="en-GB"/>
              </w:rPr>
              <w:t>Signature</w:t>
            </w:r>
          </w:p>
        </w:tc>
        <w:tc>
          <w:tcPr>
            <w:tcW w:w="2694" w:type="dxa"/>
            <w:tcBorders>
              <w:top w:val="single" w:sz="4" w:space="0" w:color="auto"/>
            </w:tcBorders>
            <w:vAlign w:val="center"/>
          </w:tcPr>
          <w:p w14:paraId="5CA36376" w14:textId="53B12DFF" w:rsidR="00294E89" w:rsidRPr="000B308C" w:rsidRDefault="00294E89" w:rsidP="009675C0">
            <w:pPr>
              <w:rPr>
                <w:rFonts w:ascii="Calibri" w:hAnsi="Calibri" w:cs="Calibri"/>
                <w:bCs/>
                <w:sz w:val="24"/>
                <w:szCs w:val="24"/>
                <w:highlight w:val="white"/>
                <w:lang w:val="en-GB"/>
              </w:rPr>
            </w:pPr>
            <w:r>
              <w:rPr>
                <w:rFonts w:ascii="Calibri" w:hAnsi="Calibri" w:cs="Calibri"/>
                <w:bCs/>
                <w:sz w:val="24"/>
                <w:szCs w:val="24"/>
                <w:highlight w:val="white"/>
                <w:lang w:val="en-GB"/>
              </w:rPr>
              <w:t>Date:</w:t>
            </w:r>
          </w:p>
        </w:tc>
      </w:tr>
    </w:tbl>
    <w:p w14:paraId="0AA33C1D" w14:textId="77777777" w:rsidR="00191B68" w:rsidRPr="00F97E48" w:rsidRDefault="00191B68" w:rsidP="00191B68">
      <w:pPr>
        <w:rPr>
          <w:rFonts w:ascii="Calibri" w:hAnsi="Calibri" w:cs="Calibri"/>
          <w:highlight w:val="white"/>
          <w:lang w:val="en-GB"/>
        </w:rPr>
      </w:pPr>
    </w:p>
    <w:sectPr w:rsidR="00191B68" w:rsidRPr="00F97E48" w:rsidSect="00A87D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26" w:footer="4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4B046" w14:textId="77777777" w:rsidR="00CF3B16" w:rsidRDefault="00CF3B16" w:rsidP="003164C9">
      <w:pPr>
        <w:spacing w:line="240" w:lineRule="auto"/>
      </w:pPr>
      <w:r>
        <w:separator/>
      </w:r>
    </w:p>
  </w:endnote>
  <w:endnote w:type="continuationSeparator" w:id="0">
    <w:p w14:paraId="520366C0" w14:textId="77777777" w:rsidR="00CF3B16" w:rsidRDefault="00CF3B16" w:rsidP="00316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146A" w14:textId="77777777" w:rsidR="00D60F46" w:rsidRDefault="00D60F46">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4986" w14:textId="77777777" w:rsidR="00287297" w:rsidRPr="00287297" w:rsidRDefault="00287297">
    <w:pPr>
      <w:pStyle w:val="Sidfot"/>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B293" w14:textId="77777777" w:rsidR="00D60F46" w:rsidRDefault="00D60F4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E6F29" w14:textId="77777777" w:rsidR="00CF3B16" w:rsidRDefault="00CF3B16" w:rsidP="003164C9">
      <w:pPr>
        <w:spacing w:line="240" w:lineRule="auto"/>
      </w:pPr>
      <w:r>
        <w:separator/>
      </w:r>
    </w:p>
  </w:footnote>
  <w:footnote w:type="continuationSeparator" w:id="0">
    <w:p w14:paraId="426B2EE8" w14:textId="77777777" w:rsidR="00CF3B16" w:rsidRDefault="00CF3B16" w:rsidP="003164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B646" w14:textId="77777777" w:rsidR="00D60F46" w:rsidRDefault="00D60F46">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7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659"/>
    </w:tblGrid>
    <w:tr w:rsidR="00C92EF0" w:rsidRPr="00766A8E" w14:paraId="24D862E7" w14:textId="77777777" w:rsidTr="00190CDF">
      <w:trPr>
        <w:trHeight w:val="1278"/>
      </w:trPr>
      <w:tc>
        <w:tcPr>
          <w:tcW w:w="1413" w:type="dxa"/>
        </w:tcPr>
        <w:p w14:paraId="6153DC89" w14:textId="77777777" w:rsidR="00C92EF0" w:rsidRDefault="00C92EF0" w:rsidP="00C92EF0">
          <w:pPr>
            <w:pStyle w:val="Sidhuvud"/>
            <w:spacing w:before="240"/>
            <w:rPr>
              <w:sz w:val="18"/>
              <w:szCs w:val="18"/>
              <w:lang w:val="en-GB"/>
            </w:rPr>
          </w:pPr>
          <w:r>
            <w:rPr>
              <w:noProof/>
              <w:sz w:val="18"/>
              <w:szCs w:val="18"/>
              <w:lang w:val="en-GB"/>
            </w:rPr>
            <w:drawing>
              <wp:inline distT="0" distB="0" distL="0" distR="0" wp14:anchorId="1C56F13E" wp14:editId="4E718946">
                <wp:extent cx="642562" cy="720000"/>
                <wp:effectExtent l="0" t="0" r="5715" b="4445"/>
                <wp:docPr id="2029761094" name="Bildobjekt 3" descr="En bild som visar svart, mörke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3631" name="Bildobjekt 3" descr="En bild som visar svart, mörker&#10;&#10;Automatiskt genererad beskrivning"/>
                        <pic:cNvPicPr/>
                      </pic:nvPicPr>
                      <pic:blipFill>
                        <a:blip r:embed="rId1">
                          <a:extLst>
                            <a:ext uri="{28A0092B-C50C-407E-A947-70E740481C1C}">
                              <a14:useLocalDpi xmlns:a14="http://schemas.microsoft.com/office/drawing/2010/main" val="0"/>
                            </a:ext>
                          </a:extLst>
                        </a:blip>
                        <a:stretch>
                          <a:fillRect/>
                        </a:stretch>
                      </pic:blipFill>
                      <pic:spPr>
                        <a:xfrm>
                          <a:off x="0" y="0"/>
                          <a:ext cx="642562" cy="720000"/>
                        </a:xfrm>
                        <a:prstGeom prst="rect">
                          <a:avLst/>
                        </a:prstGeom>
                      </pic:spPr>
                    </pic:pic>
                  </a:graphicData>
                </a:graphic>
              </wp:inline>
            </w:drawing>
          </w:r>
        </w:p>
        <w:p w14:paraId="62F1E3FC" w14:textId="77777777" w:rsidR="006063FE" w:rsidRDefault="006063FE" w:rsidP="006063FE">
          <w:pPr>
            <w:pStyle w:val="Sidhuvud"/>
            <w:rPr>
              <w:sz w:val="18"/>
              <w:szCs w:val="18"/>
              <w:lang w:val="en-GB"/>
            </w:rPr>
          </w:pPr>
        </w:p>
      </w:tc>
      <w:tc>
        <w:tcPr>
          <w:tcW w:w="7659" w:type="dxa"/>
          <w:vAlign w:val="center"/>
        </w:tcPr>
        <w:p w14:paraId="74C42BFC" w14:textId="4FAEADDD" w:rsidR="00C92EF0" w:rsidRPr="00BE6370" w:rsidRDefault="008C356F" w:rsidP="00BE6370">
          <w:pPr>
            <w:pStyle w:val="Sidhuvud"/>
            <w:jc w:val="center"/>
            <w:rPr>
              <w:rFonts w:ascii="Calibri" w:hAnsi="Calibri" w:cs="Calibri"/>
              <w:sz w:val="32"/>
              <w:szCs w:val="32"/>
              <w:lang w:val="en-GB"/>
            </w:rPr>
          </w:pPr>
          <w:r>
            <w:rPr>
              <w:rFonts w:ascii="Calibri" w:hAnsi="Calibri" w:cs="Calibri"/>
              <w:sz w:val="32"/>
              <w:szCs w:val="32"/>
              <w:lang w:val="en-GB"/>
            </w:rPr>
            <w:t>Hållfasthetslära Laboratorium</w:t>
          </w:r>
        </w:p>
      </w:tc>
    </w:tr>
  </w:tbl>
  <w:p w14:paraId="19DD3231" w14:textId="77777777" w:rsidR="003164C9" w:rsidRDefault="003164C9">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0B08" w14:textId="77777777" w:rsidR="00D60F46" w:rsidRDefault="00D60F46">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4C"/>
    <w:multiLevelType w:val="hybridMultilevel"/>
    <w:tmpl w:val="C8700C76"/>
    <w:lvl w:ilvl="0" w:tplc="45CAA1A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A2899"/>
    <w:multiLevelType w:val="hybridMultilevel"/>
    <w:tmpl w:val="4C689736"/>
    <w:lvl w:ilvl="0" w:tplc="041D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5B94193"/>
    <w:multiLevelType w:val="hybridMultilevel"/>
    <w:tmpl w:val="0E146732"/>
    <w:lvl w:ilvl="0" w:tplc="023C1052">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66D2932"/>
    <w:multiLevelType w:val="hybridMultilevel"/>
    <w:tmpl w:val="FF46B9C4"/>
    <w:lvl w:ilvl="0" w:tplc="30B4E01C">
      <w:start w:val="1"/>
      <w:numFmt w:val="upperLetter"/>
      <w:lvlText w:val="%1)"/>
      <w:lvlJc w:val="left"/>
      <w:pPr>
        <w:ind w:left="1440" w:hanging="360"/>
      </w:pPr>
      <w:rPr>
        <w:rFonts w:ascii="Calibri" w:eastAsia="Arial" w:hAnsi="Calibri" w:cs="Calibri"/>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4" w15:restartNumberingAfterBreak="0">
    <w:nsid w:val="09E004A2"/>
    <w:multiLevelType w:val="hybridMultilevel"/>
    <w:tmpl w:val="B8BA38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E783C"/>
    <w:multiLevelType w:val="hybridMultilevel"/>
    <w:tmpl w:val="0EE4C1E4"/>
    <w:lvl w:ilvl="0" w:tplc="EEAE4796">
      <w:start w:val="1"/>
      <w:numFmt w:val="upperLetter"/>
      <w:lvlText w:val="%1)"/>
      <w:lvlJc w:val="left"/>
      <w:pPr>
        <w:ind w:left="1592" w:hanging="360"/>
      </w:pPr>
      <w:rPr>
        <w:rFonts w:ascii="Calibri" w:eastAsia="Arial" w:hAnsi="Calibri" w:cs="Calibri"/>
      </w:rPr>
    </w:lvl>
    <w:lvl w:ilvl="1" w:tplc="FFFFFFFF" w:tentative="1">
      <w:start w:val="1"/>
      <w:numFmt w:val="bullet"/>
      <w:lvlText w:val="o"/>
      <w:lvlJc w:val="left"/>
      <w:pPr>
        <w:ind w:left="2312" w:hanging="360"/>
      </w:pPr>
      <w:rPr>
        <w:rFonts w:ascii="Courier New" w:hAnsi="Courier New" w:cs="Courier New" w:hint="default"/>
      </w:rPr>
    </w:lvl>
    <w:lvl w:ilvl="2" w:tplc="FFFFFFFF" w:tentative="1">
      <w:start w:val="1"/>
      <w:numFmt w:val="bullet"/>
      <w:lvlText w:val=""/>
      <w:lvlJc w:val="left"/>
      <w:pPr>
        <w:ind w:left="3032" w:hanging="360"/>
      </w:pPr>
      <w:rPr>
        <w:rFonts w:ascii="Wingdings" w:hAnsi="Wingdings" w:hint="default"/>
      </w:rPr>
    </w:lvl>
    <w:lvl w:ilvl="3" w:tplc="FFFFFFFF" w:tentative="1">
      <w:start w:val="1"/>
      <w:numFmt w:val="bullet"/>
      <w:lvlText w:val=""/>
      <w:lvlJc w:val="left"/>
      <w:pPr>
        <w:ind w:left="3752" w:hanging="360"/>
      </w:pPr>
      <w:rPr>
        <w:rFonts w:ascii="Symbol" w:hAnsi="Symbol" w:hint="default"/>
      </w:rPr>
    </w:lvl>
    <w:lvl w:ilvl="4" w:tplc="FFFFFFFF" w:tentative="1">
      <w:start w:val="1"/>
      <w:numFmt w:val="bullet"/>
      <w:lvlText w:val="o"/>
      <w:lvlJc w:val="left"/>
      <w:pPr>
        <w:ind w:left="4472" w:hanging="360"/>
      </w:pPr>
      <w:rPr>
        <w:rFonts w:ascii="Courier New" w:hAnsi="Courier New" w:cs="Courier New" w:hint="default"/>
      </w:rPr>
    </w:lvl>
    <w:lvl w:ilvl="5" w:tplc="FFFFFFFF" w:tentative="1">
      <w:start w:val="1"/>
      <w:numFmt w:val="bullet"/>
      <w:lvlText w:val=""/>
      <w:lvlJc w:val="left"/>
      <w:pPr>
        <w:ind w:left="5192" w:hanging="360"/>
      </w:pPr>
      <w:rPr>
        <w:rFonts w:ascii="Wingdings" w:hAnsi="Wingdings" w:hint="default"/>
      </w:rPr>
    </w:lvl>
    <w:lvl w:ilvl="6" w:tplc="FFFFFFFF" w:tentative="1">
      <w:start w:val="1"/>
      <w:numFmt w:val="bullet"/>
      <w:lvlText w:val=""/>
      <w:lvlJc w:val="left"/>
      <w:pPr>
        <w:ind w:left="5912" w:hanging="360"/>
      </w:pPr>
      <w:rPr>
        <w:rFonts w:ascii="Symbol" w:hAnsi="Symbol" w:hint="default"/>
      </w:rPr>
    </w:lvl>
    <w:lvl w:ilvl="7" w:tplc="FFFFFFFF" w:tentative="1">
      <w:start w:val="1"/>
      <w:numFmt w:val="bullet"/>
      <w:lvlText w:val="o"/>
      <w:lvlJc w:val="left"/>
      <w:pPr>
        <w:ind w:left="6632" w:hanging="360"/>
      </w:pPr>
      <w:rPr>
        <w:rFonts w:ascii="Courier New" w:hAnsi="Courier New" w:cs="Courier New" w:hint="default"/>
      </w:rPr>
    </w:lvl>
    <w:lvl w:ilvl="8" w:tplc="FFFFFFFF" w:tentative="1">
      <w:start w:val="1"/>
      <w:numFmt w:val="bullet"/>
      <w:lvlText w:val=""/>
      <w:lvlJc w:val="left"/>
      <w:pPr>
        <w:ind w:left="7352" w:hanging="360"/>
      </w:pPr>
      <w:rPr>
        <w:rFonts w:ascii="Wingdings" w:hAnsi="Wingdings" w:hint="default"/>
      </w:rPr>
    </w:lvl>
  </w:abstractNum>
  <w:abstractNum w:abstractNumId="6" w15:restartNumberingAfterBreak="0">
    <w:nsid w:val="0C06770D"/>
    <w:multiLevelType w:val="hybridMultilevel"/>
    <w:tmpl w:val="1CCE7C7A"/>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7" w15:restartNumberingAfterBreak="0">
    <w:nsid w:val="0F154C30"/>
    <w:multiLevelType w:val="hybridMultilevel"/>
    <w:tmpl w:val="4564716A"/>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8" w15:restartNumberingAfterBreak="0">
    <w:nsid w:val="22595AB2"/>
    <w:multiLevelType w:val="hybridMultilevel"/>
    <w:tmpl w:val="8408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1625F2"/>
    <w:multiLevelType w:val="hybridMultilevel"/>
    <w:tmpl w:val="698EDA28"/>
    <w:lvl w:ilvl="0" w:tplc="023C1052">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FB60D4F"/>
    <w:multiLevelType w:val="hybridMultilevel"/>
    <w:tmpl w:val="96583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623DEF"/>
    <w:multiLevelType w:val="hybridMultilevel"/>
    <w:tmpl w:val="7AE2C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B4772"/>
    <w:multiLevelType w:val="hybridMultilevel"/>
    <w:tmpl w:val="345AAE5C"/>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3A714F08"/>
    <w:multiLevelType w:val="hybridMultilevel"/>
    <w:tmpl w:val="6B88ACF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BB30D7"/>
    <w:multiLevelType w:val="multilevel"/>
    <w:tmpl w:val="E5187D2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3F376533"/>
    <w:multiLevelType w:val="hybridMultilevel"/>
    <w:tmpl w:val="2466DCD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26568B8"/>
    <w:multiLevelType w:val="hybridMultilevel"/>
    <w:tmpl w:val="82AC67E2"/>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47607AA4"/>
    <w:multiLevelType w:val="multilevel"/>
    <w:tmpl w:val="862CDC6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8" w15:restartNumberingAfterBreak="0">
    <w:nsid w:val="50355413"/>
    <w:multiLevelType w:val="hybridMultilevel"/>
    <w:tmpl w:val="5B0E9160"/>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9" w15:restartNumberingAfterBreak="0">
    <w:nsid w:val="65856A4D"/>
    <w:multiLevelType w:val="hybridMultilevel"/>
    <w:tmpl w:val="95DA538A"/>
    <w:lvl w:ilvl="0" w:tplc="041D0013">
      <w:start w:val="1"/>
      <w:numFmt w:val="upperRoman"/>
      <w:lvlText w:val="%1."/>
      <w:lvlJc w:val="righ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65F94048"/>
    <w:multiLevelType w:val="hybridMultilevel"/>
    <w:tmpl w:val="1C184C92"/>
    <w:lvl w:ilvl="0" w:tplc="834A50BE">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E4F2420"/>
    <w:multiLevelType w:val="hybridMultilevel"/>
    <w:tmpl w:val="254674AC"/>
    <w:lvl w:ilvl="0" w:tplc="8652655E">
      <w:numFmt w:val="bullet"/>
      <w:lvlText w:val="-"/>
      <w:lvlJc w:val="left"/>
      <w:pPr>
        <w:ind w:left="720" w:hanging="360"/>
      </w:pPr>
      <w:rPr>
        <w:rFonts w:ascii="Calibri" w:eastAsia="Arial"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89A6FB2"/>
    <w:multiLevelType w:val="multilevel"/>
    <w:tmpl w:val="9354886E"/>
    <w:lvl w:ilvl="0">
      <w:start w:val="1"/>
      <w:numFmt w:val="decimal"/>
      <w:lvlText w:val="%1."/>
      <w:lvlJc w:val="left"/>
      <w:pPr>
        <w:ind w:left="720" w:firstLine="360"/>
      </w:pPr>
      <w:rPr>
        <w:b/>
        <w:color w:val="000000"/>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79BA1C81"/>
    <w:multiLevelType w:val="hybridMultilevel"/>
    <w:tmpl w:val="E258DC28"/>
    <w:lvl w:ilvl="0" w:tplc="3C3071E6">
      <w:start w:val="1"/>
      <w:numFmt w:val="lowerLetter"/>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24" w15:restartNumberingAfterBreak="0">
    <w:nsid w:val="7B9A0A38"/>
    <w:multiLevelType w:val="hybridMultilevel"/>
    <w:tmpl w:val="7CE254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045286"/>
    <w:multiLevelType w:val="hybridMultilevel"/>
    <w:tmpl w:val="D040A1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37241842">
    <w:abstractNumId w:val="22"/>
  </w:num>
  <w:num w:numId="2" w16cid:durableId="1317760404">
    <w:abstractNumId w:val="14"/>
  </w:num>
  <w:num w:numId="3" w16cid:durableId="861938359">
    <w:abstractNumId w:val="17"/>
  </w:num>
  <w:num w:numId="4" w16cid:durableId="1556312226">
    <w:abstractNumId w:val="11"/>
  </w:num>
  <w:num w:numId="5" w16cid:durableId="956260191">
    <w:abstractNumId w:val="8"/>
  </w:num>
  <w:num w:numId="6" w16cid:durableId="1422027390">
    <w:abstractNumId w:val="10"/>
  </w:num>
  <w:num w:numId="7" w16cid:durableId="1991515345">
    <w:abstractNumId w:val="4"/>
  </w:num>
  <w:num w:numId="8" w16cid:durableId="1416585467">
    <w:abstractNumId w:val="0"/>
  </w:num>
  <w:num w:numId="9" w16cid:durableId="1020475431">
    <w:abstractNumId w:val="24"/>
  </w:num>
  <w:num w:numId="10" w16cid:durableId="1704212230">
    <w:abstractNumId w:val="13"/>
  </w:num>
  <w:num w:numId="11" w16cid:durableId="677388309">
    <w:abstractNumId w:val="3"/>
  </w:num>
  <w:num w:numId="12" w16cid:durableId="686256102">
    <w:abstractNumId w:val="7"/>
  </w:num>
  <w:num w:numId="13" w16cid:durableId="951742325">
    <w:abstractNumId w:val="12"/>
  </w:num>
  <w:num w:numId="14" w16cid:durableId="558130723">
    <w:abstractNumId w:val="1"/>
  </w:num>
  <w:num w:numId="15" w16cid:durableId="1951431889">
    <w:abstractNumId w:val="5"/>
  </w:num>
  <w:num w:numId="16" w16cid:durableId="1420784492">
    <w:abstractNumId w:val="18"/>
  </w:num>
  <w:num w:numId="17" w16cid:durableId="557397879">
    <w:abstractNumId w:val="2"/>
  </w:num>
  <w:num w:numId="18" w16cid:durableId="2022392594">
    <w:abstractNumId w:val="15"/>
  </w:num>
  <w:num w:numId="19" w16cid:durableId="1034310070">
    <w:abstractNumId w:val="6"/>
  </w:num>
  <w:num w:numId="20" w16cid:durableId="1533954043">
    <w:abstractNumId w:val="9"/>
  </w:num>
  <w:num w:numId="21" w16cid:durableId="2112164552">
    <w:abstractNumId w:val="21"/>
  </w:num>
  <w:num w:numId="22" w16cid:durableId="1870988372">
    <w:abstractNumId w:val="20"/>
  </w:num>
  <w:num w:numId="23" w16cid:durableId="215362200">
    <w:abstractNumId w:val="16"/>
  </w:num>
  <w:num w:numId="24" w16cid:durableId="1676346350">
    <w:abstractNumId w:val="19"/>
  </w:num>
  <w:num w:numId="25" w16cid:durableId="1591618849">
    <w:abstractNumId w:val="25"/>
  </w:num>
  <w:num w:numId="26" w16cid:durableId="16057662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05C"/>
    <w:rsid w:val="000016E6"/>
    <w:rsid w:val="00002CCE"/>
    <w:rsid w:val="00025290"/>
    <w:rsid w:val="00030A30"/>
    <w:rsid w:val="00032662"/>
    <w:rsid w:val="0004142F"/>
    <w:rsid w:val="00043305"/>
    <w:rsid w:val="0005466F"/>
    <w:rsid w:val="00054822"/>
    <w:rsid w:val="00054997"/>
    <w:rsid w:val="00057E60"/>
    <w:rsid w:val="000621C7"/>
    <w:rsid w:val="00062618"/>
    <w:rsid w:val="0006291A"/>
    <w:rsid w:val="00064B32"/>
    <w:rsid w:val="000664F1"/>
    <w:rsid w:val="0008083A"/>
    <w:rsid w:val="00082047"/>
    <w:rsid w:val="0008284C"/>
    <w:rsid w:val="00082C42"/>
    <w:rsid w:val="00083813"/>
    <w:rsid w:val="000848B2"/>
    <w:rsid w:val="0008593C"/>
    <w:rsid w:val="000927D8"/>
    <w:rsid w:val="00092E5C"/>
    <w:rsid w:val="00096D78"/>
    <w:rsid w:val="000B308C"/>
    <w:rsid w:val="000B418B"/>
    <w:rsid w:val="000C2D9C"/>
    <w:rsid w:val="000D0FA7"/>
    <w:rsid w:val="000D5FB0"/>
    <w:rsid w:val="000E0183"/>
    <w:rsid w:val="000E1D87"/>
    <w:rsid w:val="000F678A"/>
    <w:rsid w:val="000F7CD8"/>
    <w:rsid w:val="0010015D"/>
    <w:rsid w:val="00102414"/>
    <w:rsid w:val="0010271C"/>
    <w:rsid w:val="00106D7C"/>
    <w:rsid w:val="001107BE"/>
    <w:rsid w:val="00120287"/>
    <w:rsid w:val="001246A9"/>
    <w:rsid w:val="0013623F"/>
    <w:rsid w:val="00145364"/>
    <w:rsid w:val="0015056A"/>
    <w:rsid w:val="001539E7"/>
    <w:rsid w:val="0015443B"/>
    <w:rsid w:val="00162359"/>
    <w:rsid w:val="001642A0"/>
    <w:rsid w:val="00164717"/>
    <w:rsid w:val="001654C9"/>
    <w:rsid w:val="001703CA"/>
    <w:rsid w:val="00170B48"/>
    <w:rsid w:val="00171CAE"/>
    <w:rsid w:val="001754E4"/>
    <w:rsid w:val="001756D8"/>
    <w:rsid w:val="0018017A"/>
    <w:rsid w:val="0018282F"/>
    <w:rsid w:val="00190CDF"/>
    <w:rsid w:val="00191B68"/>
    <w:rsid w:val="001953CC"/>
    <w:rsid w:val="00197B51"/>
    <w:rsid w:val="001A2829"/>
    <w:rsid w:val="001A5EF3"/>
    <w:rsid w:val="001A69AF"/>
    <w:rsid w:val="001B2389"/>
    <w:rsid w:val="001B47D9"/>
    <w:rsid w:val="001C08EB"/>
    <w:rsid w:val="001C257B"/>
    <w:rsid w:val="001C33E0"/>
    <w:rsid w:val="001C3C7D"/>
    <w:rsid w:val="001C45A6"/>
    <w:rsid w:val="001C7414"/>
    <w:rsid w:val="001C7C53"/>
    <w:rsid w:val="001D02B2"/>
    <w:rsid w:val="001E1A63"/>
    <w:rsid w:val="001E2770"/>
    <w:rsid w:val="001E3556"/>
    <w:rsid w:val="001E4F81"/>
    <w:rsid w:val="001F5096"/>
    <w:rsid w:val="001F5A8A"/>
    <w:rsid w:val="001F7B48"/>
    <w:rsid w:val="002025B3"/>
    <w:rsid w:val="002055E7"/>
    <w:rsid w:val="00207141"/>
    <w:rsid w:val="00211C85"/>
    <w:rsid w:val="0021359F"/>
    <w:rsid w:val="00226B18"/>
    <w:rsid w:val="0023102D"/>
    <w:rsid w:val="0023206D"/>
    <w:rsid w:val="0023305C"/>
    <w:rsid w:val="0023378C"/>
    <w:rsid w:val="00241CF7"/>
    <w:rsid w:val="00250D17"/>
    <w:rsid w:val="00262CCD"/>
    <w:rsid w:val="0026362C"/>
    <w:rsid w:val="00267325"/>
    <w:rsid w:val="002840F6"/>
    <w:rsid w:val="002851CF"/>
    <w:rsid w:val="00287297"/>
    <w:rsid w:val="00294E89"/>
    <w:rsid w:val="00297AC9"/>
    <w:rsid w:val="002B0282"/>
    <w:rsid w:val="002B1D47"/>
    <w:rsid w:val="002B3BEB"/>
    <w:rsid w:val="002B4C56"/>
    <w:rsid w:val="002C7F9A"/>
    <w:rsid w:val="002D6C88"/>
    <w:rsid w:val="002E026D"/>
    <w:rsid w:val="002E1BE6"/>
    <w:rsid w:val="002E56F9"/>
    <w:rsid w:val="003015F4"/>
    <w:rsid w:val="00302830"/>
    <w:rsid w:val="00303719"/>
    <w:rsid w:val="00305DC1"/>
    <w:rsid w:val="003164C9"/>
    <w:rsid w:val="0031716E"/>
    <w:rsid w:val="003264FD"/>
    <w:rsid w:val="003267DC"/>
    <w:rsid w:val="00326D82"/>
    <w:rsid w:val="003356DC"/>
    <w:rsid w:val="00341F12"/>
    <w:rsid w:val="00346957"/>
    <w:rsid w:val="0035027E"/>
    <w:rsid w:val="00357B50"/>
    <w:rsid w:val="003624A2"/>
    <w:rsid w:val="00367FD3"/>
    <w:rsid w:val="0038517D"/>
    <w:rsid w:val="00387FC7"/>
    <w:rsid w:val="00393752"/>
    <w:rsid w:val="003947EA"/>
    <w:rsid w:val="003A14A8"/>
    <w:rsid w:val="003A505A"/>
    <w:rsid w:val="003B14A6"/>
    <w:rsid w:val="003B5828"/>
    <w:rsid w:val="003C4B34"/>
    <w:rsid w:val="003C5E1A"/>
    <w:rsid w:val="003C5F99"/>
    <w:rsid w:val="003D1A8D"/>
    <w:rsid w:val="003D54ED"/>
    <w:rsid w:val="003F41D8"/>
    <w:rsid w:val="003F45EF"/>
    <w:rsid w:val="0040224A"/>
    <w:rsid w:val="00413C43"/>
    <w:rsid w:val="00420C74"/>
    <w:rsid w:val="00425FC2"/>
    <w:rsid w:val="00432A92"/>
    <w:rsid w:val="0043586C"/>
    <w:rsid w:val="004430E1"/>
    <w:rsid w:val="00445A99"/>
    <w:rsid w:val="00446213"/>
    <w:rsid w:val="00450666"/>
    <w:rsid w:val="00453F44"/>
    <w:rsid w:val="00465335"/>
    <w:rsid w:val="00467690"/>
    <w:rsid w:val="00472336"/>
    <w:rsid w:val="004905AB"/>
    <w:rsid w:val="00492E74"/>
    <w:rsid w:val="00495F6C"/>
    <w:rsid w:val="00497A77"/>
    <w:rsid w:val="004A1679"/>
    <w:rsid w:val="004B016F"/>
    <w:rsid w:val="004B6578"/>
    <w:rsid w:val="004C3966"/>
    <w:rsid w:val="004C3C30"/>
    <w:rsid w:val="004D0F4C"/>
    <w:rsid w:val="004D1D4F"/>
    <w:rsid w:val="004D61B9"/>
    <w:rsid w:val="004E13A0"/>
    <w:rsid w:val="004E6856"/>
    <w:rsid w:val="004F21E1"/>
    <w:rsid w:val="004F24EB"/>
    <w:rsid w:val="004F4A00"/>
    <w:rsid w:val="004F4C3C"/>
    <w:rsid w:val="005015D2"/>
    <w:rsid w:val="00504E21"/>
    <w:rsid w:val="00527758"/>
    <w:rsid w:val="0052788F"/>
    <w:rsid w:val="00542788"/>
    <w:rsid w:val="00545DF3"/>
    <w:rsid w:val="005618ED"/>
    <w:rsid w:val="005649ED"/>
    <w:rsid w:val="00565AAC"/>
    <w:rsid w:val="005749A8"/>
    <w:rsid w:val="00583DF6"/>
    <w:rsid w:val="00583DF9"/>
    <w:rsid w:val="005865C3"/>
    <w:rsid w:val="005928B6"/>
    <w:rsid w:val="005A4DD5"/>
    <w:rsid w:val="005A5BB8"/>
    <w:rsid w:val="005B52E6"/>
    <w:rsid w:val="005B543B"/>
    <w:rsid w:val="005B7B47"/>
    <w:rsid w:val="005C48F9"/>
    <w:rsid w:val="005D006F"/>
    <w:rsid w:val="005D0CFC"/>
    <w:rsid w:val="005E4C6D"/>
    <w:rsid w:val="0060208D"/>
    <w:rsid w:val="00604C2C"/>
    <w:rsid w:val="006063FE"/>
    <w:rsid w:val="00607A77"/>
    <w:rsid w:val="0063169B"/>
    <w:rsid w:val="00635D75"/>
    <w:rsid w:val="00641BE1"/>
    <w:rsid w:val="00642FF3"/>
    <w:rsid w:val="006441D7"/>
    <w:rsid w:val="00644D10"/>
    <w:rsid w:val="0065202E"/>
    <w:rsid w:val="00655DB0"/>
    <w:rsid w:val="00666C15"/>
    <w:rsid w:val="0067425E"/>
    <w:rsid w:val="006749E5"/>
    <w:rsid w:val="0067505E"/>
    <w:rsid w:val="00676BBE"/>
    <w:rsid w:val="0068351A"/>
    <w:rsid w:val="00683931"/>
    <w:rsid w:val="00683988"/>
    <w:rsid w:val="00683BA7"/>
    <w:rsid w:val="00687479"/>
    <w:rsid w:val="00691590"/>
    <w:rsid w:val="00691932"/>
    <w:rsid w:val="006A783A"/>
    <w:rsid w:val="006C0FC9"/>
    <w:rsid w:val="006C25B8"/>
    <w:rsid w:val="006C2EF1"/>
    <w:rsid w:val="006C41F9"/>
    <w:rsid w:val="006D036C"/>
    <w:rsid w:val="006D3324"/>
    <w:rsid w:val="006D4A56"/>
    <w:rsid w:val="006E1EDA"/>
    <w:rsid w:val="006E3697"/>
    <w:rsid w:val="006E4651"/>
    <w:rsid w:val="006E55A2"/>
    <w:rsid w:val="006F2CAD"/>
    <w:rsid w:val="006F4ADE"/>
    <w:rsid w:val="006F5060"/>
    <w:rsid w:val="00703A21"/>
    <w:rsid w:val="00703C1C"/>
    <w:rsid w:val="0070550D"/>
    <w:rsid w:val="0071613C"/>
    <w:rsid w:val="00735BB4"/>
    <w:rsid w:val="0074317F"/>
    <w:rsid w:val="00744289"/>
    <w:rsid w:val="00751394"/>
    <w:rsid w:val="00755710"/>
    <w:rsid w:val="00761F8D"/>
    <w:rsid w:val="00762BB3"/>
    <w:rsid w:val="007648C5"/>
    <w:rsid w:val="007650AD"/>
    <w:rsid w:val="00776BC0"/>
    <w:rsid w:val="00780DA6"/>
    <w:rsid w:val="00786983"/>
    <w:rsid w:val="00794499"/>
    <w:rsid w:val="00794FE7"/>
    <w:rsid w:val="007A26A1"/>
    <w:rsid w:val="007A3C05"/>
    <w:rsid w:val="007A6054"/>
    <w:rsid w:val="007B1340"/>
    <w:rsid w:val="007B2937"/>
    <w:rsid w:val="007C0BC5"/>
    <w:rsid w:val="007C1983"/>
    <w:rsid w:val="007C22F4"/>
    <w:rsid w:val="007D2E1A"/>
    <w:rsid w:val="007D370F"/>
    <w:rsid w:val="007D3FC7"/>
    <w:rsid w:val="007D70BF"/>
    <w:rsid w:val="007E16AC"/>
    <w:rsid w:val="007E238B"/>
    <w:rsid w:val="007E2A62"/>
    <w:rsid w:val="007E2B1C"/>
    <w:rsid w:val="007E2D5C"/>
    <w:rsid w:val="007E3748"/>
    <w:rsid w:val="00800A78"/>
    <w:rsid w:val="00812CE2"/>
    <w:rsid w:val="00813DEE"/>
    <w:rsid w:val="00820F63"/>
    <w:rsid w:val="00831378"/>
    <w:rsid w:val="00836173"/>
    <w:rsid w:val="0083676F"/>
    <w:rsid w:val="00837E89"/>
    <w:rsid w:val="00840403"/>
    <w:rsid w:val="008450D1"/>
    <w:rsid w:val="00847919"/>
    <w:rsid w:val="0085429D"/>
    <w:rsid w:val="008609A2"/>
    <w:rsid w:val="0087434F"/>
    <w:rsid w:val="0088451C"/>
    <w:rsid w:val="0088580C"/>
    <w:rsid w:val="00892324"/>
    <w:rsid w:val="008937E9"/>
    <w:rsid w:val="00893F45"/>
    <w:rsid w:val="008954D4"/>
    <w:rsid w:val="008959F8"/>
    <w:rsid w:val="008A07D3"/>
    <w:rsid w:val="008A4A97"/>
    <w:rsid w:val="008B521D"/>
    <w:rsid w:val="008C26B4"/>
    <w:rsid w:val="008C272B"/>
    <w:rsid w:val="008C356F"/>
    <w:rsid w:val="008C4029"/>
    <w:rsid w:val="008D144E"/>
    <w:rsid w:val="008D3F97"/>
    <w:rsid w:val="008D4059"/>
    <w:rsid w:val="008E54B7"/>
    <w:rsid w:val="008E6B80"/>
    <w:rsid w:val="008F3466"/>
    <w:rsid w:val="008F6E58"/>
    <w:rsid w:val="008F764E"/>
    <w:rsid w:val="0090080B"/>
    <w:rsid w:val="009039A9"/>
    <w:rsid w:val="0090489E"/>
    <w:rsid w:val="009056A0"/>
    <w:rsid w:val="0091476D"/>
    <w:rsid w:val="00916E13"/>
    <w:rsid w:val="009211F9"/>
    <w:rsid w:val="0092323E"/>
    <w:rsid w:val="0093767B"/>
    <w:rsid w:val="009465F7"/>
    <w:rsid w:val="00953941"/>
    <w:rsid w:val="00953A41"/>
    <w:rsid w:val="009563D7"/>
    <w:rsid w:val="0096253B"/>
    <w:rsid w:val="00966CD5"/>
    <w:rsid w:val="00966E2A"/>
    <w:rsid w:val="009675C0"/>
    <w:rsid w:val="00990ED9"/>
    <w:rsid w:val="00992C84"/>
    <w:rsid w:val="009B11A1"/>
    <w:rsid w:val="009B42C3"/>
    <w:rsid w:val="009C04FC"/>
    <w:rsid w:val="009C3A07"/>
    <w:rsid w:val="009C47AD"/>
    <w:rsid w:val="009C7E8B"/>
    <w:rsid w:val="009F1C47"/>
    <w:rsid w:val="009F6C34"/>
    <w:rsid w:val="00A0127B"/>
    <w:rsid w:val="00A01BC9"/>
    <w:rsid w:val="00A0408A"/>
    <w:rsid w:val="00A07407"/>
    <w:rsid w:val="00A07B1D"/>
    <w:rsid w:val="00A16F49"/>
    <w:rsid w:val="00A21FEA"/>
    <w:rsid w:val="00A2540D"/>
    <w:rsid w:val="00A445DB"/>
    <w:rsid w:val="00A462C5"/>
    <w:rsid w:val="00A542F3"/>
    <w:rsid w:val="00A6592F"/>
    <w:rsid w:val="00A65BA4"/>
    <w:rsid w:val="00A66158"/>
    <w:rsid w:val="00A71080"/>
    <w:rsid w:val="00A8597E"/>
    <w:rsid w:val="00A86930"/>
    <w:rsid w:val="00A87DE7"/>
    <w:rsid w:val="00A87ECF"/>
    <w:rsid w:val="00A9436E"/>
    <w:rsid w:val="00AA5419"/>
    <w:rsid w:val="00AA6414"/>
    <w:rsid w:val="00AA7648"/>
    <w:rsid w:val="00AB0C68"/>
    <w:rsid w:val="00AB5CAF"/>
    <w:rsid w:val="00AB656A"/>
    <w:rsid w:val="00AC3932"/>
    <w:rsid w:val="00AC59BF"/>
    <w:rsid w:val="00AD174B"/>
    <w:rsid w:val="00AD21FA"/>
    <w:rsid w:val="00AE20A6"/>
    <w:rsid w:val="00AE2872"/>
    <w:rsid w:val="00AE321D"/>
    <w:rsid w:val="00AE78E4"/>
    <w:rsid w:val="00AF0BDB"/>
    <w:rsid w:val="00B03829"/>
    <w:rsid w:val="00B06092"/>
    <w:rsid w:val="00B13D64"/>
    <w:rsid w:val="00B20A83"/>
    <w:rsid w:val="00B24E42"/>
    <w:rsid w:val="00B30890"/>
    <w:rsid w:val="00B32C34"/>
    <w:rsid w:val="00B35D9F"/>
    <w:rsid w:val="00B40399"/>
    <w:rsid w:val="00B42AB3"/>
    <w:rsid w:val="00B50543"/>
    <w:rsid w:val="00B52153"/>
    <w:rsid w:val="00B525CD"/>
    <w:rsid w:val="00B54395"/>
    <w:rsid w:val="00B5442B"/>
    <w:rsid w:val="00B5725E"/>
    <w:rsid w:val="00B6159C"/>
    <w:rsid w:val="00B637B0"/>
    <w:rsid w:val="00B7559E"/>
    <w:rsid w:val="00B90D66"/>
    <w:rsid w:val="00B973B8"/>
    <w:rsid w:val="00B97F76"/>
    <w:rsid w:val="00BB698B"/>
    <w:rsid w:val="00BB6C1F"/>
    <w:rsid w:val="00BB7B2A"/>
    <w:rsid w:val="00BB7B3B"/>
    <w:rsid w:val="00BC5B4F"/>
    <w:rsid w:val="00BD1889"/>
    <w:rsid w:val="00BD2042"/>
    <w:rsid w:val="00BD7ABB"/>
    <w:rsid w:val="00BE1727"/>
    <w:rsid w:val="00BE44FF"/>
    <w:rsid w:val="00BE478F"/>
    <w:rsid w:val="00BE6370"/>
    <w:rsid w:val="00BE69C7"/>
    <w:rsid w:val="00BF284F"/>
    <w:rsid w:val="00C10950"/>
    <w:rsid w:val="00C11D97"/>
    <w:rsid w:val="00C14C0E"/>
    <w:rsid w:val="00C15B44"/>
    <w:rsid w:val="00C16CCE"/>
    <w:rsid w:val="00C347CB"/>
    <w:rsid w:val="00C4097F"/>
    <w:rsid w:val="00C51866"/>
    <w:rsid w:val="00C56167"/>
    <w:rsid w:val="00C57A81"/>
    <w:rsid w:val="00C60D3D"/>
    <w:rsid w:val="00C616E9"/>
    <w:rsid w:val="00C63240"/>
    <w:rsid w:val="00C70585"/>
    <w:rsid w:val="00C764C3"/>
    <w:rsid w:val="00C77657"/>
    <w:rsid w:val="00C92EF0"/>
    <w:rsid w:val="00C94E85"/>
    <w:rsid w:val="00C95399"/>
    <w:rsid w:val="00C97175"/>
    <w:rsid w:val="00CA05B6"/>
    <w:rsid w:val="00CA6FD1"/>
    <w:rsid w:val="00CC463E"/>
    <w:rsid w:val="00CD7951"/>
    <w:rsid w:val="00CD7C44"/>
    <w:rsid w:val="00CF378C"/>
    <w:rsid w:val="00CF3B16"/>
    <w:rsid w:val="00D0115F"/>
    <w:rsid w:val="00D01300"/>
    <w:rsid w:val="00D07E8E"/>
    <w:rsid w:val="00D2691A"/>
    <w:rsid w:val="00D371D5"/>
    <w:rsid w:val="00D46249"/>
    <w:rsid w:val="00D50C40"/>
    <w:rsid w:val="00D562A6"/>
    <w:rsid w:val="00D60F46"/>
    <w:rsid w:val="00D6469C"/>
    <w:rsid w:val="00D726B6"/>
    <w:rsid w:val="00D773E6"/>
    <w:rsid w:val="00D81E77"/>
    <w:rsid w:val="00D84B61"/>
    <w:rsid w:val="00D92E9C"/>
    <w:rsid w:val="00D96F0E"/>
    <w:rsid w:val="00DA31AB"/>
    <w:rsid w:val="00DC68F7"/>
    <w:rsid w:val="00DD32D5"/>
    <w:rsid w:val="00DE339C"/>
    <w:rsid w:val="00DE5AE2"/>
    <w:rsid w:val="00DE7DD6"/>
    <w:rsid w:val="00E073B8"/>
    <w:rsid w:val="00E13104"/>
    <w:rsid w:val="00E13E04"/>
    <w:rsid w:val="00E2059A"/>
    <w:rsid w:val="00E24008"/>
    <w:rsid w:val="00E268AE"/>
    <w:rsid w:val="00E27588"/>
    <w:rsid w:val="00E34CC2"/>
    <w:rsid w:val="00E35355"/>
    <w:rsid w:val="00E36483"/>
    <w:rsid w:val="00E42B7F"/>
    <w:rsid w:val="00E45822"/>
    <w:rsid w:val="00E46296"/>
    <w:rsid w:val="00E517C4"/>
    <w:rsid w:val="00E553FB"/>
    <w:rsid w:val="00E63C8C"/>
    <w:rsid w:val="00E66E91"/>
    <w:rsid w:val="00E7102D"/>
    <w:rsid w:val="00E7113F"/>
    <w:rsid w:val="00E72DFD"/>
    <w:rsid w:val="00E73C0C"/>
    <w:rsid w:val="00E74623"/>
    <w:rsid w:val="00E7759E"/>
    <w:rsid w:val="00E827FE"/>
    <w:rsid w:val="00E90BC5"/>
    <w:rsid w:val="00E9198E"/>
    <w:rsid w:val="00E92F19"/>
    <w:rsid w:val="00E97336"/>
    <w:rsid w:val="00E976B7"/>
    <w:rsid w:val="00E97961"/>
    <w:rsid w:val="00EA7D55"/>
    <w:rsid w:val="00EB3B2E"/>
    <w:rsid w:val="00EC239D"/>
    <w:rsid w:val="00ED0CA0"/>
    <w:rsid w:val="00ED4CED"/>
    <w:rsid w:val="00EE03E7"/>
    <w:rsid w:val="00EE165E"/>
    <w:rsid w:val="00EE4B7F"/>
    <w:rsid w:val="00EE61FC"/>
    <w:rsid w:val="00EE6A73"/>
    <w:rsid w:val="00EE7E68"/>
    <w:rsid w:val="00EF0B45"/>
    <w:rsid w:val="00EF2718"/>
    <w:rsid w:val="00EF4996"/>
    <w:rsid w:val="00F00294"/>
    <w:rsid w:val="00F02CC0"/>
    <w:rsid w:val="00F03F4E"/>
    <w:rsid w:val="00F0557B"/>
    <w:rsid w:val="00F12423"/>
    <w:rsid w:val="00F12D4D"/>
    <w:rsid w:val="00F20185"/>
    <w:rsid w:val="00F24563"/>
    <w:rsid w:val="00F25F80"/>
    <w:rsid w:val="00F272A2"/>
    <w:rsid w:val="00F52568"/>
    <w:rsid w:val="00F52B15"/>
    <w:rsid w:val="00F53EEA"/>
    <w:rsid w:val="00F57D8B"/>
    <w:rsid w:val="00F81F99"/>
    <w:rsid w:val="00F83A4E"/>
    <w:rsid w:val="00F86F4A"/>
    <w:rsid w:val="00F8798A"/>
    <w:rsid w:val="00F91193"/>
    <w:rsid w:val="00F91A5F"/>
    <w:rsid w:val="00F97E48"/>
    <w:rsid w:val="00FA1431"/>
    <w:rsid w:val="00FA6074"/>
    <w:rsid w:val="00FA73A0"/>
    <w:rsid w:val="00FB04C9"/>
    <w:rsid w:val="00FB1E1B"/>
    <w:rsid w:val="00FB309A"/>
    <w:rsid w:val="00FB3F3E"/>
    <w:rsid w:val="00FC2476"/>
    <w:rsid w:val="00FD5E9F"/>
    <w:rsid w:val="00FE18EA"/>
    <w:rsid w:val="00FE3634"/>
    <w:rsid w:val="00FF2F8F"/>
    <w:rsid w:val="00FF5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C6D87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1"/>
    <w:next w:val="Normal1"/>
    <w:pPr>
      <w:keepNext/>
      <w:keepLines/>
      <w:spacing w:before="200"/>
      <w:contextualSpacing/>
      <w:outlineLvl w:val="0"/>
    </w:pPr>
    <w:rPr>
      <w:rFonts w:ascii="Trebuchet MS" w:eastAsia="Trebuchet MS" w:hAnsi="Trebuchet MS" w:cs="Trebuchet MS"/>
      <w:sz w:val="32"/>
      <w:szCs w:val="32"/>
    </w:rPr>
  </w:style>
  <w:style w:type="paragraph" w:styleId="Rubrik2">
    <w:name w:val="heading 2"/>
    <w:basedOn w:val="Normal1"/>
    <w:next w:val="Normal1"/>
    <w:pPr>
      <w:keepNext/>
      <w:keepLines/>
      <w:spacing w:before="200"/>
      <w:contextualSpacing/>
      <w:outlineLvl w:val="1"/>
    </w:pPr>
    <w:rPr>
      <w:rFonts w:ascii="Trebuchet MS" w:eastAsia="Trebuchet MS" w:hAnsi="Trebuchet MS" w:cs="Trebuchet MS"/>
      <w:b/>
      <w:sz w:val="26"/>
      <w:szCs w:val="26"/>
    </w:rPr>
  </w:style>
  <w:style w:type="paragraph" w:styleId="Rubrik3">
    <w:name w:val="heading 3"/>
    <w:basedOn w:val="Normal1"/>
    <w:next w:val="Normal1"/>
    <w:pPr>
      <w:keepNext/>
      <w:keepLines/>
      <w:spacing w:before="160"/>
      <w:contextualSpacing/>
      <w:outlineLvl w:val="2"/>
    </w:pPr>
    <w:rPr>
      <w:rFonts w:ascii="Trebuchet MS" w:eastAsia="Trebuchet MS" w:hAnsi="Trebuchet MS" w:cs="Trebuchet MS"/>
      <w:b/>
      <w:color w:val="666666"/>
      <w:sz w:val="24"/>
      <w:szCs w:val="24"/>
    </w:rPr>
  </w:style>
  <w:style w:type="paragraph" w:styleId="Rubrik4">
    <w:name w:val="heading 4"/>
    <w:basedOn w:val="Normal1"/>
    <w:next w:val="Normal1"/>
    <w:pPr>
      <w:keepNext/>
      <w:keepLines/>
      <w:spacing w:before="160"/>
      <w:contextualSpacing/>
      <w:outlineLvl w:val="3"/>
    </w:pPr>
    <w:rPr>
      <w:rFonts w:ascii="Trebuchet MS" w:eastAsia="Trebuchet MS" w:hAnsi="Trebuchet MS" w:cs="Trebuchet MS"/>
      <w:color w:val="666666"/>
      <w:u w:val="single"/>
    </w:rPr>
  </w:style>
  <w:style w:type="paragraph" w:styleId="Rubrik5">
    <w:name w:val="heading 5"/>
    <w:basedOn w:val="Normal1"/>
    <w:next w:val="Normal1"/>
    <w:pPr>
      <w:keepNext/>
      <w:keepLines/>
      <w:spacing w:before="160"/>
      <w:contextualSpacing/>
      <w:outlineLvl w:val="4"/>
    </w:pPr>
    <w:rPr>
      <w:rFonts w:ascii="Trebuchet MS" w:eastAsia="Trebuchet MS" w:hAnsi="Trebuchet MS" w:cs="Trebuchet MS"/>
      <w:color w:val="666666"/>
    </w:rPr>
  </w:style>
  <w:style w:type="paragraph" w:styleId="Rubrik6">
    <w:name w:val="heading 6"/>
    <w:basedOn w:val="Normal1"/>
    <w:next w:val="Normal1"/>
    <w:pPr>
      <w:keepNext/>
      <w:keepLines/>
      <w:spacing w:before="160"/>
      <w:contextualSpacing/>
      <w:outlineLvl w:val="5"/>
    </w:pPr>
    <w:rPr>
      <w:rFonts w:ascii="Trebuchet MS" w:eastAsia="Trebuchet MS" w:hAnsi="Trebuchet MS" w:cs="Trebuchet MS"/>
      <w:i/>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Normal1">
    <w:name w:val="Normal1"/>
  </w:style>
  <w:style w:type="paragraph" w:styleId="Rubrik">
    <w:name w:val="Title"/>
    <w:basedOn w:val="Normal1"/>
    <w:next w:val="Normal1"/>
    <w:pPr>
      <w:keepNext/>
      <w:keepLines/>
      <w:contextualSpacing/>
    </w:pPr>
    <w:rPr>
      <w:rFonts w:ascii="Trebuchet MS" w:eastAsia="Trebuchet MS" w:hAnsi="Trebuchet MS" w:cs="Trebuchet MS"/>
      <w:sz w:val="42"/>
      <w:szCs w:val="42"/>
    </w:rPr>
  </w:style>
  <w:style w:type="paragraph" w:styleId="Underrubrik">
    <w:name w:val="Subtitle"/>
    <w:basedOn w:val="Normal1"/>
    <w:next w:val="Normal1"/>
    <w:pPr>
      <w:keepNext/>
      <w:keepLines/>
      <w:spacing w:after="200"/>
      <w:contextualSpacing/>
    </w:pPr>
    <w:rPr>
      <w:rFonts w:ascii="Trebuchet MS" w:eastAsia="Trebuchet MS" w:hAnsi="Trebuchet MS" w:cs="Trebuchet MS"/>
      <w:i/>
      <w:color w:val="666666"/>
      <w:sz w:val="26"/>
      <w:szCs w:val="26"/>
    </w:rPr>
  </w:style>
  <w:style w:type="paragraph" w:styleId="Innehll1">
    <w:name w:val="toc 1"/>
    <w:basedOn w:val="Normal"/>
    <w:next w:val="Normal"/>
    <w:autoRedefine/>
    <w:uiPriority w:val="39"/>
    <w:unhideWhenUsed/>
    <w:rsid w:val="0008593C"/>
  </w:style>
  <w:style w:type="paragraph" w:styleId="Innehll2">
    <w:name w:val="toc 2"/>
    <w:basedOn w:val="Normal"/>
    <w:next w:val="Normal"/>
    <w:autoRedefine/>
    <w:uiPriority w:val="39"/>
    <w:unhideWhenUsed/>
    <w:rsid w:val="0008593C"/>
    <w:pPr>
      <w:ind w:left="220"/>
    </w:pPr>
  </w:style>
  <w:style w:type="paragraph" w:styleId="Innehll3">
    <w:name w:val="toc 3"/>
    <w:basedOn w:val="Normal"/>
    <w:next w:val="Normal"/>
    <w:autoRedefine/>
    <w:uiPriority w:val="39"/>
    <w:unhideWhenUsed/>
    <w:rsid w:val="0008593C"/>
    <w:pPr>
      <w:ind w:left="440"/>
    </w:pPr>
  </w:style>
  <w:style w:type="paragraph" w:styleId="Innehll4">
    <w:name w:val="toc 4"/>
    <w:basedOn w:val="Normal"/>
    <w:next w:val="Normal"/>
    <w:autoRedefine/>
    <w:uiPriority w:val="39"/>
    <w:unhideWhenUsed/>
    <w:rsid w:val="0008593C"/>
    <w:pPr>
      <w:ind w:left="660"/>
    </w:pPr>
  </w:style>
  <w:style w:type="paragraph" w:styleId="Innehll5">
    <w:name w:val="toc 5"/>
    <w:basedOn w:val="Normal"/>
    <w:next w:val="Normal"/>
    <w:autoRedefine/>
    <w:uiPriority w:val="39"/>
    <w:unhideWhenUsed/>
    <w:rsid w:val="0008593C"/>
    <w:pPr>
      <w:ind w:left="880"/>
    </w:pPr>
  </w:style>
  <w:style w:type="paragraph" w:styleId="Innehll6">
    <w:name w:val="toc 6"/>
    <w:basedOn w:val="Normal"/>
    <w:next w:val="Normal"/>
    <w:autoRedefine/>
    <w:uiPriority w:val="39"/>
    <w:unhideWhenUsed/>
    <w:rsid w:val="0008593C"/>
    <w:pPr>
      <w:ind w:left="1100"/>
    </w:pPr>
  </w:style>
  <w:style w:type="paragraph" w:styleId="Innehll7">
    <w:name w:val="toc 7"/>
    <w:basedOn w:val="Normal"/>
    <w:next w:val="Normal"/>
    <w:autoRedefine/>
    <w:uiPriority w:val="39"/>
    <w:unhideWhenUsed/>
    <w:rsid w:val="0008593C"/>
    <w:pPr>
      <w:ind w:left="1320"/>
    </w:pPr>
  </w:style>
  <w:style w:type="paragraph" w:styleId="Innehll8">
    <w:name w:val="toc 8"/>
    <w:basedOn w:val="Normal"/>
    <w:next w:val="Normal"/>
    <w:autoRedefine/>
    <w:uiPriority w:val="39"/>
    <w:unhideWhenUsed/>
    <w:rsid w:val="0008593C"/>
    <w:pPr>
      <w:ind w:left="1540"/>
    </w:pPr>
  </w:style>
  <w:style w:type="paragraph" w:styleId="Innehll9">
    <w:name w:val="toc 9"/>
    <w:basedOn w:val="Normal"/>
    <w:next w:val="Normal"/>
    <w:autoRedefine/>
    <w:uiPriority w:val="39"/>
    <w:unhideWhenUsed/>
    <w:rsid w:val="0008593C"/>
    <w:pPr>
      <w:ind w:left="1760"/>
    </w:pPr>
  </w:style>
  <w:style w:type="paragraph" w:styleId="Liststycke">
    <w:name w:val="List Paragraph"/>
    <w:basedOn w:val="Normal"/>
    <w:uiPriority w:val="34"/>
    <w:qFormat/>
    <w:rsid w:val="00A445DB"/>
    <w:pPr>
      <w:ind w:left="720"/>
      <w:contextualSpacing/>
    </w:pPr>
  </w:style>
  <w:style w:type="paragraph" w:customStyle="1" w:styleId="Default">
    <w:name w:val="Default"/>
    <w:rsid w:val="00D81E77"/>
    <w:pPr>
      <w:autoSpaceDE w:val="0"/>
      <w:autoSpaceDN w:val="0"/>
      <w:adjustRightInd w:val="0"/>
      <w:spacing w:line="240" w:lineRule="auto"/>
    </w:pPr>
    <w:rPr>
      <w:rFonts w:ascii="Calibri" w:hAnsi="Calibri" w:cs="Calibri"/>
      <w:sz w:val="24"/>
      <w:szCs w:val="24"/>
      <w:lang w:val="sv-SE"/>
    </w:rPr>
  </w:style>
  <w:style w:type="paragraph" w:styleId="Sidhuvud">
    <w:name w:val="header"/>
    <w:basedOn w:val="Normal"/>
    <w:link w:val="SidhuvudChar"/>
    <w:uiPriority w:val="99"/>
    <w:unhideWhenUsed/>
    <w:rsid w:val="003164C9"/>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3164C9"/>
  </w:style>
  <w:style w:type="paragraph" w:styleId="Sidfot">
    <w:name w:val="footer"/>
    <w:basedOn w:val="Normal"/>
    <w:link w:val="SidfotChar"/>
    <w:uiPriority w:val="99"/>
    <w:unhideWhenUsed/>
    <w:rsid w:val="003164C9"/>
    <w:pPr>
      <w:tabs>
        <w:tab w:val="center" w:pos="4536"/>
        <w:tab w:val="right" w:pos="9072"/>
      </w:tabs>
      <w:spacing w:line="240" w:lineRule="auto"/>
    </w:pPr>
  </w:style>
  <w:style w:type="character" w:customStyle="1" w:styleId="SidfotChar">
    <w:name w:val="Sidfot Char"/>
    <w:basedOn w:val="Standardstycketeckensnitt"/>
    <w:link w:val="Sidfot"/>
    <w:uiPriority w:val="99"/>
    <w:rsid w:val="003164C9"/>
  </w:style>
  <w:style w:type="table" w:styleId="Tabellrutnt">
    <w:name w:val="Table Grid"/>
    <w:basedOn w:val="Normaltabell"/>
    <w:uiPriority w:val="39"/>
    <w:rsid w:val="00C92EF0"/>
    <w:pPr>
      <w:spacing w:line="240" w:lineRule="auto"/>
    </w:pPr>
    <w:rPr>
      <w:rFonts w:asciiTheme="minorHAnsi" w:eastAsiaTheme="minorHAnsi" w:hAnsiTheme="minorHAnsi" w:cstheme="minorBidi"/>
      <w:color w:val="auto"/>
      <w:kern w:val="2"/>
      <w:lang w:val="sv-S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287297"/>
    <w:rPr>
      <w:color w:val="0000FF" w:themeColor="hyperlink"/>
      <w:u w:val="single"/>
    </w:rPr>
  </w:style>
  <w:style w:type="character" w:styleId="AnvndHyperlnk">
    <w:name w:val="FollowedHyperlink"/>
    <w:basedOn w:val="Standardstycketeckensnitt"/>
    <w:uiPriority w:val="99"/>
    <w:semiHidden/>
    <w:unhideWhenUsed/>
    <w:rsid w:val="000549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23EBCA-E6A1-4814-86E7-CA09BC492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4</Pages>
  <Words>831</Words>
  <Characters>4339</Characters>
  <Application>Microsoft Office Word</Application>
  <DocSecurity>0</DocSecurity>
  <Lines>103</Lines>
  <Paragraphs>70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Lindhe</dc:creator>
  <cp:lastModifiedBy>Simon Kunc</cp:lastModifiedBy>
  <cp:revision>222</cp:revision>
  <cp:lastPrinted>2026-06-16T13:34:00Z</cp:lastPrinted>
  <dcterms:created xsi:type="dcterms:W3CDTF">2024-03-20T08:05:00Z</dcterms:created>
  <dcterms:modified xsi:type="dcterms:W3CDTF">2026-06-17T08:43:00Z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aeb97a87f8b7dc6492678d174dc77cd03f33a98340973e91d51e1801d1b136fa</vt:lpwstr>
  </property>
</Properties>
</file>