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8E2EEF" w14:textId="77777777" w:rsidR="00036C27" w:rsidRDefault="00B6444E">
      <w:pPr>
        <w:spacing w:before="720" w:after="80"/>
        <w:jc w:val="center"/>
      </w:pPr>
      <w:r>
        <w:rPr>
          <w:b/>
          <w:bCs/>
        </w:rPr>
        <w:t>Global Regularity of the Three-Dimensional Incompressible</w:t>
      </w:r>
    </w:p>
    <w:p w14:paraId="4DAB6635" w14:textId="77777777" w:rsidR="00036C27" w:rsidRDefault="00B6444E">
      <w:pPr>
        <w:spacing w:after="480"/>
        <w:jc w:val="center"/>
      </w:pPr>
      <w:proofErr w:type="spellStart"/>
      <w:r>
        <w:rPr>
          <w:b/>
          <w:bCs/>
        </w:rPr>
        <w:t>Navier</w:t>
      </w:r>
      <w:proofErr w:type="spellEnd"/>
      <w:r>
        <w:rPr>
          <w:b/>
          <w:bCs/>
        </w:rPr>
        <w:t>–Stokes Equations via Self-Adaptive Spectral Damping</w:t>
      </w:r>
    </w:p>
    <w:p w14:paraId="437CE1DC" w14:textId="77777777" w:rsidR="00036C27" w:rsidRDefault="00B6444E">
      <w:pPr>
        <w:spacing w:after="80"/>
        <w:jc w:val="center"/>
      </w:pPr>
      <w:r>
        <w:rPr>
          <w:b/>
          <w:bCs/>
          <w:sz w:val="26"/>
          <w:szCs w:val="26"/>
        </w:rPr>
        <w:t>Jonathan Simons</w:t>
      </w:r>
    </w:p>
    <w:p w14:paraId="28F19043" w14:textId="77777777" w:rsidR="00036C27" w:rsidRDefault="00B6444E">
      <w:pPr>
        <w:spacing w:after="80"/>
        <w:jc w:val="center"/>
      </w:pPr>
      <w:r>
        <w:rPr>
          <w:i/>
          <w:iCs/>
        </w:rPr>
        <w:t>Prime Field Technologies LLC</w:t>
      </w:r>
    </w:p>
    <w:p w14:paraId="56381DED" w14:textId="77777777" w:rsidR="00036C27" w:rsidRDefault="00B6444E">
      <w:pPr>
        <w:spacing w:after="80"/>
        <w:jc w:val="center"/>
      </w:pPr>
      <w:proofErr w:type="spellStart"/>
      <w:r>
        <w:t>jonathansimons357</w:t>
      </w:r>
      <w:proofErr w:type="spellEnd"/>
      <w:r>
        <w:t>@proton.me</w:t>
      </w:r>
    </w:p>
    <w:p w14:paraId="41E0E0CB" w14:textId="77777777" w:rsidR="00036C27" w:rsidRDefault="00B6444E">
      <w:pPr>
        <w:spacing w:after="720"/>
        <w:jc w:val="center"/>
      </w:pPr>
      <w:r>
        <w:t>2026</w:t>
      </w:r>
    </w:p>
    <w:p w14:paraId="6B1CA176" w14:textId="77777777" w:rsidR="00036C27" w:rsidRDefault="00036C27">
      <w:pPr>
        <w:pBdr>
          <w:bottom w:val="single" w:sz="2" w:space="4" w:color="999999"/>
        </w:pBdr>
        <w:spacing w:before="280" w:after="280"/>
      </w:pPr>
    </w:p>
    <w:p w14:paraId="446B2447" w14:textId="77777777" w:rsidR="00036C27" w:rsidRDefault="00B6444E">
      <w:pPr>
        <w:pStyle w:val="Heading1"/>
        <w:pBdr>
          <w:bottom w:val="single" w:sz="4" w:space="4" w:color="222222"/>
        </w:pBdr>
      </w:pPr>
      <w:r>
        <w:t>Abstract</w:t>
      </w:r>
    </w:p>
    <w:p w14:paraId="5D5B8DBC" w14:textId="77777777" w:rsidR="00036C27" w:rsidRDefault="00B6444E">
      <w:pPr>
        <w:spacing w:after="140"/>
      </w:pPr>
      <w:r>
        <w:t xml:space="preserve">We construct a self-adaptive augmentation of the three-dimensional incompressible </w:t>
      </w:r>
      <w:proofErr w:type="spellStart"/>
      <w:r>
        <w:t>Navier</w:t>
      </w:r>
      <w:proofErr w:type="spellEnd"/>
      <w:r>
        <w:t xml:space="preserve">–Stokes equations on ℝ³ enforcing global regularity through: (i) an adaptive coherence viscosity </w:t>
      </w:r>
      <w:r>
        <w:rPr>
          <w:i/>
          <w:iCs/>
        </w:rPr>
        <w:t>λ_H[u]</w:t>
      </w:r>
      <w:r>
        <w:t xml:space="preserve"> defined by an auxiliary elliptic problem, and (ii) a spectrally-localized damping operator </w:t>
      </w:r>
      <w:r>
        <w:rPr>
          <w:i/>
          <w:iCs/>
        </w:rPr>
        <w:t>Q₆[u]</w:t>
      </w:r>
      <w:r>
        <w:t xml:space="preserve"> supported on the dynamically chosen dominant Fourier shell </w:t>
      </w:r>
      <w:r>
        <w:rPr>
          <w:i/>
          <w:iCs/>
        </w:rPr>
        <w:t xml:space="preserve">j*(t) = </w:t>
      </w:r>
      <w:proofErr w:type="spellStart"/>
      <w:r>
        <w:rPr>
          <w:i/>
          <w:iCs/>
        </w:rPr>
        <w:t>argmax_j</w:t>
      </w:r>
      <w:proofErr w:type="spellEnd"/>
      <w:r>
        <w:rPr>
          <w:i/>
          <w:iCs/>
        </w:rPr>
        <w:t>{2²ʲ‖Δⱼu‖²}</w:t>
      </w:r>
      <w:r>
        <w:t>. The dominant-shell construction makes the coercive estimate immediate and closes a gap present in average-frequency formulations.</w:t>
      </w:r>
    </w:p>
    <w:p w14:paraId="1C594C40" w14:textId="77777777" w:rsidR="00036C27" w:rsidRDefault="00B6444E">
      <w:pPr>
        <w:spacing w:after="140"/>
      </w:pPr>
      <w:r>
        <w:t xml:space="preserve">We prove: global </w:t>
      </w:r>
      <w:proofErr w:type="spellStart"/>
      <w:r>
        <w:t>well-posedness</w:t>
      </w:r>
      <w:proofErr w:type="spellEnd"/>
      <w:r>
        <w:t xml:space="preserve"> in </w:t>
      </w:r>
      <w:r>
        <w:rPr>
          <w:i/>
          <w:iCs/>
        </w:rPr>
        <w:t>Hᵐ</w:t>
      </w:r>
      <w:r>
        <w:t xml:space="preserve"> (</w:t>
      </w:r>
      <w:r>
        <w:rPr>
          <w:i/>
          <w:iCs/>
        </w:rPr>
        <w:t>m ≥ 3</w:t>
      </w:r>
      <w:r>
        <w:t xml:space="preserve">) via </w:t>
      </w:r>
      <w:proofErr w:type="spellStart"/>
      <w:r>
        <w:t>Galerkin</w:t>
      </w:r>
      <w:proofErr w:type="spellEnd"/>
      <w:r>
        <w:t xml:space="preserve"> methods; uniform energy bounds; vorticity control; and attractor convergence. All constants are explicit. The de-augmentation problem reduces precisely to the </w:t>
      </w:r>
      <w:r>
        <w:rPr>
          <w:b/>
          <w:bCs/>
        </w:rPr>
        <w:t>Spectral Non-Dispersal Condition [SND]</w:t>
      </w:r>
      <w:r>
        <w:t>: under [SND], the augmented solutions converge strongly to a globally smooth solution of the classical equations.</w:t>
      </w:r>
    </w:p>
    <w:p w14:paraId="28CEFCC2" w14:textId="77777777" w:rsidR="00036C27" w:rsidRDefault="00036C27">
      <w:pPr>
        <w:pBdr>
          <w:bottom w:val="single" w:sz="2" w:space="4" w:color="999999"/>
        </w:pBdr>
        <w:spacing w:before="280" w:after="280"/>
      </w:pPr>
    </w:p>
    <w:p w14:paraId="27C35939" w14:textId="77777777" w:rsidR="00036C27" w:rsidRDefault="00B6444E">
      <w:pPr>
        <w:pStyle w:val="Heading1"/>
        <w:pBdr>
          <w:bottom w:val="single" w:sz="4" w:space="4" w:color="222222"/>
        </w:pBdr>
      </w:pPr>
      <w:r>
        <w:t>1. Introduction</w:t>
      </w:r>
    </w:p>
    <w:p w14:paraId="0C42A2C5" w14:textId="77777777" w:rsidR="00036C27" w:rsidRDefault="00B6444E">
      <w:pPr>
        <w:spacing w:after="140"/>
      </w:pPr>
      <w:r>
        <w:t xml:space="preserve">The global regularity of the 3D incompressible </w:t>
      </w:r>
      <w:proofErr w:type="spellStart"/>
      <w:r>
        <w:t>Navier</w:t>
      </w:r>
      <w:proofErr w:type="spellEnd"/>
      <w:r>
        <w:t xml:space="preserve">–Stokes equations is a Clay Millennium Problem. </w:t>
      </w:r>
      <w:proofErr w:type="spellStart"/>
      <w:r>
        <w:t>Leray</w:t>
      </w:r>
      <w:proofErr w:type="spellEnd"/>
      <w:r>
        <w:t xml:space="preserve"> [</w:t>
      </w:r>
      <w:proofErr w:type="spellStart"/>
      <w:r>
        <w:t>Ler34</w:t>
      </w:r>
      <w:proofErr w:type="spellEnd"/>
      <w:r>
        <w:t xml:space="preserve">] established global weak solutions; their smoothness for all time is unresolved. The obstruction is </w:t>
      </w:r>
      <w:proofErr w:type="spellStart"/>
      <w:r>
        <w:t>supercriticality</w:t>
      </w:r>
      <w:proofErr w:type="spellEnd"/>
      <w:r>
        <w:t xml:space="preserve">: vortex stretching </w:t>
      </w:r>
      <w:r>
        <w:rPr>
          <w:i/>
          <w:iCs/>
        </w:rPr>
        <w:t>(ω·∇)u</w:t>
      </w:r>
      <w:r>
        <w:t xml:space="preserve"> can in principle concentrate </w:t>
      </w:r>
      <w:proofErr w:type="spellStart"/>
      <w:r>
        <w:t>enstrophy</w:t>
      </w:r>
      <w:proofErr w:type="spellEnd"/>
      <w:r>
        <w:t xml:space="preserve">, and the BKM criterion [BKM84] identifies ∫₀ᵀ‖∇u‖_{L^∞} </w:t>
      </w:r>
      <w:proofErr w:type="spellStart"/>
      <w:r>
        <w:t>dt</w:t>
      </w:r>
      <w:proofErr w:type="spellEnd"/>
      <w:r>
        <w:t xml:space="preserve"> as the critical quantity.</w:t>
      </w:r>
    </w:p>
    <w:p w14:paraId="736B28D8" w14:textId="77777777" w:rsidR="00036C27" w:rsidRDefault="00B6444E">
      <w:pPr>
        <w:spacing w:after="140"/>
      </w:pPr>
      <w:r>
        <w:t xml:space="preserve">This paper constructs an augmented system with two explicit components: (1) adaptive coherence viscosity increasing dissipation where gradients concentrate, and (2) operator </w:t>
      </w:r>
      <w:r>
        <w:rPr>
          <w:i/>
          <w:iCs/>
        </w:rPr>
        <w:t>Q₆[u]</w:t>
      </w:r>
      <w:r>
        <w:t xml:space="preserve"> targeting the dominant gradient shell </w:t>
      </w:r>
      <w:r>
        <w:rPr>
          <w:i/>
          <w:iCs/>
        </w:rPr>
        <w:t>j*(t)</w:t>
      </w:r>
      <w:r>
        <w:t xml:space="preserve">. The key structural advance is replacing the average-frequency scale Λ(t) = ‖∇u‖/‖u‖ — which does not guarantee shell concentration — with </w:t>
      </w:r>
      <w:r>
        <w:rPr>
          <w:i/>
          <w:iCs/>
        </w:rPr>
        <w:t xml:space="preserve">j*(t) = </w:t>
      </w:r>
      <w:proofErr w:type="spellStart"/>
      <w:r>
        <w:rPr>
          <w:i/>
          <w:iCs/>
        </w:rPr>
        <w:t>argmax_j</w:t>
      </w:r>
      <w:proofErr w:type="spellEnd"/>
      <w:r>
        <w:rPr>
          <w:i/>
          <w:iCs/>
        </w:rPr>
        <w:t>{2^(2j)‖Δⱼu‖²}</w:t>
      </w:r>
      <w:r>
        <w:t>, making the coercive estimate rigorous by construction.</w:t>
      </w:r>
    </w:p>
    <w:p w14:paraId="710AD908" w14:textId="77777777" w:rsidR="00036C27" w:rsidRDefault="00B6444E">
      <w:pPr>
        <w:spacing w:after="140"/>
      </w:pPr>
      <w:r>
        <w:t xml:space="preserve">The paper is organized as follows: §2 recalls the classical framework; §3 defines adaptive coherence viscosity; §4 defines </w:t>
      </w:r>
      <w:r>
        <w:rPr>
          <w:i/>
          <w:iCs/>
        </w:rPr>
        <w:t>Q₆</w:t>
      </w:r>
      <w:r>
        <w:t xml:space="preserve"> and proves Lemma 1; §5 proves the Spectral Dichotomy (Lemma 2'); §6 states the augmented system; §7 proves Theorems 1–4 via </w:t>
      </w:r>
      <w:proofErr w:type="spellStart"/>
      <w:r>
        <w:t>Galerkin</w:t>
      </w:r>
      <w:proofErr w:type="spellEnd"/>
      <w:r>
        <w:t xml:space="preserve"> and continuation; §8 proves Proposition 2 (factored energy inequality under [SND]); §9 establishes Theorem A; §10 states the open problem; §11 gives the proof status table.</w:t>
      </w:r>
    </w:p>
    <w:p w14:paraId="4834FDC5" w14:textId="77777777" w:rsidR="00036C27" w:rsidRDefault="00036C27">
      <w:pPr>
        <w:pBdr>
          <w:bottom w:val="single" w:sz="2" w:space="4" w:color="999999"/>
        </w:pBdr>
        <w:spacing w:before="280" w:after="280"/>
      </w:pPr>
    </w:p>
    <w:p w14:paraId="33F83DC4" w14:textId="77777777" w:rsidR="00036C27" w:rsidRDefault="00B6444E">
      <w:pPr>
        <w:pStyle w:val="Heading1"/>
        <w:pBdr>
          <w:bottom w:val="single" w:sz="4" w:space="4" w:color="222222"/>
        </w:pBdr>
      </w:pPr>
      <w:r>
        <w:t xml:space="preserve">2. Classical </w:t>
      </w:r>
      <w:proofErr w:type="spellStart"/>
      <w:r>
        <w:t>Navier</w:t>
      </w:r>
      <w:proofErr w:type="spellEnd"/>
      <w:r>
        <w:t>–Stokes Framework</w:t>
      </w:r>
    </w:p>
    <w:p w14:paraId="556661D1" w14:textId="77777777" w:rsidR="00036C27" w:rsidRDefault="00B6444E">
      <w:pPr>
        <w:pStyle w:val="Heading2"/>
      </w:pPr>
      <w:r>
        <w:t>2.1 Notation</w:t>
      </w:r>
    </w:p>
    <w:p w14:paraId="53C3720E" w14:textId="77777777" w:rsidR="00036C27" w:rsidRDefault="00B6444E">
      <w:pPr>
        <w:spacing w:after="140"/>
      </w:pPr>
      <w:r>
        <w:t xml:space="preserve">We work on ℝ³. For </w:t>
      </w:r>
      <w:r>
        <w:rPr>
          <w:i/>
          <w:iCs/>
        </w:rPr>
        <w:t>s ≥ 0</w:t>
      </w:r>
      <w:r>
        <w:t xml:space="preserve">, </w:t>
      </w:r>
      <w:r>
        <w:rPr>
          <w:i/>
          <w:iCs/>
        </w:rPr>
        <w:t>Hˢ</w:t>
      </w:r>
      <w:r>
        <w:t xml:space="preserve"> has norm ‖u‖²_{Hˢ} = ∫(1+|ξ|²)ˢ|û|² dξ. </w:t>
      </w:r>
      <w:proofErr w:type="spellStart"/>
      <w:r>
        <w:t>Leray</w:t>
      </w:r>
      <w:proofErr w:type="spellEnd"/>
      <w:r>
        <w:t xml:space="preserve"> projector </w:t>
      </w:r>
      <w:r>
        <w:rPr>
          <w:i/>
          <w:iCs/>
        </w:rPr>
        <w:t>P</w:t>
      </w:r>
      <w:r>
        <w:t>: P̂[v](ξ) = v − (ξ·v/|ξ|²)ξ. Littlewood–</w:t>
      </w:r>
      <w:proofErr w:type="spellStart"/>
      <w:r>
        <w:t>Paley</w:t>
      </w:r>
      <w:proofErr w:type="spellEnd"/>
      <w:r>
        <w:t xml:space="preserve"> projector </w:t>
      </w:r>
      <w:r>
        <w:rPr>
          <w:i/>
          <w:iCs/>
        </w:rPr>
        <w:t>Δⱼ</w:t>
      </w:r>
      <w:r>
        <w:t xml:space="preserve"> onto </w:t>
      </w:r>
      <w:r>
        <w:rPr>
          <w:i/>
          <w:iCs/>
        </w:rPr>
        <w:t>Sⱼ = {ξ : 2^(j−1) ≤ |ξ| &lt; 2^j}</w:t>
      </w:r>
      <w:r>
        <w:t xml:space="preserve">; </w:t>
      </w:r>
      <w:r>
        <w:rPr>
          <w:i/>
          <w:iCs/>
        </w:rPr>
        <w:t>Sⱼ(u) = Σ_{k≤j} Δₖu</w:t>
      </w:r>
      <w:r>
        <w:t xml:space="preserve">. Energy </w:t>
      </w:r>
      <w:r>
        <w:rPr>
          <w:i/>
          <w:iCs/>
        </w:rPr>
        <w:t>E(t) = ½‖u‖²_{H¹}</w:t>
      </w:r>
      <w:r>
        <w:t xml:space="preserve">. Vorticity </w:t>
      </w:r>
      <w:r>
        <w:rPr>
          <w:i/>
          <w:iCs/>
        </w:rPr>
        <w:t>ω = ∇×u</w:t>
      </w:r>
      <w:r>
        <w:t xml:space="preserve">. Dominant-shell gradient energy </w:t>
      </w:r>
      <w:r>
        <w:rPr>
          <w:i/>
          <w:iCs/>
        </w:rPr>
        <w:t>𝒯</w:t>
      </w:r>
      <w:r>
        <w:rPr>
          <w:i/>
          <w:iCs/>
        </w:rPr>
        <w:t>(u) := Σ_{|j−j*(t)|≤1} 2^(2j)‖Δⱼu‖²_{L²}</w:t>
      </w:r>
      <w:r>
        <w:t>.</w:t>
      </w:r>
    </w:p>
    <w:p w14:paraId="0BFB68D8" w14:textId="77777777" w:rsidR="00036C27" w:rsidRDefault="00B6444E">
      <w:pPr>
        <w:pStyle w:val="Heading2"/>
      </w:pPr>
      <w:r>
        <w:t>2.2 The Classical System</w:t>
      </w:r>
    </w:p>
    <w:p w14:paraId="46F1CD35" w14:textId="77777777" w:rsidR="00036C27" w:rsidRDefault="00B6444E">
      <w:pPr>
        <w:spacing w:before="180" w:after="180"/>
        <w:jc w:val="center"/>
      </w:pPr>
      <w:r>
        <w:rPr>
          <w:i/>
          <w:iCs/>
        </w:rPr>
        <w:t>∂ₜu + (u·∇)u + ∇p = ν Δu,    ∇·u = 0,    u(·,0) = u₀ ∈ H¹.</w:t>
      </w:r>
    </w:p>
    <w:p w14:paraId="455A4092" w14:textId="77777777" w:rsidR="00036C27" w:rsidRDefault="00B6444E">
      <w:pPr>
        <w:spacing w:after="140"/>
      </w:pPr>
      <w:r>
        <w:t xml:space="preserve">The classical energy identity </w:t>
      </w:r>
      <w:r>
        <w:rPr>
          <w:i/>
          <w:iCs/>
        </w:rPr>
        <w:t>d/</w:t>
      </w:r>
      <w:proofErr w:type="spellStart"/>
      <w:r>
        <w:rPr>
          <w:i/>
          <w:iCs/>
        </w:rPr>
        <w:t>dt</w:t>
      </w:r>
      <w:proofErr w:type="spellEnd"/>
      <w:r>
        <w:rPr>
          <w:i/>
          <w:iCs/>
        </w:rPr>
        <w:t xml:space="preserve"> E_L = −ν‖∇u‖²</w:t>
      </w:r>
      <w:r>
        <w:t xml:space="preserve"> ensures global dissipation but does not control gradient concentration. BKM: if ∫₀ᵀ‖∇u‖_{L^∞} </w:t>
      </w:r>
      <w:proofErr w:type="spellStart"/>
      <w:r>
        <w:t>dt</w:t>
      </w:r>
      <w:proofErr w:type="spellEnd"/>
      <w:r>
        <w:t xml:space="preserve"> &lt; ∞ then </w:t>
      </w:r>
      <w:r>
        <w:rPr>
          <w:i/>
          <w:iCs/>
        </w:rPr>
        <w:t>u ∈ C^∞</w:t>
      </w:r>
      <w:r>
        <w:t xml:space="preserve"> on [0,T].</w:t>
      </w:r>
    </w:p>
    <w:p w14:paraId="326C0478" w14:textId="77777777" w:rsidR="00036C27" w:rsidRDefault="00036C27">
      <w:pPr>
        <w:pBdr>
          <w:bottom w:val="single" w:sz="2" w:space="4" w:color="999999"/>
        </w:pBdr>
        <w:spacing w:before="280" w:after="280"/>
      </w:pPr>
    </w:p>
    <w:p w14:paraId="74F44ADA" w14:textId="77777777" w:rsidR="00036C27" w:rsidRDefault="00B6444E">
      <w:pPr>
        <w:pStyle w:val="Heading1"/>
        <w:pBdr>
          <w:bottom w:val="single" w:sz="4" w:space="4" w:color="222222"/>
        </w:pBdr>
      </w:pPr>
      <w:r>
        <w:t>3. Adaptive Coherence Viscosity</w:t>
      </w:r>
    </w:p>
    <w:p w14:paraId="5AE8968A" w14:textId="77777777" w:rsidR="00036C27" w:rsidRDefault="00B6444E">
      <w:pPr>
        <w:pStyle w:val="Heading2"/>
      </w:pPr>
      <w:r>
        <w:t>3.1 Auxiliary Elliptic Problem</w:t>
      </w:r>
    </w:p>
    <w:p w14:paraId="27E40407" w14:textId="77777777" w:rsidR="00036C27" w:rsidRDefault="00B6444E">
      <w:pPr>
        <w:spacing w:after="140"/>
      </w:pPr>
      <w:r>
        <w:t>Define ψ[u] as the unique solution (decaying at infinity) of:</w:t>
      </w:r>
    </w:p>
    <w:p w14:paraId="717B367D" w14:textId="77777777" w:rsidR="00036C27" w:rsidRDefault="00B6444E">
      <w:pPr>
        <w:spacing w:before="180" w:after="180"/>
        <w:jc w:val="center"/>
      </w:pPr>
      <w:r>
        <w:rPr>
          <w:i/>
          <w:iCs/>
        </w:rPr>
        <w:t>−Δψ = ∇·(|u|²u)    on ℝ³.</w:t>
      </w:r>
    </w:p>
    <w:p w14:paraId="1EE65139" w14:textId="77777777" w:rsidR="00036C27" w:rsidRDefault="00B6444E">
      <w:pPr>
        <w:spacing w:after="140"/>
      </w:pPr>
      <w:r>
        <w:t>By Lax–</w:t>
      </w:r>
      <w:proofErr w:type="spellStart"/>
      <w:r>
        <w:t>Milgram</w:t>
      </w:r>
      <w:proofErr w:type="spellEnd"/>
      <w:r>
        <w:t xml:space="preserve"> this is well-posed for </w:t>
      </w:r>
      <w:r>
        <w:rPr>
          <w:i/>
          <w:iCs/>
        </w:rPr>
        <w:t>u ∈ H²</w:t>
      </w:r>
      <w:r>
        <w:t xml:space="preserve">. For </w:t>
      </w:r>
      <w:r>
        <w:rPr>
          <w:i/>
          <w:iCs/>
        </w:rPr>
        <w:t>u ∈ Hᵐ</w:t>
      </w:r>
      <w:r>
        <w:t xml:space="preserve">, </w:t>
      </w:r>
      <w:r>
        <w:rPr>
          <w:i/>
          <w:iCs/>
        </w:rPr>
        <w:t>m ≥ 2</w:t>
      </w:r>
      <w:r>
        <w:t xml:space="preserve">, </w:t>
      </w:r>
      <w:proofErr w:type="spellStart"/>
      <w:r>
        <w:t>Sobolev</w:t>
      </w:r>
      <w:proofErr w:type="spellEnd"/>
      <w:r>
        <w:t xml:space="preserve"> embedding gives ‖∇ψ‖_{L²} ≤ ‖u‖²_{L^∞}‖u‖_{L²} ≤ C‖u‖³_{Hᵐ}.</w:t>
      </w:r>
    </w:p>
    <w:p w14:paraId="04C6BC45" w14:textId="77777777" w:rsidR="00036C27" w:rsidRDefault="00B6444E">
      <w:pPr>
        <w:pStyle w:val="Heading2"/>
      </w:pPr>
      <w:r>
        <w:t>3.2 Definition</w:t>
      </w:r>
    </w:p>
    <w:p w14:paraId="57315E42" w14:textId="77777777" w:rsidR="00036C27" w:rsidRDefault="00B6444E">
      <w:pPr>
        <w:spacing w:before="180" w:after="180"/>
        <w:jc w:val="center"/>
      </w:pPr>
      <w:r>
        <w:rPr>
          <w:i/>
          <w:iCs/>
        </w:rPr>
        <w:t>λ_H[u] := α‖∇ψ[u]‖²_{L²},    α &gt; 0.</w:t>
      </w:r>
    </w:p>
    <w:p w14:paraId="1BF9F6DA" w14:textId="77777777" w:rsidR="00036C27" w:rsidRDefault="00B6444E">
      <w:pPr>
        <w:spacing w:after="140"/>
      </w:pPr>
      <w:r>
        <w:t xml:space="preserve">Properties: (a) </w:t>
      </w:r>
      <w:r>
        <w:rPr>
          <w:i/>
          <w:iCs/>
        </w:rPr>
        <w:t>λ_H ≥ 0</w:t>
      </w:r>
      <w:r>
        <w:t xml:space="preserve">; (b) </w:t>
      </w:r>
      <w:r>
        <w:rPr>
          <w:i/>
          <w:iCs/>
        </w:rPr>
        <w:t>ν + λ_H ≥ ν &gt; 0</w:t>
      </w:r>
      <w:r>
        <w:t xml:space="preserve"> uniformly; (c) </w:t>
      </w:r>
      <w:r>
        <w:rPr>
          <w:i/>
          <w:iCs/>
        </w:rPr>
        <w:t>λ_H ≤ Cα‖u‖⁶_{Hᵐ}</w:t>
      </w:r>
      <w:r>
        <w:t xml:space="preserve">. Because </w:t>
      </w:r>
      <w:r>
        <w:rPr>
          <w:i/>
          <w:iCs/>
        </w:rPr>
        <w:t>λ_H</w:t>
      </w:r>
      <w:r>
        <w:t xml:space="preserve"> is a scalar (spatially constant at each time), no commutator terms arise in Hᵐ energy estimates.</w:t>
      </w:r>
    </w:p>
    <w:p w14:paraId="5F7FB9BF" w14:textId="77777777" w:rsidR="00036C27" w:rsidRDefault="00036C27">
      <w:pPr>
        <w:pBdr>
          <w:bottom w:val="single" w:sz="2" w:space="4" w:color="999999"/>
        </w:pBdr>
        <w:spacing w:before="280" w:after="280"/>
      </w:pPr>
    </w:p>
    <w:p w14:paraId="4205C933" w14:textId="77777777" w:rsidR="00036C27" w:rsidRDefault="00B6444E">
      <w:pPr>
        <w:pStyle w:val="Heading1"/>
        <w:pBdr>
          <w:bottom w:val="single" w:sz="4" w:space="4" w:color="222222"/>
        </w:pBdr>
      </w:pPr>
      <w:r>
        <w:t>4. The Q₆ Operator: Definition and Coercive Estimate</w:t>
      </w:r>
    </w:p>
    <w:p w14:paraId="73048A2F" w14:textId="77777777" w:rsidR="00036C27" w:rsidRDefault="00B6444E">
      <w:pPr>
        <w:pStyle w:val="Heading2"/>
      </w:pPr>
      <w:r>
        <w:t>4.1 Dominant-Shell Definition</w:t>
      </w:r>
    </w:p>
    <w:p w14:paraId="1036130E" w14:textId="77777777" w:rsidR="00036C27" w:rsidRDefault="00B6444E">
      <w:pPr>
        <w:spacing w:after="140"/>
      </w:pPr>
      <w:r>
        <w:rPr>
          <w:b/>
          <w:bCs/>
        </w:rPr>
        <w:t>Motivation.</w:t>
      </w:r>
      <w:r>
        <w:t xml:space="preserve">  The average-frequency scale Λ(t) = ‖∇u‖/‖u‖ is a weighted mean of |ξ| over the Fourier measure |û(ξ)|²dξ. A distribution can have its mean at Λ while being split between |ξ| ≪ Λ and |ξ| ≫ Λ, meaning no fixed fraction of gradient energy need sit in any annulus near Λ. The dominant-shell construction avoids this entirely.</w:t>
      </w:r>
    </w:p>
    <w:p w14:paraId="0585BBCF" w14:textId="77777777" w:rsidR="00036C27" w:rsidRDefault="00B6444E">
      <w:pPr>
        <w:spacing w:after="140"/>
      </w:pPr>
      <w:r>
        <w:rPr>
          <w:b/>
          <w:bCs/>
        </w:rPr>
        <w:t>Definition 4.1.</w:t>
      </w:r>
      <w:r>
        <w:t xml:space="preserve">  For </w:t>
      </w:r>
      <w:r>
        <w:rPr>
          <w:i/>
          <w:iCs/>
        </w:rPr>
        <w:t>u ∈ H¹(ℝ³)</w:t>
      </w:r>
      <w:r>
        <w:t>, define the dominant shell index:</w:t>
      </w:r>
    </w:p>
    <w:p w14:paraId="76829EC1" w14:textId="77777777" w:rsidR="00036C27" w:rsidRDefault="00B6444E">
      <w:pPr>
        <w:spacing w:before="180" w:after="180"/>
        <w:jc w:val="center"/>
      </w:pPr>
      <w:r>
        <w:rPr>
          <w:i/>
          <w:iCs/>
        </w:rPr>
        <w:t xml:space="preserve">j*(t) := </w:t>
      </w:r>
      <w:proofErr w:type="spellStart"/>
      <w:r>
        <w:rPr>
          <w:i/>
          <w:iCs/>
        </w:rPr>
        <w:t>argmin</w:t>
      </w:r>
      <w:proofErr w:type="spellEnd"/>
      <w:r>
        <w:rPr>
          <w:i/>
          <w:iCs/>
        </w:rPr>
        <w:t>{ j ∈ ℤ : 2^(2j)‖Δⱼu(t)‖²_{L²} = max_{k ∈ ℤ} 2^(2k)‖Δₖu(t)‖²_{L²} },</w:t>
      </w:r>
    </w:p>
    <w:p w14:paraId="0C1158EA" w14:textId="77777777" w:rsidR="00036C27" w:rsidRDefault="00B6444E">
      <w:pPr>
        <w:spacing w:after="140"/>
      </w:pPr>
      <w:r>
        <w:t>(smallest maximizer if non-unique). The active band:</w:t>
      </w:r>
    </w:p>
    <w:p w14:paraId="108CB3CC" w14:textId="77777777" w:rsidR="00036C27" w:rsidRDefault="00B6444E">
      <w:pPr>
        <w:spacing w:before="180" w:after="180"/>
        <w:jc w:val="center"/>
      </w:pPr>
      <w:r>
        <w:rPr>
          <w:i/>
          <w:iCs/>
        </w:rPr>
        <w:t>B(t) := S_{j*(t)−1} ∪ S_{j*(t)} ∪ S_{j*(t)+1}.</w:t>
      </w:r>
    </w:p>
    <w:p w14:paraId="00DA41BA" w14:textId="77777777" w:rsidR="00036C27" w:rsidRDefault="00B6444E">
      <w:pPr>
        <w:spacing w:after="140"/>
      </w:pPr>
      <w:r>
        <w:t xml:space="preserve">Let </w:t>
      </w:r>
      <w:r>
        <w:rPr>
          <w:i/>
          <w:iCs/>
        </w:rPr>
        <w:t>φ ∈ C^∞_c((1/2, 2))</w:t>
      </w:r>
      <w:r>
        <w:t xml:space="preserve">, </w:t>
      </w:r>
      <w:r>
        <w:rPr>
          <w:i/>
          <w:iCs/>
        </w:rPr>
        <w:t>φ = 1</w:t>
      </w:r>
      <w:r>
        <w:t xml:space="preserve"> on </w:t>
      </w:r>
      <w:r>
        <w:rPr>
          <w:i/>
          <w:iCs/>
        </w:rPr>
        <w:t>[3/4, 3/2]</w:t>
      </w:r>
      <w:r>
        <w:t xml:space="preserve">, </w:t>
      </w:r>
      <w:r>
        <w:rPr>
          <w:i/>
          <w:iCs/>
        </w:rPr>
        <w:t>0 ≤ φ ≤ 1</w:t>
      </w:r>
      <w:r>
        <w:t xml:space="preserve">. Symbol </w:t>
      </w:r>
      <w:r>
        <w:rPr>
          <w:i/>
          <w:iCs/>
        </w:rPr>
        <w:t>m_{j*}(ξ,t) = |ξ|²φ(2^(−j*)ξ)</w:t>
      </w:r>
      <w:r>
        <w:t>. Operator:</w:t>
      </w:r>
    </w:p>
    <w:p w14:paraId="50181AEA" w14:textId="77777777" w:rsidR="00036C27" w:rsidRDefault="00B6444E">
      <w:pPr>
        <w:spacing w:before="180" w:after="180"/>
        <w:jc w:val="center"/>
      </w:pPr>
      <w:r>
        <w:rPr>
          <w:i/>
          <w:iCs/>
        </w:rPr>
        <w:t>Q₆[u] := −γ P[m_{j*}(</w:t>
      </w:r>
      <w:proofErr w:type="spellStart"/>
      <w:r>
        <w:rPr>
          <w:i/>
          <w:iCs/>
        </w:rPr>
        <w:t>D,t</w:t>
      </w:r>
      <w:proofErr w:type="spellEnd"/>
      <w:r>
        <w:rPr>
          <w:i/>
          <w:iCs/>
        </w:rPr>
        <w:t>)u],    γ &gt; 0.</w:t>
      </w:r>
    </w:p>
    <w:p w14:paraId="47CD7281" w14:textId="77777777" w:rsidR="00036C27" w:rsidRDefault="00B6444E">
      <w:pPr>
        <w:spacing w:after="140"/>
      </w:pPr>
      <w:r>
        <w:t xml:space="preserve">Explicitly: </w:t>
      </w:r>
      <w:r>
        <w:rPr>
          <w:i/>
          <w:iCs/>
        </w:rPr>
        <w:t>Q̂₆[u](ξ) = −γ|ξ|²φ(2^(−j*(t))|ξ|) P̂[û(ξ)]</w:t>
      </w:r>
      <w:r>
        <w:t xml:space="preserve">. By definition, </w:t>
      </w:r>
      <w:proofErr w:type="spellStart"/>
      <w:r>
        <w:t>supp</w:t>
      </w:r>
      <w:proofErr w:type="spellEnd"/>
      <w:r>
        <w:t xml:space="preserve"> </w:t>
      </w:r>
      <w:r>
        <w:rPr>
          <w:i/>
          <w:iCs/>
        </w:rPr>
        <w:t>m_{j*}(·,t)</w:t>
      </w:r>
      <w:r>
        <w:t xml:space="preserve"> is supported in </w:t>
      </w:r>
      <w:r>
        <w:rPr>
          <w:i/>
          <w:iCs/>
        </w:rPr>
        <w:t>B(t)</w:t>
      </w:r>
      <w:r>
        <w:t xml:space="preserve"> (up to smooth taper).</w:t>
      </w:r>
    </w:p>
    <w:p w14:paraId="2FAE8898" w14:textId="77777777" w:rsidR="00036C27" w:rsidRDefault="00B6444E">
      <w:pPr>
        <w:pStyle w:val="Heading2"/>
      </w:pPr>
      <w:r>
        <w:t>4.2 Lemma 1: Coercive Dissipation</w:t>
      </w:r>
    </w:p>
    <w:p w14:paraId="55BAFEDE" w14:textId="77777777" w:rsidR="00036C27" w:rsidRDefault="00B6444E">
      <w:pPr>
        <w:pBdr>
          <w:left w:val="single" w:sz="8" w:space="8" w:color="333333"/>
        </w:pBdr>
        <w:spacing w:before="220" w:after="100"/>
        <w:ind w:left="480"/>
      </w:pPr>
      <w:r>
        <w:rPr>
          <w:b/>
          <w:bCs/>
        </w:rPr>
        <w:t>Lemma 1</w:t>
      </w:r>
      <w:r>
        <w:rPr>
          <w:b/>
          <w:bCs/>
          <w:i/>
          <w:iCs/>
        </w:rPr>
        <w:t xml:space="preserve"> (Coercive dissipation of Q₆).</w:t>
      </w:r>
      <w:r>
        <w:t xml:space="preserve">  Let </w:t>
      </w:r>
      <w:r>
        <w:rPr>
          <w:i/>
          <w:iCs/>
        </w:rPr>
        <w:t>u ∈ Hᵐ</w:t>
      </w:r>
      <w:r>
        <w:t xml:space="preserve">, </w:t>
      </w:r>
      <w:r>
        <w:rPr>
          <w:i/>
          <w:iCs/>
        </w:rPr>
        <w:t>m ≥ 3</w:t>
      </w:r>
      <w:r>
        <w:t>, divergence-free. Then:</w:t>
      </w:r>
    </w:p>
    <w:p w14:paraId="01D067B7" w14:textId="77777777" w:rsidR="00036C27" w:rsidRDefault="00B6444E">
      <w:pPr>
        <w:spacing w:after="100"/>
        <w:ind w:left="480"/>
      </w:pPr>
      <w:r>
        <w:rPr>
          <w:i/>
          <w:iCs/>
        </w:rPr>
        <w:t xml:space="preserve">(i) </w:t>
      </w:r>
      <w:r>
        <w:rPr>
          <w:b/>
          <w:bCs/>
        </w:rPr>
        <w:t>Divergence-free:</w:t>
      </w:r>
      <w:r>
        <w:t xml:space="preserve">  ∇·Q₆[u] = 0.</w:t>
      </w:r>
    </w:p>
    <w:p w14:paraId="33277B86" w14:textId="77777777" w:rsidR="00036C27" w:rsidRDefault="00B6444E">
      <w:pPr>
        <w:spacing w:after="100"/>
        <w:ind w:left="480"/>
      </w:pPr>
      <w:r>
        <w:rPr>
          <w:i/>
          <w:iCs/>
        </w:rPr>
        <w:t xml:space="preserve">(ii) </w:t>
      </w:r>
      <w:r>
        <w:rPr>
          <w:b/>
          <w:bCs/>
        </w:rPr>
        <w:t>Sign-definite:</w:t>
      </w:r>
      <w:r>
        <w:t xml:space="preserve">  ⟨Q₆[u], u⟩_{L²} ≤ 0.</w:t>
      </w:r>
    </w:p>
    <w:p w14:paraId="0CBA8553" w14:textId="77777777" w:rsidR="00036C27" w:rsidRDefault="00B6444E">
      <w:pPr>
        <w:spacing w:after="100"/>
        <w:ind w:left="480"/>
      </w:pPr>
      <w:r>
        <w:rPr>
          <w:i/>
          <w:iCs/>
        </w:rPr>
        <w:t xml:space="preserve">(iii) </w:t>
      </w:r>
      <w:r>
        <w:rPr>
          <w:b/>
          <w:bCs/>
        </w:rPr>
        <w:t>Coercive lower bound:</w:t>
      </w:r>
      <w:r>
        <w:t xml:space="preserve">  </w:t>
      </w:r>
      <w:r>
        <w:t>⟨</w:t>
      </w:r>
      <w:r>
        <w:t>Q₆[u], u</w:t>
      </w:r>
      <w:r>
        <w:t>⟩</w:t>
      </w:r>
      <w:r>
        <w:t xml:space="preserve">_{L²} ≤ −(γ/4) </w:t>
      </w:r>
      <w:r>
        <w:t>𝒯</w:t>
      </w:r>
      <w:r>
        <w:t>(u).</w:t>
      </w:r>
    </w:p>
    <w:p w14:paraId="6A9969C3" w14:textId="77777777" w:rsidR="00036C27" w:rsidRDefault="00B6444E">
      <w:pPr>
        <w:spacing w:after="100"/>
        <w:ind w:left="480"/>
      </w:pPr>
      <w:r>
        <w:rPr>
          <w:i/>
          <w:iCs/>
        </w:rPr>
        <w:t xml:space="preserve">(iv) </w:t>
      </w:r>
      <w:r>
        <w:rPr>
          <w:b/>
          <w:bCs/>
        </w:rPr>
        <w:t>H^(m−1) bound:</w:t>
      </w:r>
      <w:r>
        <w:t xml:space="preserve">  ‖Q₆[u]‖_{H^(m−1)} ≤ 4γ·2^(2j*) ‖u‖_{H^(m−1)}.</w:t>
      </w:r>
    </w:p>
    <w:p w14:paraId="1A7B48EA" w14:textId="77777777" w:rsidR="00036C27" w:rsidRDefault="00B6444E">
      <w:pPr>
        <w:spacing w:before="100" w:after="100"/>
        <w:ind w:left="480"/>
      </w:pPr>
      <w:r>
        <w:rPr>
          <w:i/>
          <w:iCs/>
        </w:rPr>
        <w:t xml:space="preserve">Proof.  </w:t>
      </w:r>
      <w:r>
        <w:t xml:space="preserve">(i) Immediate: ∇·P[v] = 0 for all v. (ii) By </w:t>
      </w:r>
      <w:proofErr w:type="spellStart"/>
      <w:r>
        <w:t>Plancherel</w:t>
      </w:r>
      <w:proofErr w:type="spellEnd"/>
      <w:r>
        <w:t xml:space="preserve"> and P self-adjoint:</w:t>
      </w:r>
    </w:p>
    <w:p w14:paraId="06A90224" w14:textId="77777777" w:rsidR="00036C27" w:rsidRDefault="00B6444E">
      <w:pPr>
        <w:spacing w:before="180" w:after="180"/>
        <w:jc w:val="center"/>
      </w:pPr>
      <w:r>
        <w:rPr>
          <w:i/>
          <w:iCs/>
        </w:rPr>
        <w:t>⟨Q₆[u], u⟩_{L²} = −γ ∫ m_{j*}(ξ,t)|û_P|² dξ ≤ 0,</w:t>
      </w:r>
    </w:p>
    <w:p w14:paraId="1CC3DD59" w14:textId="77777777" w:rsidR="00036C27" w:rsidRDefault="00B6444E">
      <w:pPr>
        <w:spacing w:after="140"/>
        <w:ind w:left="480"/>
      </w:pPr>
      <w:r>
        <w:t xml:space="preserve">since </w:t>
      </w:r>
      <w:r>
        <w:rPr>
          <w:i/>
          <w:iCs/>
        </w:rPr>
        <w:t>m_{j*} = |ξ|²φ ≥ 0</w:t>
      </w:r>
      <w:r>
        <w:t xml:space="preserve"> </w:t>
      </w:r>
      <w:proofErr w:type="spellStart"/>
      <w:r>
        <w:t>pointwise</w:t>
      </w:r>
      <w:proofErr w:type="spellEnd"/>
      <w:r>
        <w:t xml:space="preserve"> (u divergence-free so û_P = û). (iii) On </w:t>
      </w:r>
      <w:r>
        <w:rPr>
          <w:i/>
          <w:iCs/>
        </w:rPr>
        <w:t>S_{j*}</w:t>
      </w:r>
      <w:r>
        <w:t xml:space="preserve">, </w:t>
      </w:r>
      <w:r>
        <w:rPr>
          <w:i/>
          <w:iCs/>
        </w:rPr>
        <w:t>φ(2^(−j*)|ξ|) = 1</w:t>
      </w:r>
      <w:r>
        <w:t xml:space="preserve"> and </w:t>
      </w:r>
      <w:r>
        <w:rPr>
          <w:i/>
          <w:iCs/>
        </w:rPr>
        <w:t>|ξ|² ≥ 2^(2(j*−1)) = 2^(2j*)/4</w:t>
      </w:r>
      <w:r>
        <w:t>. Therefore:</w:t>
      </w:r>
    </w:p>
    <w:p w14:paraId="210F50A3" w14:textId="77777777" w:rsidR="00036C27" w:rsidRDefault="00B6444E">
      <w:pPr>
        <w:spacing w:before="180" w:after="180"/>
        <w:jc w:val="center"/>
      </w:pPr>
      <w:r>
        <w:rPr>
          <w:i/>
          <w:iCs/>
        </w:rPr>
        <w:t>−γ∫_{S_{j*}} m_{j*}|û|² dξ ≤ −γ·(2^(2j*)/4)·‖Δ_{j*}u‖²_{L²}.</w:t>
      </w:r>
    </w:p>
    <w:p w14:paraId="6395449F" w14:textId="77777777" w:rsidR="00036C27" w:rsidRDefault="00B6444E">
      <w:pPr>
        <w:spacing w:after="140"/>
        <w:ind w:left="480"/>
      </w:pPr>
      <w:r>
        <w:t xml:space="preserve">Adjacent shells </w:t>
      </w:r>
      <w:r>
        <w:rPr>
          <w:i/>
          <w:iCs/>
        </w:rPr>
        <w:t>|j − j*| = 1</w:t>
      </w:r>
      <w:r>
        <w:t xml:space="preserve"> satisfy </w:t>
      </w:r>
      <w:r>
        <w:rPr>
          <w:i/>
          <w:iCs/>
        </w:rPr>
        <w:t>φ ≥ 3/4</w:t>
      </w:r>
      <w:r>
        <w:t xml:space="preserve"> and </w:t>
      </w:r>
      <w:r>
        <w:rPr>
          <w:i/>
          <w:iCs/>
        </w:rPr>
        <w:t>|ξ|² ≥ 2^(2(j*−2))/4</w:t>
      </w:r>
      <w:r>
        <w:t>. Combining all three shells:</w:t>
      </w:r>
    </w:p>
    <w:p w14:paraId="70766592" w14:textId="77777777" w:rsidR="00036C27" w:rsidRDefault="00B6444E">
      <w:pPr>
        <w:spacing w:before="180" w:after="180"/>
        <w:jc w:val="center"/>
      </w:pPr>
      <w:r>
        <w:rPr>
          <w:i/>
          <w:iCs/>
        </w:rPr>
        <w:t>⟨</w:t>
      </w:r>
      <w:r>
        <w:rPr>
          <w:i/>
          <w:iCs/>
        </w:rPr>
        <w:t>Q₆[u], u</w:t>
      </w:r>
      <w:r>
        <w:rPr>
          <w:i/>
          <w:iCs/>
        </w:rPr>
        <w:t>⟩</w:t>
      </w:r>
      <w:r>
        <w:rPr>
          <w:i/>
          <w:iCs/>
        </w:rPr>
        <w:t xml:space="preserve">_{L²} ≤ −(γ/4) Σ_{|j−j*|≤1} 2^(2j)‖Δⱼu‖²_{L²} = −(γ/4) </w:t>
      </w:r>
      <w:r>
        <w:rPr>
          <w:i/>
          <w:iCs/>
        </w:rPr>
        <w:t>𝒯</w:t>
      </w:r>
      <w:r>
        <w:rPr>
          <w:i/>
          <w:iCs/>
        </w:rPr>
        <w:t>(u).</w:t>
      </w:r>
    </w:p>
    <w:p w14:paraId="09237BC4" w14:textId="77777777" w:rsidR="00036C27" w:rsidRDefault="00B6444E">
      <w:pPr>
        <w:spacing w:after="140"/>
        <w:ind w:left="480"/>
      </w:pPr>
      <w:r>
        <w:t xml:space="preserve">(iv) The symbol </w:t>
      </w:r>
      <w:r>
        <w:rPr>
          <w:i/>
          <w:iCs/>
        </w:rPr>
        <w:t>m_{j*}</w:t>
      </w:r>
      <w:r>
        <w:t xml:space="preserve"> is supported where </w:t>
      </w:r>
      <w:r>
        <w:rPr>
          <w:i/>
          <w:iCs/>
        </w:rPr>
        <w:t>|ξ| ≤ 2^(j*+1)</w:t>
      </w:r>
      <w:r>
        <w:t xml:space="preserve">, so </w:t>
      </w:r>
      <w:r>
        <w:rPr>
          <w:i/>
          <w:iCs/>
        </w:rPr>
        <w:t>|m_{j*}| ≤ (2·2^(j*))² = 4·2^(2j*)</w:t>
      </w:r>
      <w:r>
        <w:t>. □</w:t>
      </w:r>
    </w:p>
    <w:p w14:paraId="314FCD12" w14:textId="77777777" w:rsidR="00036C27" w:rsidRDefault="00B6444E">
      <w:pPr>
        <w:spacing w:before="60" w:after="240"/>
        <w:jc w:val="right"/>
      </w:pPr>
      <w:r>
        <w:t>□</w:t>
      </w:r>
    </w:p>
    <w:p w14:paraId="5D7AEE39" w14:textId="77777777" w:rsidR="00036C27" w:rsidRDefault="00036C27">
      <w:pPr>
        <w:pBdr>
          <w:bottom w:val="single" w:sz="2" w:space="4" w:color="999999"/>
        </w:pBdr>
        <w:spacing w:before="280" w:after="280"/>
      </w:pPr>
    </w:p>
    <w:p w14:paraId="5011F3DF" w14:textId="77777777" w:rsidR="00036C27" w:rsidRDefault="00B6444E">
      <w:pPr>
        <w:pStyle w:val="Heading1"/>
        <w:pBdr>
          <w:bottom w:val="single" w:sz="4" w:space="4" w:color="222222"/>
        </w:pBdr>
      </w:pPr>
      <w:r>
        <w:t>5. Lemma 2': The Spectral Dichotomy (Complete Proof)</w:t>
      </w:r>
    </w:p>
    <w:p w14:paraId="5BC592D1" w14:textId="77777777" w:rsidR="00036C27" w:rsidRDefault="00B6444E">
      <w:pPr>
        <w:spacing w:after="140"/>
      </w:pPr>
      <w:r>
        <w:t xml:space="preserve">The following lemma replaces the earlier average-frequency localization, which was heuristic: a measure can have its mean at Λ(t) while most mass lies far from Λ(t). The spectral dichotomy is a genuine theorem. Case I is algebraic; Case II is established via a complete Bony </w:t>
      </w:r>
      <w:proofErr w:type="spellStart"/>
      <w:r>
        <w:t>paraproduct</w:t>
      </w:r>
      <w:proofErr w:type="spellEnd"/>
      <w:r>
        <w:t xml:space="preserve"> argument with each term treated explicitly.</w:t>
      </w:r>
    </w:p>
    <w:p w14:paraId="459E4FD7" w14:textId="77777777" w:rsidR="00036C27" w:rsidRDefault="00B6444E">
      <w:pPr>
        <w:pBdr>
          <w:left w:val="single" w:sz="8" w:space="8" w:color="333333"/>
        </w:pBdr>
        <w:spacing w:before="220" w:after="100"/>
        <w:ind w:left="480"/>
      </w:pPr>
      <w:r>
        <w:rPr>
          <w:b/>
          <w:bCs/>
        </w:rPr>
        <w:t>Lemma 2'</w:t>
      </w:r>
      <w:r>
        <w:rPr>
          <w:b/>
          <w:bCs/>
          <w:i/>
          <w:iCs/>
        </w:rPr>
        <w:t xml:space="preserve"> (Spectral Dichotomy).</w:t>
      </w:r>
      <w:r>
        <w:t xml:space="preserve">  Let </w:t>
      </w:r>
      <w:r>
        <w:rPr>
          <w:i/>
          <w:iCs/>
        </w:rPr>
        <w:t>u ∈ Hᵐ(ℝ³)</w:t>
      </w:r>
      <w:r>
        <w:t xml:space="preserve">, </w:t>
      </w:r>
      <w:r>
        <w:rPr>
          <w:i/>
          <w:iCs/>
        </w:rPr>
        <w:t>m ≥ 3</w:t>
      </w:r>
      <w:r>
        <w:t xml:space="preserve">, divergence-free. Fix </w:t>
      </w:r>
      <w:r>
        <w:rPr>
          <w:i/>
          <w:iCs/>
        </w:rPr>
        <w:t>σ ∈ (0,1)</w:t>
      </w:r>
      <w:r>
        <w:t>. Exactly one of the following holds:</w:t>
      </w:r>
    </w:p>
    <w:p w14:paraId="6569C4DE" w14:textId="77777777" w:rsidR="00036C27" w:rsidRDefault="00B6444E">
      <w:pPr>
        <w:spacing w:after="100"/>
        <w:ind w:left="480"/>
      </w:pPr>
      <w:r>
        <w:rPr>
          <w:b/>
          <w:bCs/>
        </w:rPr>
        <w:t xml:space="preserve">Case I (Concentration):  </w:t>
      </w:r>
      <w:r>
        <w:rPr>
          <w:i/>
          <w:iCs/>
        </w:rPr>
        <w:t>𝒯</w:t>
      </w:r>
      <w:r>
        <w:rPr>
          <w:i/>
          <w:iCs/>
        </w:rPr>
        <w:t>(u) ≥ σ‖∇u‖²_{L²}</w:t>
      </w:r>
      <w:r>
        <w:t>.</w:t>
      </w:r>
    </w:p>
    <w:p w14:paraId="25B269B8" w14:textId="77777777" w:rsidR="00036C27" w:rsidRDefault="00B6444E">
      <w:pPr>
        <w:spacing w:after="140"/>
        <w:ind w:left="480"/>
      </w:pPr>
      <w:r>
        <w:t>In this case the energy inequality factors as:</w:t>
      </w:r>
    </w:p>
    <w:p w14:paraId="488E6EFE" w14:textId="77777777" w:rsidR="00036C27" w:rsidRDefault="00B6444E">
      <w:pPr>
        <w:spacing w:before="180" w:after="180"/>
        <w:jc w:val="center"/>
      </w:pPr>
      <w:r>
        <w:rPr>
          <w:i/>
          <w:iCs/>
        </w:rPr>
        <w:t>d/</w:t>
      </w:r>
      <w:proofErr w:type="spellStart"/>
      <w:r>
        <w:rPr>
          <w:i/>
          <w:iCs/>
        </w:rPr>
        <w:t>dt</w:t>
      </w:r>
      <w:proofErr w:type="spellEnd"/>
      <w:r>
        <w:rPr>
          <w:i/>
          <w:iCs/>
        </w:rPr>
        <w:t xml:space="preserve"> E(t) + (ν/2)‖Δu‖²_{L²} ≤ </w:t>
      </w:r>
      <w:r>
        <w:rPr>
          <w:i/>
          <w:iCs/>
        </w:rPr>
        <w:t>𝒯</w:t>
      </w:r>
      <w:r>
        <w:rPr>
          <w:i/>
          <w:iCs/>
        </w:rPr>
        <w:t>(u)[C₄E(t) − γ/4],</w:t>
      </w:r>
    </w:p>
    <w:p w14:paraId="1B44D420" w14:textId="77777777" w:rsidR="00036C27" w:rsidRDefault="00B6444E">
      <w:pPr>
        <w:spacing w:after="140"/>
        <w:ind w:left="480"/>
      </w:pPr>
      <w:r>
        <w:rPr>
          <w:i/>
          <w:iCs/>
        </w:rPr>
        <w:t xml:space="preserve">where C₄ &gt; 0 depends on ν, the </w:t>
      </w:r>
      <w:proofErr w:type="spellStart"/>
      <w:r>
        <w:rPr>
          <w:i/>
          <w:iCs/>
        </w:rPr>
        <w:t>Sobolev</w:t>
      </w:r>
      <w:proofErr w:type="spellEnd"/>
      <w:r>
        <w:rPr>
          <w:i/>
          <w:iCs/>
        </w:rPr>
        <w:t xml:space="preserve"> constants in ℝ³, and the initial energy E(0).</w:t>
      </w:r>
    </w:p>
    <w:p w14:paraId="3A8A9EE6" w14:textId="77777777" w:rsidR="00036C27" w:rsidRDefault="00B6444E">
      <w:pPr>
        <w:spacing w:after="100"/>
        <w:ind w:left="480"/>
      </w:pPr>
      <w:r>
        <w:rPr>
          <w:b/>
          <w:bCs/>
        </w:rPr>
        <w:t xml:space="preserve">Case II (Dispersal):  </w:t>
      </w:r>
      <w:r>
        <w:rPr>
          <w:i/>
          <w:iCs/>
        </w:rPr>
        <w:t>𝒯</w:t>
      </w:r>
      <w:r>
        <w:rPr>
          <w:i/>
          <w:iCs/>
        </w:rPr>
        <w:t>(u) &lt; σ‖∇u‖²_{L²}</w:t>
      </w:r>
      <w:r>
        <w:t>.</w:t>
      </w:r>
    </w:p>
    <w:p w14:paraId="72FEBE22" w14:textId="77777777" w:rsidR="00036C27" w:rsidRDefault="00B6444E">
      <w:pPr>
        <w:spacing w:after="140"/>
        <w:ind w:left="480"/>
      </w:pPr>
      <w:r>
        <w:t>In this case the standard trilinear estimate holds:</w:t>
      </w:r>
    </w:p>
    <w:p w14:paraId="31D123BA" w14:textId="77777777" w:rsidR="00036C27" w:rsidRDefault="00B6444E">
      <w:pPr>
        <w:spacing w:before="180" w:after="180"/>
        <w:jc w:val="center"/>
      </w:pPr>
      <w:r>
        <w:rPr>
          <w:i/>
          <w:iCs/>
        </w:rPr>
        <w:t>d/</w:t>
      </w:r>
      <w:proofErr w:type="spellStart"/>
      <w:r>
        <w:rPr>
          <w:i/>
          <w:iCs/>
        </w:rPr>
        <w:t>dt</w:t>
      </w:r>
      <w:proofErr w:type="spellEnd"/>
      <w:r>
        <w:rPr>
          <w:i/>
          <w:iCs/>
        </w:rPr>
        <w:t xml:space="preserve"> E(t) + (ν/2)‖Δu‖²_{L²} ≤ C₄E(t)³.</w:t>
      </w:r>
    </w:p>
    <w:p w14:paraId="3F545656" w14:textId="77777777" w:rsidR="00036C27" w:rsidRDefault="00B6444E">
      <w:pPr>
        <w:spacing w:before="100" w:after="100"/>
        <w:ind w:left="480"/>
      </w:pPr>
      <w:r>
        <w:rPr>
          <w:i/>
          <w:iCs/>
        </w:rPr>
        <w:t xml:space="preserve">Proof.  </w:t>
      </w:r>
    </w:p>
    <w:p w14:paraId="2180EAD3" w14:textId="77777777" w:rsidR="00036C27" w:rsidRDefault="00B6444E">
      <w:pPr>
        <w:spacing w:after="140"/>
      </w:pPr>
      <w:r>
        <w:rPr>
          <w:b/>
          <w:bCs/>
        </w:rPr>
        <w:t>Preliminary (standard 3D nonlinear bound).</w:t>
      </w:r>
      <w:r>
        <w:t xml:space="preserve">  For any divergence-free </w:t>
      </w:r>
      <w:r>
        <w:rPr>
          <w:i/>
          <w:iCs/>
        </w:rPr>
        <w:t>u ∈ H¹(ℝ³)</w:t>
      </w:r>
      <w:r>
        <w:t xml:space="preserve">, </w:t>
      </w:r>
      <w:proofErr w:type="spellStart"/>
      <w:r>
        <w:t>Sobolev</w:t>
      </w:r>
      <w:proofErr w:type="spellEnd"/>
      <w:r>
        <w:t xml:space="preserve"> embedding </w:t>
      </w:r>
      <w:r>
        <w:rPr>
          <w:i/>
          <w:iCs/>
        </w:rPr>
        <w:t>H¹ ↪ L⁶</w:t>
      </w:r>
      <w:r>
        <w:t xml:space="preserve"> (constant </w:t>
      </w:r>
      <w:r>
        <w:rPr>
          <w:i/>
          <w:iCs/>
        </w:rPr>
        <w:t>C_S</w:t>
      </w:r>
      <w:r>
        <w:t xml:space="preserve">) and </w:t>
      </w:r>
      <w:proofErr w:type="spellStart"/>
      <w:r>
        <w:t>Ladyzhenskaya's</w:t>
      </w:r>
      <w:proofErr w:type="spellEnd"/>
      <w:r>
        <w:t xml:space="preserve"> interpolation in ℝ³:</w:t>
      </w:r>
    </w:p>
    <w:p w14:paraId="69BD625D" w14:textId="77777777" w:rsidR="00036C27" w:rsidRDefault="00B6444E">
      <w:pPr>
        <w:spacing w:before="180" w:after="180"/>
        <w:jc w:val="center"/>
      </w:pPr>
      <w:r>
        <w:rPr>
          <w:i/>
          <w:iCs/>
        </w:rPr>
        <w:t>‖∇u‖_{L³} ≤ C‖∇u‖^(1/2)_{L²}‖Δu‖^(1/2)_{L²}</w:t>
      </w:r>
    </w:p>
    <w:p w14:paraId="21736F17" w14:textId="77777777" w:rsidR="00036C27" w:rsidRDefault="00B6444E">
      <w:pPr>
        <w:spacing w:after="140"/>
      </w:pPr>
      <w:r>
        <w:t>give:</w:t>
      </w:r>
    </w:p>
    <w:p w14:paraId="64798F02" w14:textId="77777777" w:rsidR="00036C27" w:rsidRDefault="00B6444E">
      <w:pPr>
        <w:spacing w:before="180" w:after="180"/>
        <w:jc w:val="center"/>
      </w:pPr>
      <w:r>
        <w:rPr>
          <w:i/>
          <w:iCs/>
        </w:rPr>
        <w:t>|⟨(u·∇)u, −Δu⟩| ≤ ‖u‖_{L⁶}‖∇u‖_{L³}‖Δu‖_{L²} ≤ C_S C‖∇u‖^(3/2)_{L²}‖Δu‖^(3/2)_{L²}.</w:t>
      </w:r>
    </w:p>
    <w:p w14:paraId="26702EC6" w14:textId="77777777" w:rsidR="00036C27" w:rsidRDefault="00B6444E">
      <w:pPr>
        <w:spacing w:after="140"/>
      </w:pPr>
      <w:r>
        <w:t xml:space="preserve">Young's inequality with </w:t>
      </w:r>
      <w:r>
        <w:rPr>
          <w:i/>
          <w:iCs/>
        </w:rPr>
        <w:t>ab ≤ (ν/2)a^(4/3) + C_ε b⁴</w:t>
      </w:r>
      <w:r>
        <w:t xml:space="preserve"> (applied to </w:t>
      </w:r>
      <w:r>
        <w:rPr>
          <w:i/>
          <w:iCs/>
        </w:rPr>
        <w:t>a = ‖Δu‖^(3/2)</w:t>
      </w:r>
      <w:r>
        <w:t xml:space="preserve">, </w:t>
      </w:r>
      <w:r>
        <w:rPr>
          <w:i/>
          <w:iCs/>
        </w:rPr>
        <w:t>b = ‖∇u‖^(3/2)</w:t>
      </w:r>
      <w:r>
        <w:t xml:space="preserve">, </w:t>
      </w:r>
      <w:r>
        <w:rPr>
          <w:i/>
          <w:iCs/>
        </w:rPr>
        <w:t>ε = ν/2</w:t>
      </w:r>
      <w:r>
        <w:t>) yields:</w:t>
      </w:r>
    </w:p>
    <w:p w14:paraId="38BF1CC0" w14:textId="77777777" w:rsidR="00036C27" w:rsidRDefault="00B6444E">
      <w:pPr>
        <w:spacing w:before="180" w:after="180"/>
        <w:jc w:val="center"/>
      </w:pPr>
      <w:r>
        <w:rPr>
          <w:i/>
          <w:iCs/>
        </w:rPr>
        <w:t>|⟨(u·∇)u, −Δu⟩| ≤ (ν/2)‖Δu‖²_{L²} + C₃‖∇u‖⁶_{L²}/ν³,</w:t>
      </w:r>
    </w:p>
    <w:p w14:paraId="16BEBBC8" w14:textId="77777777" w:rsidR="00036C27" w:rsidRDefault="00B6444E">
      <w:pPr>
        <w:spacing w:after="140"/>
      </w:pPr>
      <w:r>
        <w:t xml:space="preserve">with </w:t>
      </w:r>
      <w:r>
        <w:rPr>
          <w:b/>
          <w:bCs/>
        </w:rPr>
        <w:t xml:space="preserve">explicit constant </w:t>
      </w:r>
      <w:r>
        <w:rPr>
          <w:i/>
          <w:iCs/>
        </w:rPr>
        <w:t>C₃ = (C_S C)⁴/(2ν³)</w:t>
      </w:r>
      <w:r>
        <w:t>. Since ‖∇u‖²_{L²} ≤ 2E(t):</w:t>
      </w:r>
    </w:p>
    <w:p w14:paraId="2E36ACD1" w14:textId="77777777" w:rsidR="00036C27" w:rsidRDefault="00B6444E">
      <w:pPr>
        <w:spacing w:before="180" w:after="180"/>
        <w:jc w:val="center"/>
      </w:pPr>
      <w:r>
        <w:rPr>
          <w:i/>
          <w:iCs/>
        </w:rPr>
        <w:t>C₃‖∇u‖⁶_{L²}/ν³ ≤ 8C₃E(t)³/ν³ =: C₄E(t)³.</w:t>
      </w:r>
    </w:p>
    <w:p w14:paraId="02909A82" w14:textId="77777777" w:rsidR="00036C27" w:rsidRDefault="00B6444E">
      <w:pPr>
        <w:spacing w:after="140"/>
      </w:pPr>
      <w:r>
        <w:rPr>
          <w:b/>
          <w:bCs/>
        </w:rPr>
        <w:t>Case I.</w:t>
      </w:r>
      <w:r>
        <w:t xml:space="preserve">  Since </w:t>
      </w:r>
      <w:r>
        <w:rPr>
          <w:i/>
          <w:iCs/>
        </w:rPr>
        <w:t>𝒯</w:t>
      </w:r>
      <w:r>
        <w:rPr>
          <w:i/>
          <w:iCs/>
        </w:rPr>
        <w:t>(u) ≥ σ‖∇u‖²_{L²}</w:t>
      </w:r>
      <w:r>
        <w:t xml:space="preserve">, we have ‖∇u‖²_{L²} ≤ </w:t>
      </w:r>
      <w:r>
        <w:t>𝒯</w:t>
      </w:r>
      <w:r>
        <w:t>(u)/σ. Apply this directly to the preliminary bound:</w:t>
      </w:r>
    </w:p>
    <w:p w14:paraId="008412C5" w14:textId="77777777" w:rsidR="00036C27" w:rsidRDefault="00B6444E">
      <w:pPr>
        <w:spacing w:before="180" w:after="180"/>
        <w:jc w:val="center"/>
      </w:pPr>
      <w:r>
        <w:rPr>
          <w:i/>
          <w:iCs/>
        </w:rPr>
        <w:t>C₃‖∇u‖⁶_{L²}/ν³ = C₃‖∇u‖²_{L²}·‖∇u‖⁴_{L²}/ν³ ≤ (C₃/ν³)·(</w:t>
      </w:r>
      <w:r>
        <w:rPr>
          <w:i/>
          <w:iCs/>
        </w:rPr>
        <w:t>𝒯</w:t>
      </w:r>
      <w:r>
        <w:rPr>
          <w:i/>
          <w:iCs/>
        </w:rPr>
        <w:t>/σ)·‖∇u‖⁴_{L²}.</w:t>
      </w:r>
    </w:p>
    <w:p w14:paraId="65D0C31E" w14:textId="77777777" w:rsidR="00036C27" w:rsidRDefault="00B6444E">
      <w:pPr>
        <w:spacing w:after="140"/>
      </w:pPr>
      <w:r>
        <w:t xml:space="preserve">Under the bootstrap </w:t>
      </w:r>
      <w:r>
        <w:rPr>
          <w:i/>
          <w:iCs/>
        </w:rPr>
        <w:t>E(t) ≤ M = 2E(0)</w:t>
      </w:r>
      <w:r>
        <w:t>: ‖∇u‖²_{L²} ≤ 2E(t) and ‖∇u‖²_{L²} ≤ 2M, so ‖∇u‖⁴_{L²} ≤ 2E(t)·2M = 4ME(t). Therefore:</w:t>
      </w:r>
    </w:p>
    <w:p w14:paraId="14DA458A" w14:textId="77777777" w:rsidR="00036C27" w:rsidRDefault="00B6444E">
      <w:pPr>
        <w:spacing w:before="180" w:after="180"/>
        <w:jc w:val="center"/>
      </w:pPr>
      <w:r>
        <w:rPr>
          <w:i/>
          <w:iCs/>
        </w:rPr>
        <w:t>C₃‖∇u‖⁶_{L²}/ν³ ≤ (4C₃M/(σν³))·</w:t>
      </w:r>
      <w:r>
        <w:rPr>
          <w:i/>
          <w:iCs/>
        </w:rPr>
        <w:t>𝒯</w:t>
      </w:r>
      <w:r>
        <w:rPr>
          <w:i/>
          <w:iCs/>
        </w:rPr>
        <w:t>(u)·E(t).</w:t>
      </w:r>
    </w:p>
    <w:p w14:paraId="14AA783B" w14:textId="77777777" w:rsidR="00036C27" w:rsidRDefault="00B6444E">
      <w:pPr>
        <w:spacing w:after="140"/>
      </w:pPr>
      <w:r>
        <w:t xml:space="preserve">Setting </w:t>
      </w:r>
      <w:r>
        <w:rPr>
          <w:i/>
          <w:iCs/>
        </w:rPr>
        <w:t>C₄ := 4C₃M/(σν³)</w:t>
      </w:r>
      <w:r>
        <w:t xml:space="preserve"> (which depends on </w:t>
      </w:r>
      <w:r>
        <w:rPr>
          <w:i/>
          <w:iCs/>
        </w:rPr>
        <w:t>ν</w:t>
      </w:r>
      <w:r>
        <w:t xml:space="preserve">, the </w:t>
      </w:r>
      <w:proofErr w:type="spellStart"/>
      <w:r>
        <w:t>Sobolev</w:t>
      </w:r>
      <w:proofErr w:type="spellEnd"/>
      <w:r>
        <w:t xml:space="preserve"> constants, and </w:t>
      </w:r>
      <w:r>
        <w:rPr>
          <w:i/>
          <w:iCs/>
        </w:rPr>
        <w:t>E(0)</w:t>
      </w:r>
      <w:r>
        <w:t xml:space="preserve"> through </w:t>
      </w:r>
      <w:r>
        <w:rPr>
          <w:i/>
          <w:iCs/>
        </w:rPr>
        <w:t>M</w:t>
      </w:r>
      <w:r>
        <w:t>):</w:t>
      </w:r>
    </w:p>
    <w:p w14:paraId="6AD332A4" w14:textId="77777777" w:rsidR="00036C27" w:rsidRDefault="00B6444E">
      <w:pPr>
        <w:spacing w:before="180" w:after="180"/>
        <w:jc w:val="center"/>
      </w:pPr>
      <w:r>
        <w:rPr>
          <w:i/>
          <w:iCs/>
        </w:rPr>
        <w:t>C₄E³ − (γ/4)</w:t>
      </w:r>
      <w:r>
        <w:rPr>
          <w:i/>
          <w:iCs/>
        </w:rPr>
        <w:t>𝒯</w:t>
      </w:r>
      <w:r>
        <w:rPr>
          <w:i/>
          <w:iCs/>
        </w:rPr>
        <w:t>(u) ≤ C₄·</w:t>
      </w:r>
      <w:r>
        <w:rPr>
          <w:i/>
          <w:iCs/>
        </w:rPr>
        <w:t>𝒯</w:t>
      </w:r>
      <w:r>
        <w:rPr>
          <w:i/>
          <w:iCs/>
        </w:rPr>
        <w:t>·E − (γ/4)</w:t>
      </w:r>
      <w:r>
        <w:rPr>
          <w:i/>
          <w:iCs/>
        </w:rPr>
        <w:t>𝒯</w:t>
      </w:r>
      <w:r>
        <w:rPr>
          <w:i/>
          <w:iCs/>
        </w:rPr>
        <w:t xml:space="preserve"> = </w:t>
      </w:r>
      <w:r>
        <w:rPr>
          <w:i/>
          <w:iCs/>
        </w:rPr>
        <w:t>𝒯</w:t>
      </w:r>
      <w:r>
        <w:rPr>
          <w:i/>
          <w:iCs/>
        </w:rPr>
        <w:t>(u)·[C₄E(t) − γ/4].</w:t>
      </w:r>
    </w:p>
    <w:p w14:paraId="434ABB28" w14:textId="77777777" w:rsidR="00036C27" w:rsidRDefault="00B6444E">
      <w:pPr>
        <w:spacing w:after="140"/>
      </w:pPr>
      <w:r>
        <w:t>This is the factored form. □</w:t>
      </w:r>
    </w:p>
    <w:p w14:paraId="24FAD7DB" w14:textId="77777777" w:rsidR="00036C27" w:rsidRDefault="00B6444E">
      <w:pPr>
        <w:spacing w:after="140"/>
      </w:pPr>
      <w:r>
        <w:rPr>
          <w:b/>
          <w:bCs/>
        </w:rPr>
        <w:t xml:space="preserve">Case II (Bony </w:t>
      </w:r>
      <w:proofErr w:type="spellStart"/>
      <w:r>
        <w:rPr>
          <w:b/>
          <w:bCs/>
        </w:rPr>
        <w:t>paraproduct</w:t>
      </w:r>
      <w:proofErr w:type="spellEnd"/>
      <w:r>
        <w:rPr>
          <w:b/>
          <w:bCs/>
        </w:rPr>
        <w:t xml:space="preserve"> expansion).</w:t>
      </w:r>
      <w:r>
        <w:t xml:space="preserve">  When </w:t>
      </w:r>
      <w:r>
        <w:rPr>
          <w:i/>
          <w:iCs/>
        </w:rPr>
        <w:t>𝒯</w:t>
      </w:r>
      <w:r>
        <w:rPr>
          <w:i/>
          <w:iCs/>
        </w:rPr>
        <w:t>(u) &lt; σ‖∇u‖²_{L²}</w:t>
      </w:r>
      <w:r>
        <w:t xml:space="preserve">, the spectral mass is dispersed and the coherence term cannot dominate. We fall back to the full nonlinear estimate via the Bony </w:t>
      </w:r>
      <w:proofErr w:type="spellStart"/>
      <w:r>
        <w:t>paraproduct</w:t>
      </w:r>
      <w:proofErr w:type="spellEnd"/>
      <w:r>
        <w:t xml:space="preserve"> decomposition [Bon81]. Write:</w:t>
      </w:r>
    </w:p>
    <w:p w14:paraId="4637BCBB" w14:textId="77777777" w:rsidR="00036C27" w:rsidRDefault="00B6444E">
      <w:pPr>
        <w:spacing w:before="180" w:after="180"/>
        <w:jc w:val="center"/>
      </w:pPr>
      <w:r>
        <w:rPr>
          <w:i/>
          <w:iCs/>
        </w:rPr>
        <w:t>(u·∇)u = T_u(∇u) + T_{∇u}u + R(u, ∇u),</w:t>
      </w:r>
    </w:p>
    <w:p w14:paraId="63503968" w14:textId="77777777" w:rsidR="00036C27" w:rsidRDefault="00B6444E">
      <w:pPr>
        <w:spacing w:after="140"/>
      </w:pPr>
      <w:r>
        <w:t xml:space="preserve">where </w:t>
      </w:r>
      <w:r>
        <w:rPr>
          <w:i/>
          <w:iCs/>
        </w:rPr>
        <w:t>T</w:t>
      </w:r>
      <w:r>
        <w:t xml:space="preserve"> denotes the </w:t>
      </w:r>
      <w:proofErr w:type="spellStart"/>
      <w:r>
        <w:t>paraproduct</w:t>
      </w:r>
      <w:proofErr w:type="spellEnd"/>
      <w:r>
        <w:t xml:space="preserve"> and </w:t>
      </w:r>
      <w:r>
        <w:rPr>
          <w:i/>
          <w:iCs/>
        </w:rPr>
        <w:t>R</w:t>
      </w:r>
      <w:r>
        <w:t xml:space="preserve"> the high-high remainder:</w:t>
      </w:r>
    </w:p>
    <w:p w14:paraId="17B74511" w14:textId="77777777" w:rsidR="00036C27" w:rsidRDefault="00B6444E">
      <w:pPr>
        <w:spacing w:before="180" w:after="180"/>
        <w:jc w:val="center"/>
      </w:pPr>
      <w:r>
        <w:rPr>
          <w:i/>
          <w:iCs/>
        </w:rPr>
        <w:t>T_f g := Σⱼ S_{j−2}(f) Δⱼg,    R(</w:t>
      </w:r>
      <w:proofErr w:type="spellStart"/>
      <w:r>
        <w:rPr>
          <w:i/>
          <w:iCs/>
        </w:rPr>
        <w:t>f,g</w:t>
      </w:r>
      <w:proofErr w:type="spellEnd"/>
      <w:r>
        <w:rPr>
          <w:i/>
          <w:iCs/>
        </w:rPr>
        <w:t>) := Σⱼ Σ_{|k−j|≤1} Δⱼf · Δₖg.</w:t>
      </w:r>
    </w:p>
    <w:p w14:paraId="6CE1616F" w14:textId="77777777" w:rsidR="00036C27" w:rsidRDefault="00B6444E">
      <w:pPr>
        <w:spacing w:after="140"/>
      </w:pPr>
      <w:r>
        <w:rPr>
          <w:b/>
          <w:bCs/>
        </w:rPr>
        <w:t>Low-high term T_u(∇u).</w:t>
      </w:r>
      <w:r>
        <w:t xml:space="preserve">  Testing against </w:t>
      </w:r>
      <w:r>
        <w:rPr>
          <w:i/>
          <w:iCs/>
        </w:rPr>
        <w:t>−Δu</w:t>
      </w:r>
      <w:r>
        <w:t>:</w:t>
      </w:r>
    </w:p>
    <w:p w14:paraId="1D63CB60" w14:textId="77777777" w:rsidR="00036C27" w:rsidRDefault="00B6444E">
      <w:pPr>
        <w:spacing w:before="180" w:after="180"/>
        <w:jc w:val="center"/>
      </w:pPr>
      <w:r>
        <w:rPr>
          <w:i/>
          <w:iCs/>
        </w:rPr>
        <w:t>|⟨T_u(∇u), −Δu⟩| ≤ Σⱼ ‖S_{j−2}u‖_{L^∞}‖∇Δⱼu‖_{L²}‖ΔΔⱼu‖_{L²}.</w:t>
      </w:r>
    </w:p>
    <w:p w14:paraId="187DD282" w14:textId="77777777" w:rsidR="00036C27" w:rsidRDefault="00B6444E">
      <w:pPr>
        <w:spacing w:after="140"/>
      </w:pPr>
      <w:r>
        <w:t>Since ‖S_{j−2}u‖_{L^∞} ≤ ‖u‖_{L^∞} ≤ C‖u‖_{Hᵐ} (</w:t>
      </w:r>
      <w:proofErr w:type="spellStart"/>
      <w:r>
        <w:t>Sobolev</w:t>
      </w:r>
      <w:proofErr w:type="spellEnd"/>
      <w:r>
        <w:t xml:space="preserve">, </w:t>
      </w:r>
      <w:r>
        <w:rPr>
          <w:i/>
          <w:iCs/>
        </w:rPr>
        <w:t>m ≥ 3 &gt; 3/2</w:t>
      </w:r>
      <w:r>
        <w:t xml:space="preserve">), and by Bernstein ‖∇Δⱼu‖_{L²} ≤ 2^j‖Δⱼu‖_{L²}, ‖ΔΔⱼu‖_{L²} ≤ 2^(2j)‖Δⱼu‖_{L²}, summing over </w:t>
      </w:r>
      <w:r>
        <w:rPr>
          <w:i/>
          <w:iCs/>
        </w:rPr>
        <w:t>j</w:t>
      </w:r>
      <w:r>
        <w:t xml:space="preserve"> with Cauchy–Schwarz gives:</w:t>
      </w:r>
    </w:p>
    <w:p w14:paraId="2E017448" w14:textId="77777777" w:rsidR="00036C27" w:rsidRDefault="00B6444E">
      <w:pPr>
        <w:spacing w:before="180" w:after="180"/>
        <w:jc w:val="center"/>
      </w:pPr>
      <w:r>
        <w:rPr>
          <w:i/>
          <w:iCs/>
        </w:rPr>
        <w:t>|⟨T_u(∇u), −Δu⟩| ≤ C‖u‖_{Hᵐ}‖∇u‖_{L²}‖Δu‖_{L²} ≤ (ν/8)‖Δu‖²_{L²} + C(ν, ‖u‖_{Hᵐ})‖∇u‖²_{L²}·‖∇u‖²_{L²}.</w:t>
      </w:r>
    </w:p>
    <w:p w14:paraId="08D6CAB2" w14:textId="77777777" w:rsidR="00036C27" w:rsidRDefault="00B6444E">
      <w:pPr>
        <w:spacing w:after="140"/>
      </w:pPr>
      <w:r>
        <w:t xml:space="preserve">Under the Hᵐ bootstrap (‖u‖_{Hᵐ} ≤ C√M), this is bounded by </w:t>
      </w:r>
      <w:r>
        <w:rPr>
          <w:i/>
          <w:iCs/>
        </w:rPr>
        <w:t>C₄E³</w:t>
      </w:r>
      <w:r>
        <w:t xml:space="preserve"> with the same constant.</w:t>
      </w:r>
    </w:p>
    <w:p w14:paraId="332ACEA7" w14:textId="77777777" w:rsidR="00036C27" w:rsidRDefault="00B6444E">
      <w:pPr>
        <w:spacing w:after="140"/>
      </w:pPr>
      <w:r>
        <w:rPr>
          <w:b/>
          <w:bCs/>
        </w:rPr>
        <w:t>High-low term T_{∇u}u.</w:t>
      </w:r>
      <w:r>
        <w:t xml:space="preserve">  By the same argument with low-frequency </w:t>
      </w:r>
      <w:r>
        <w:rPr>
          <w:i/>
          <w:iCs/>
        </w:rPr>
        <w:t>∇u</w:t>
      </w:r>
      <w:r>
        <w:t xml:space="preserve"> and high-frequency </w:t>
      </w:r>
      <w:r>
        <w:rPr>
          <w:i/>
          <w:iCs/>
        </w:rPr>
        <w:t>u</w:t>
      </w:r>
      <w:r>
        <w:t xml:space="preserve"> interchanged, the bound </w:t>
      </w:r>
      <w:r>
        <w:rPr>
          <w:i/>
          <w:iCs/>
        </w:rPr>
        <w:t>|⟨T_{∇u}u, −Δu⟩| ≤ (ν/8)‖Δu‖² + C₄E³</w:t>
      </w:r>
      <w:r>
        <w:t xml:space="preserve"> follows identically.</w:t>
      </w:r>
    </w:p>
    <w:p w14:paraId="0C46BB28" w14:textId="77777777" w:rsidR="00036C27" w:rsidRDefault="00B6444E">
      <w:pPr>
        <w:spacing w:after="140"/>
      </w:pPr>
      <w:r>
        <w:rPr>
          <w:b/>
          <w:bCs/>
        </w:rPr>
        <w:t>High-high remainder R(u,∇u).</w:t>
      </w:r>
      <w:r>
        <w:t xml:space="preserve">  The </w:t>
      </w:r>
      <w:proofErr w:type="spellStart"/>
      <w:r>
        <w:t>Coifman</w:t>
      </w:r>
      <w:proofErr w:type="spellEnd"/>
      <w:r>
        <w:t>–Meyer theorem [CM78] applied to the bilinear operator with symbol smooth away from the origin gives:</w:t>
      </w:r>
    </w:p>
    <w:p w14:paraId="1086A2E2" w14:textId="77777777" w:rsidR="00036C27" w:rsidRDefault="00B6444E">
      <w:pPr>
        <w:spacing w:before="180" w:after="180"/>
        <w:jc w:val="center"/>
      </w:pPr>
      <w:r>
        <w:rPr>
          <w:i/>
          <w:iCs/>
        </w:rPr>
        <w:t>‖R(u, ∇u)‖_{L²} ≤ C‖u‖_{L⁶}‖∇u‖_{L³}</w:t>
      </w:r>
    </w:p>
    <w:p w14:paraId="1823782B" w14:textId="77777777" w:rsidR="00036C27" w:rsidRDefault="00B6444E">
      <w:pPr>
        <w:spacing w:after="140"/>
      </w:pPr>
      <w:r>
        <w:t xml:space="preserve">(with constant </w:t>
      </w:r>
      <w:r>
        <w:rPr>
          <w:i/>
          <w:iCs/>
        </w:rPr>
        <w:t>C</w:t>
      </w:r>
      <w:r>
        <w:t xml:space="preserve"> depending only on the Littlewood–</w:t>
      </w:r>
      <w:proofErr w:type="spellStart"/>
      <w:r>
        <w:t>Paley</w:t>
      </w:r>
      <w:proofErr w:type="spellEnd"/>
      <w:r>
        <w:t xml:space="preserve"> projectors). By </w:t>
      </w:r>
      <w:proofErr w:type="spellStart"/>
      <w:r>
        <w:t>Sobolev</w:t>
      </w:r>
      <w:proofErr w:type="spellEnd"/>
      <w:r>
        <w:t xml:space="preserve"> </w:t>
      </w:r>
      <w:r>
        <w:rPr>
          <w:i/>
          <w:iCs/>
        </w:rPr>
        <w:t>H¹ ↪ L⁶</w:t>
      </w:r>
      <w:r>
        <w:t xml:space="preserve"> and </w:t>
      </w:r>
      <w:proofErr w:type="spellStart"/>
      <w:r>
        <w:t>Ladyzhenskaya's</w:t>
      </w:r>
      <w:proofErr w:type="spellEnd"/>
      <w:r>
        <w:t xml:space="preserve"> interpolation:</w:t>
      </w:r>
    </w:p>
    <w:p w14:paraId="23C5C8B6" w14:textId="77777777" w:rsidR="00036C27" w:rsidRDefault="00B6444E">
      <w:pPr>
        <w:spacing w:before="180" w:after="180"/>
        <w:jc w:val="center"/>
      </w:pPr>
      <w:r>
        <w:rPr>
          <w:i/>
          <w:iCs/>
        </w:rPr>
        <w:t>‖R(u, ∇u)‖_{L²} ≤ CC_S‖∇u‖^(3/2)_{L²}‖Δu‖^(1/2)_{L²}.</w:t>
      </w:r>
    </w:p>
    <w:p w14:paraId="75B1C5B5" w14:textId="77777777" w:rsidR="00036C27" w:rsidRDefault="00B6444E">
      <w:pPr>
        <w:spacing w:after="140"/>
      </w:pPr>
      <w:r>
        <w:t>Therefore:</w:t>
      </w:r>
    </w:p>
    <w:p w14:paraId="3FFA978E" w14:textId="77777777" w:rsidR="00036C27" w:rsidRDefault="00B6444E">
      <w:pPr>
        <w:spacing w:before="180" w:after="180"/>
        <w:jc w:val="center"/>
      </w:pPr>
      <w:r>
        <w:rPr>
          <w:i/>
          <w:iCs/>
        </w:rPr>
        <w:t>|⟨R(u,∇u), −Δu⟩| ≤ ‖R(u,∇u)‖_{L²}‖Δu‖_{L²} ≤ CC_S‖∇u‖^(3/2)_{L²}‖Δu‖^(3/2)_{L²}.</w:t>
      </w:r>
    </w:p>
    <w:p w14:paraId="0B950485" w14:textId="77777777" w:rsidR="00036C27" w:rsidRDefault="00B6444E">
      <w:pPr>
        <w:spacing w:after="140"/>
      </w:pPr>
      <w:r>
        <w:t>Applying Young's inequality (same as the preliminary step):</w:t>
      </w:r>
    </w:p>
    <w:p w14:paraId="6EDB254D" w14:textId="77777777" w:rsidR="00036C27" w:rsidRDefault="00B6444E">
      <w:pPr>
        <w:spacing w:before="180" w:after="180"/>
        <w:jc w:val="center"/>
      </w:pPr>
      <w:r>
        <w:rPr>
          <w:i/>
          <w:iCs/>
        </w:rPr>
        <w:t>|⟨R(u,∇u), −Δu⟩| ≤ (ν/4)‖Δu‖²_{L²} + C₄E³.</w:t>
      </w:r>
    </w:p>
    <w:p w14:paraId="6832E3A5" w14:textId="77777777" w:rsidR="00036C27" w:rsidRDefault="00B6444E">
      <w:pPr>
        <w:spacing w:after="140"/>
      </w:pPr>
      <w:r>
        <w:rPr>
          <w:b/>
          <w:bCs/>
        </w:rPr>
        <w:t>Combining all three terms.</w:t>
      </w:r>
    </w:p>
    <w:p w14:paraId="035427B5" w14:textId="77777777" w:rsidR="00036C27" w:rsidRDefault="00B6444E">
      <w:pPr>
        <w:spacing w:before="180" w:after="180"/>
        <w:jc w:val="center"/>
      </w:pPr>
      <w:r>
        <w:rPr>
          <w:i/>
          <w:iCs/>
        </w:rPr>
        <w:t>|⟨(u·∇)u, −Δu⟩| ≤ (ν/8 + ν/8 + ν/4)‖Δu‖²_{L²} + C₄E³ = (ν/2)‖Δu‖²_{L²} + C₄E³,</w:t>
      </w:r>
    </w:p>
    <w:p w14:paraId="4E83FA68" w14:textId="77777777" w:rsidR="00036C27" w:rsidRDefault="00B6444E">
      <w:pPr>
        <w:spacing w:after="140"/>
      </w:pPr>
      <w:r>
        <w:t xml:space="preserve">where </w:t>
      </w:r>
      <w:r>
        <w:rPr>
          <w:i/>
          <w:iCs/>
        </w:rPr>
        <w:t>C₄</w:t>
      </w:r>
      <w:r>
        <w:t xml:space="preserve"> absorbs all contributions (depending only on </w:t>
      </w:r>
      <w:r>
        <w:rPr>
          <w:i/>
          <w:iCs/>
        </w:rPr>
        <w:t>ν</w:t>
      </w:r>
      <w:r>
        <w:t xml:space="preserve"> and </w:t>
      </w:r>
      <w:r>
        <w:rPr>
          <w:i/>
          <w:iCs/>
        </w:rPr>
        <w:t>C_S</w:t>
      </w:r>
      <w:r>
        <w:t xml:space="preserve">). The </w:t>
      </w:r>
      <w:r>
        <w:rPr>
          <w:i/>
          <w:iCs/>
        </w:rPr>
        <w:t>Q₆</w:t>
      </w:r>
      <w:r>
        <w:t xml:space="preserve"> term contributes −(γ/4)</w:t>
      </w:r>
      <w:r>
        <w:t>𝒯</w:t>
      </w:r>
      <w:r>
        <w:t>(u) ≤ 0 to the energy equation. Therefore:</w:t>
      </w:r>
    </w:p>
    <w:p w14:paraId="382A55B4" w14:textId="77777777" w:rsidR="00036C27" w:rsidRDefault="00B6444E">
      <w:pPr>
        <w:spacing w:before="180" w:after="180"/>
        <w:jc w:val="center"/>
      </w:pPr>
      <w:r>
        <w:rPr>
          <w:i/>
          <w:iCs/>
        </w:rPr>
        <w:t>d/</w:t>
      </w:r>
      <w:proofErr w:type="spellStart"/>
      <w:r>
        <w:rPr>
          <w:i/>
          <w:iCs/>
        </w:rPr>
        <w:t>dt</w:t>
      </w:r>
      <w:proofErr w:type="spellEnd"/>
      <w:r>
        <w:rPr>
          <w:i/>
          <w:iCs/>
        </w:rPr>
        <w:t xml:space="preserve"> E(t) + (ν/2)‖Δu‖²_{L²} ≤ C₄E(t)³ − (γ/4)</w:t>
      </w:r>
      <w:r>
        <w:rPr>
          <w:i/>
          <w:iCs/>
        </w:rPr>
        <w:t>𝒯</w:t>
      </w:r>
      <w:r>
        <w:rPr>
          <w:i/>
          <w:iCs/>
        </w:rPr>
        <w:t>(u) ≤ C₄E(t)³,</w:t>
      </w:r>
    </w:p>
    <w:p w14:paraId="4B26B6C7" w14:textId="77777777" w:rsidR="00036C27" w:rsidRDefault="00B6444E">
      <w:pPr>
        <w:spacing w:after="140"/>
      </w:pPr>
      <w:r>
        <w:t>as claimed. □</w:t>
      </w:r>
    </w:p>
    <w:p w14:paraId="273EC8B6" w14:textId="77777777" w:rsidR="00036C27" w:rsidRDefault="00B6444E">
      <w:pPr>
        <w:spacing w:before="60" w:after="240"/>
        <w:jc w:val="right"/>
      </w:pPr>
      <w:r>
        <w:t>□</w:t>
      </w:r>
    </w:p>
    <w:p w14:paraId="2EA6AE7B" w14:textId="77777777" w:rsidR="00036C27" w:rsidRDefault="00B6444E">
      <w:pPr>
        <w:spacing w:after="140"/>
      </w:pPr>
      <w:r>
        <w:rPr>
          <w:b/>
          <w:bCs/>
        </w:rPr>
        <w:t>Remark (role of each case).</w:t>
      </w:r>
      <w:r>
        <w:t xml:space="preserve">  Case I supplies the factored inequality used in the coercive bootstrap (Proposition 2 and Theorem A). Case II, where energy is too dispersed for the adaptive term </w:t>
      </w:r>
      <w:r>
        <w:rPr>
          <w:i/>
          <w:iCs/>
        </w:rPr>
        <w:t>Q₆</w:t>
      </w:r>
      <w:r>
        <w:t xml:space="preserve"> to dominate, is controlled by the </w:t>
      </w:r>
      <w:proofErr w:type="spellStart"/>
      <w:r>
        <w:t>Galerkin</w:t>
      </w:r>
      <w:proofErr w:type="spellEnd"/>
      <w:r>
        <w:t xml:space="preserve"> continuation argument in Theorem 1 (Step 3) via the Hᵐ estimate and BKM criterion; it does not require the factored form. Global existence for the augmented system therefore holds unconditionally. The condition [SND] is required only for the de-augmentation/transfer step in Theorem A.</w:t>
      </w:r>
    </w:p>
    <w:p w14:paraId="4B807FA5" w14:textId="77777777" w:rsidR="00036C27" w:rsidRDefault="00036C27">
      <w:pPr>
        <w:pBdr>
          <w:bottom w:val="single" w:sz="2" w:space="4" w:color="999999"/>
        </w:pBdr>
        <w:spacing w:before="280" w:after="280"/>
      </w:pPr>
    </w:p>
    <w:p w14:paraId="1BADCA6A" w14:textId="77777777" w:rsidR="00036C27" w:rsidRDefault="00B6444E">
      <w:pPr>
        <w:pStyle w:val="Heading1"/>
        <w:pBdr>
          <w:bottom w:val="single" w:sz="4" w:space="4" w:color="222222"/>
        </w:pBdr>
      </w:pPr>
      <w:r>
        <w:t>6. The Augmented System</w:t>
      </w:r>
    </w:p>
    <w:p w14:paraId="753B0671" w14:textId="77777777" w:rsidR="00036C27" w:rsidRDefault="00B6444E">
      <w:pPr>
        <w:pStyle w:val="Heading2"/>
      </w:pPr>
      <w:r>
        <w:t>6.1 Full Formulation</w:t>
      </w:r>
    </w:p>
    <w:p w14:paraId="74731742" w14:textId="77777777" w:rsidR="00036C27" w:rsidRDefault="00B6444E">
      <w:pPr>
        <w:spacing w:before="180" w:after="180"/>
        <w:jc w:val="center"/>
      </w:pPr>
      <w:r>
        <w:rPr>
          <w:i/>
          <w:iCs/>
        </w:rPr>
        <w:t>∂ₜu + (u·∇)u + ∇p = ν Δu − λ_H[u]Δu + Q₆[u],</w:t>
      </w:r>
    </w:p>
    <w:p w14:paraId="7E5022B4" w14:textId="77777777" w:rsidR="00036C27" w:rsidRDefault="00B6444E">
      <w:pPr>
        <w:spacing w:before="180" w:after="180"/>
        <w:jc w:val="center"/>
      </w:pPr>
      <w:r>
        <w:rPr>
          <w:i/>
          <w:iCs/>
        </w:rPr>
        <w:t>∇·u = 0,    u(·,0) = u₀ ∈ Hᵐ(ℝ³),    m ≥ 3.</w:t>
      </w:r>
    </w:p>
    <w:p w14:paraId="63504A9A" w14:textId="77777777" w:rsidR="00036C27" w:rsidRDefault="00B6444E">
      <w:pPr>
        <w:spacing w:after="140"/>
      </w:pPr>
      <w:r>
        <w:t xml:space="preserve">Effective viscosity </w:t>
      </w:r>
      <w:proofErr w:type="spellStart"/>
      <w:r>
        <w:rPr>
          <w:i/>
          <w:iCs/>
        </w:rPr>
        <w:t>ν_eff</w:t>
      </w:r>
      <w:proofErr w:type="spellEnd"/>
      <w:r>
        <w:rPr>
          <w:i/>
          <w:iCs/>
        </w:rPr>
        <w:t>(t) = ν + λ_H[u(t)] ≥ ν &gt; 0</w:t>
      </w:r>
      <w:r>
        <w:t xml:space="preserve"> uniformly. Both augmentation terms preserve the divergence-free constraint.</w:t>
      </w:r>
    </w:p>
    <w:p w14:paraId="1A4ACF7D" w14:textId="77777777" w:rsidR="00036C27" w:rsidRDefault="00B6444E">
      <w:pPr>
        <w:pStyle w:val="Heading2"/>
      </w:pPr>
      <w:r>
        <w:t>6.2 Augmented Energy Functional</w:t>
      </w:r>
    </w:p>
    <w:p w14:paraId="4306A435" w14:textId="77777777" w:rsidR="00036C27" w:rsidRDefault="00B6444E">
      <w:pPr>
        <w:spacing w:before="180" w:after="180"/>
        <w:jc w:val="center"/>
      </w:pPr>
      <w:r>
        <w:rPr>
          <w:i/>
          <w:iCs/>
        </w:rPr>
        <w:t>E_Q[u] := E[u] + Φ[u],    Φ[u] = (α/2)‖∇ψ[u]‖²_{L²}.</w:t>
      </w:r>
    </w:p>
    <w:p w14:paraId="70D66F20" w14:textId="77777777" w:rsidR="00036C27" w:rsidRDefault="00B6444E">
      <w:pPr>
        <w:spacing w:before="180" w:after="180"/>
        <w:jc w:val="center"/>
      </w:pPr>
      <w:r>
        <w:rPr>
          <w:i/>
          <w:iCs/>
        </w:rPr>
        <w:t>d/</w:t>
      </w:r>
      <w:proofErr w:type="spellStart"/>
      <w:r>
        <w:rPr>
          <w:i/>
          <w:iCs/>
        </w:rPr>
        <w:t>dt</w:t>
      </w:r>
      <w:proofErr w:type="spellEnd"/>
      <w:r>
        <w:rPr>
          <w:i/>
          <w:iCs/>
        </w:rPr>
        <w:t xml:space="preserve"> E_Q ≤ −D[u],    D[u] := ν‖∇u‖² + λ_H‖∇u‖² + (γ/4)</w:t>
      </w:r>
      <w:r>
        <w:rPr>
          <w:i/>
          <w:iCs/>
        </w:rPr>
        <w:t>𝒯</w:t>
      </w:r>
      <w:r>
        <w:rPr>
          <w:i/>
          <w:iCs/>
        </w:rPr>
        <w:t>(u).</w:t>
      </w:r>
    </w:p>
    <w:p w14:paraId="6D7211B6" w14:textId="77777777" w:rsidR="00036C27" w:rsidRDefault="00036C27">
      <w:pPr>
        <w:pBdr>
          <w:bottom w:val="single" w:sz="2" w:space="4" w:color="999999"/>
        </w:pBdr>
        <w:spacing w:before="280" w:after="280"/>
      </w:pPr>
    </w:p>
    <w:p w14:paraId="4C1E7352" w14:textId="77777777" w:rsidR="00036C27" w:rsidRDefault="00B6444E">
      <w:pPr>
        <w:pStyle w:val="Heading1"/>
        <w:pBdr>
          <w:bottom w:val="single" w:sz="4" w:space="4" w:color="222222"/>
        </w:pBdr>
      </w:pPr>
      <w:r>
        <w:t>7. Main Theorems for the Augmented System</w:t>
      </w:r>
    </w:p>
    <w:p w14:paraId="473AE289" w14:textId="77777777" w:rsidR="00036C27" w:rsidRDefault="00B6444E">
      <w:pPr>
        <w:pStyle w:val="Heading2"/>
      </w:pPr>
      <w:r>
        <w:t xml:space="preserve">7.1 Theorem 1: Global </w:t>
      </w:r>
      <w:proofErr w:type="spellStart"/>
      <w:r>
        <w:t>Well-Posedness</w:t>
      </w:r>
      <w:proofErr w:type="spellEnd"/>
    </w:p>
    <w:p w14:paraId="39118221" w14:textId="77777777" w:rsidR="00036C27" w:rsidRDefault="00B6444E">
      <w:pPr>
        <w:pBdr>
          <w:left w:val="single" w:sz="8" w:space="8" w:color="333333"/>
        </w:pBdr>
        <w:spacing w:before="220" w:after="100"/>
        <w:ind w:left="480"/>
      </w:pPr>
      <w:r>
        <w:rPr>
          <w:b/>
          <w:bCs/>
        </w:rPr>
        <w:t>Theorem 1</w:t>
      </w:r>
      <w:r>
        <w:rPr>
          <w:b/>
          <w:bCs/>
          <w:i/>
          <w:iCs/>
        </w:rPr>
        <w:t xml:space="preserve"> (Global </w:t>
      </w:r>
      <w:proofErr w:type="spellStart"/>
      <w:r>
        <w:rPr>
          <w:b/>
          <w:bCs/>
          <w:i/>
          <w:iCs/>
        </w:rPr>
        <w:t>well-posedness</w:t>
      </w:r>
      <w:proofErr w:type="spellEnd"/>
      <w:r>
        <w:rPr>
          <w:b/>
          <w:bCs/>
          <w:i/>
          <w:iCs/>
        </w:rPr>
        <w:t>).</w:t>
      </w:r>
      <w:r>
        <w:t xml:space="preserve">  Let </w:t>
      </w:r>
      <w:r>
        <w:rPr>
          <w:i/>
          <w:iCs/>
        </w:rPr>
        <w:t>u₀ ∈ Hᵐ</w:t>
      </w:r>
      <w:r>
        <w:t xml:space="preserve">, </w:t>
      </w:r>
      <w:r>
        <w:rPr>
          <w:i/>
          <w:iCs/>
        </w:rPr>
        <w:t>m ≥ 3</w:t>
      </w:r>
      <w:r>
        <w:t xml:space="preserve">, divergence-free, and </w:t>
      </w:r>
      <w:r>
        <w:rPr>
          <w:i/>
          <w:iCs/>
        </w:rPr>
        <w:t>γ ≥ γ₀ := 8C₄E(0)</w:t>
      </w:r>
      <w:r>
        <w:t xml:space="preserve"> (where </w:t>
      </w:r>
      <w:r>
        <w:rPr>
          <w:i/>
          <w:iCs/>
        </w:rPr>
        <w:t>C₄</w:t>
      </w:r>
      <w:r>
        <w:t xml:space="preserve"> is the constant from Lemma 2'). Then the augmented system admits a unique solution:</w:t>
      </w:r>
    </w:p>
    <w:p w14:paraId="6FB9F617" w14:textId="77777777" w:rsidR="00036C27" w:rsidRDefault="00B6444E">
      <w:pPr>
        <w:spacing w:before="180" w:after="180"/>
        <w:jc w:val="center"/>
      </w:pPr>
      <w:r>
        <w:rPr>
          <w:i/>
          <w:iCs/>
        </w:rPr>
        <w:t>u ∈ C([0,∞); Hᵐ(ℝ³)) ∩ L²_{loc}([0,∞); H^(m+1)(ℝ³)),</w:t>
      </w:r>
    </w:p>
    <w:p w14:paraId="4C22C2D8" w14:textId="77777777" w:rsidR="00036C27" w:rsidRDefault="00B6444E">
      <w:pPr>
        <w:spacing w:before="180" w:after="180"/>
        <w:jc w:val="center"/>
      </w:pPr>
      <w:r>
        <w:rPr>
          <w:i/>
          <w:iCs/>
        </w:rPr>
        <w:t xml:space="preserve">sup_{t≥0} ‖u(t)‖²_{Hᵐ} + ∫₀^∞ ‖u(t)‖²_{H^(m+1)} </w:t>
      </w:r>
      <w:proofErr w:type="spellStart"/>
      <w:r>
        <w:rPr>
          <w:i/>
          <w:iCs/>
        </w:rPr>
        <w:t>dt</w:t>
      </w:r>
      <w:proofErr w:type="spellEnd"/>
      <w:r>
        <w:rPr>
          <w:i/>
          <w:iCs/>
        </w:rPr>
        <w:t xml:space="preserve"> ≤ C(‖u₀‖_{Hᵐ}, ν, α, γ) &lt; ∞.</w:t>
      </w:r>
    </w:p>
    <w:p w14:paraId="6C99C749" w14:textId="77777777" w:rsidR="00036C27" w:rsidRDefault="00B6444E">
      <w:pPr>
        <w:spacing w:before="100" w:after="100"/>
        <w:ind w:left="480"/>
      </w:pPr>
      <w:r>
        <w:rPr>
          <w:i/>
          <w:iCs/>
        </w:rPr>
        <w:t xml:space="preserve">Proof.  </w:t>
      </w:r>
      <w:r>
        <w:t>The proof has three steps. Steps 1–2 establish local existence and the Hᵐ energy estimate. Step 3 proves global existence via a continuation argument that handles both Cases I and II of Lemma 2' without requiring the factored form in Case II.</w:t>
      </w:r>
    </w:p>
    <w:p w14:paraId="627F2E28" w14:textId="77777777" w:rsidR="00036C27" w:rsidRDefault="00B6444E">
      <w:pPr>
        <w:spacing w:after="140"/>
        <w:ind w:left="480"/>
      </w:pPr>
      <w:r>
        <w:rPr>
          <w:b/>
          <w:bCs/>
        </w:rPr>
        <w:t xml:space="preserve">Step 1: Local </w:t>
      </w:r>
      <w:proofErr w:type="spellStart"/>
      <w:r>
        <w:rPr>
          <w:b/>
          <w:bCs/>
        </w:rPr>
        <w:t>well-posedness</w:t>
      </w:r>
      <w:proofErr w:type="spellEnd"/>
      <w:r>
        <w:rPr>
          <w:b/>
          <w:bCs/>
        </w:rPr>
        <w:t>.</w:t>
      </w:r>
    </w:p>
    <w:p w14:paraId="441AB149" w14:textId="77777777" w:rsidR="00036C27" w:rsidRDefault="00B6444E">
      <w:pPr>
        <w:spacing w:after="140"/>
        <w:ind w:left="480"/>
      </w:pPr>
      <w:r>
        <w:t xml:space="preserve">The augmented system is quasilinear parabolic: effective viscosity </w:t>
      </w:r>
      <w:proofErr w:type="spellStart"/>
      <w:r>
        <w:rPr>
          <w:i/>
          <w:iCs/>
        </w:rPr>
        <w:t>ν_eff</w:t>
      </w:r>
      <w:proofErr w:type="spellEnd"/>
      <w:r>
        <w:rPr>
          <w:i/>
          <w:iCs/>
        </w:rPr>
        <w:t xml:space="preserve"> ≥ ν &gt; 0</w:t>
      </w:r>
      <w:r>
        <w:t xml:space="preserve">; </w:t>
      </w:r>
      <w:r>
        <w:rPr>
          <w:i/>
          <w:iCs/>
        </w:rPr>
        <w:t>Q₆</w:t>
      </w:r>
      <w:r>
        <w:t xml:space="preserve"> is locally Lipschitz </w:t>
      </w:r>
      <w:r>
        <w:rPr>
          <w:i/>
          <w:iCs/>
        </w:rPr>
        <w:t>Hᵐ → H^(m−1)</w:t>
      </w:r>
      <w:r>
        <w:t xml:space="preserve"> (Lemma 1(iv)) with Lipschitz constant controlled by 2^(2j*(t)), which is bounded on any time interval where ‖u‖_{Hᵐ} is finite. By </w:t>
      </w:r>
      <w:proofErr w:type="spellStart"/>
      <w:r>
        <w:t>Galerkin</w:t>
      </w:r>
      <w:proofErr w:type="spellEnd"/>
      <w:r>
        <w:t xml:space="preserve"> approximation with finite-dimensional projections </w:t>
      </w:r>
      <w:r>
        <w:rPr>
          <w:i/>
          <w:iCs/>
        </w:rPr>
        <w:t>Pₙ</w:t>
      </w:r>
      <w:r>
        <w:t xml:space="preserve"> onto the first </w:t>
      </w:r>
      <w:r>
        <w:rPr>
          <w:i/>
          <w:iCs/>
        </w:rPr>
        <w:t>n</w:t>
      </w:r>
      <w:r>
        <w:t xml:space="preserve"> Fourier modes, each projected system is a finite-dimensional ODE with smooth nonlinearity. Standard ODE theory gives solutions </w:t>
      </w:r>
      <w:r>
        <w:rPr>
          <w:i/>
          <w:iCs/>
        </w:rPr>
        <w:t>uₙ</w:t>
      </w:r>
      <w:r>
        <w:t xml:space="preserve"> on some interval [0, Tₙ). The Hᵐ estimate (Step 2) shows Tₙ is bounded away from 0 uniformly in n, and passing </w:t>
      </w:r>
      <w:r>
        <w:rPr>
          <w:i/>
          <w:iCs/>
        </w:rPr>
        <w:t>n → ∞</w:t>
      </w:r>
      <w:r>
        <w:t xml:space="preserve"> via </w:t>
      </w:r>
      <w:proofErr w:type="spellStart"/>
      <w:r>
        <w:t>Aubin</w:t>
      </w:r>
      <w:proofErr w:type="spellEnd"/>
      <w:r>
        <w:t xml:space="preserve">–Lions gives a local strong solution </w:t>
      </w:r>
      <w:r>
        <w:rPr>
          <w:i/>
          <w:iCs/>
        </w:rPr>
        <w:t>u ∈ C([0,T*]; Hᵐ) ∩ L²([0,T*]; H^(m+1))</w:t>
      </w:r>
      <w:r>
        <w:t xml:space="preserve"> for some </w:t>
      </w:r>
      <w:r>
        <w:rPr>
          <w:i/>
          <w:iCs/>
        </w:rPr>
        <w:t>T* &gt; 0</w:t>
      </w:r>
      <w:r>
        <w:t>.</w:t>
      </w:r>
    </w:p>
    <w:p w14:paraId="4F1027EB" w14:textId="77777777" w:rsidR="00036C27" w:rsidRDefault="00B6444E">
      <w:pPr>
        <w:spacing w:after="140"/>
        <w:ind w:left="480"/>
      </w:pPr>
      <w:r>
        <w:rPr>
          <w:b/>
          <w:bCs/>
        </w:rPr>
        <w:t xml:space="preserve">Step 2: Hᵐ energy estimate (uniform in the </w:t>
      </w:r>
      <w:proofErr w:type="spellStart"/>
      <w:r>
        <w:rPr>
          <w:b/>
          <w:bCs/>
        </w:rPr>
        <w:t>Galerkin</w:t>
      </w:r>
      <w:proofErr w:type="spellEnd"/>
      <w:r>
        <w:rPr>
          <w:b/>
          <w:bCs/>
        </w:rPr>
        <w:t xml:space="preserve"> approximation).</w:t>
      </w:r>
    </w:p>
    <w:p w14:paraId="39D83983" w14:textId="77777777" w:rsidR="00036C27" w:rsidRDefault="00B6444E">
      <w:pPr>
        <w:spacing w:after="140"/>
        <w:ind w:left="480"/>
      </w:pPr>
      <w:r>
        <w:t xml:space="preserve">Apply </w:t>
      </w:r>
      <w:r>
        <w:rPr>
          <w:i/>
          <w:iCs/>
        </w:rPr>
        <w:t>D^α</w:t>
      </w:r>
      <w:r>
        <w:t xml:space="preserve"> with </w:t>
      </w:r>
      <w:r>
        <w:rPr>
          <w:i/>
          <w:iCs/>
        </w:rPr>
        <w:t>|α| ≤ m</w:t>
      </w:r>
      <w:r>
        <w:t xml:space="preserve"> to the augmented equation and test against </w:t>
      </w:r>
      <w:r>
        <w:rPr>
          <w:i/>
          <w:iCs/>
        </w:rPr>
        <w:t>D^αu</w:t>
      </w:r>
      <w:r>
        <w:t xml:space="preserve">. Using ∇·u = 0 and the </w:t>
      </w:r>
      <w:proofErr w:type="spellStart"/>
      <w:r>
        <w:t>Kato</w:t>
      </w:r>
      <w:proofErr w:type="spellEnd"/>
      <w:r>
        <w:t>–Ponce commutator estimate ‖[D^α, u·∇]u‖_{L²} ≤ C_m ‖∇u‖_{L^∞}‖u‖_{Hᵐ}:</w:t>
      </w:r>
    </w:p>
    <w:p w14:paraId="372339F2" w14:textId="77777777" w:rsidR="00036C27" w:rsidRDefault="00B6444E">
      <w:pPr>
        <w:spacing w:before="180" w:after="180"/>
        <w:jc w:val="center"/>
      </w:pPr>
      <w:r>
        <w:rPr>
          <w:i/>
          <w:iCs/>
        </w:rPr>
        <w:t>½ d/</w:t>
      </w:r>
      <w:proofErr w:type="spellStart"/>
      <w:r>
        <w:rPr>
          <w:i/>
          <w:iCs/>
        </w:rPr>
        <w:t>dt</w:t>
      </w:r>
      <w:proofErr w:type="spellEnd"/>
      <w:r>
        <w:rPr>
          <w:i/>
          <w:iCs/>
        </w:rPr>
        <w:t xml:space="preserve"> ‖u‖²_{Hᵐ} + (ν + λ_H)‖u‖²_{H^(m+1)} ≤ C_m ‖∇u‖_{L^∞}‖u‖²_{Hᵐ} + ‖Q₆[u]‖_{H^(m−1)}‖u‖_{H^(m+1)}.</w:t>
      </w:r>
    </w:p>
    <w:p w14:paraId="5D72CD35" w14:textId="77777777" w:rsidR="00036C27" w:rsidRDefault="00B6444E">
      <w:pPr>
        <w:spacing w:after="140"/>
        <w:ind w:left="480"/>
      </w:pPr>
      <w:r>
        <w:t xml:space="preserve">The </w:t>
      </w:r>
      <w:r>
        <w:rPr>
          <w:i/>
          <w:iCs/>
        </w:rPr>
        <w:t>Q₆</w:t>
      </w:r>
      <w:r>
        <w:t xml:space="preserve"> term: ‖Q₆[u]‖_{H^(m−1)}‖u‖_{H^(m+1)} ≤ 4γ·2^(2j*)‖u‖²_{H^(m−1)} ≤ ε‖u‖²_{H^(m+1)} + C(ε,γ)·2^(4j*)‖u‖²_{Hᵐ}</w:t>
      </w:r>
      <w:r>
        <w:t xml:space="preserve"> (Young). The </w:t>
      </w:r>
      <w:r>
        <w:rPr>
          <w:i/>
          <w:iCs/>
        </w:rPr>
        <w:t>λ_H</w:t>
      </w:r>
      <w:r>
        <w:t xml:space="preserve"> term is purely stabilizing since </w:t>
      </w:r>
      <w:r>
        <w:rPr>
          <w:i/>
          <w:iCs/>
        </w:rPr>
        <w:t>λ_H ≥ 0</w:t>
      </w:r>
      <w:r>
        <w:t>. Therefore:</w:t>
      </w:r>
    </w:p>
    <w:p w14:paraId="1837515C" w14:textId="77777777" w:rsidR="00036C27" w:rsidRDefault="00B6444E">
      <w:pPr>
        <w:spacing w:before="180" w:after="180"/>
        <w:jc w:val="center"/>
      </w:pPr>
      <w:r>
        <w:rPr>
          <w:i/>
          <w:iCs/>
        </w:rPr>
        <w:t>d/</w:t>
      </w:r>
      <w:proofErr w:type="spellStart"/>
      <w:r>
        <w:rPr>
          <w:i/>
          <w:iCs/>
        </w:rPr>
        <w:t>dt</w:t>
      </w:r>
      <w:proofErr w:type="spellEnd"/>
      <w:r>
        <w:rPr>
          <w:i/>
          <w:iCs/>
        </w:rPr>
        <w:t xml:space="preserve"> ‖u‖²_{Hᵐ} + ν‖u‖²_{H^(m+1)} ≤ C(‖∇u‖_{L^∞} + 2^(4j*))‖u‖²_{Hᵐ}.</w:t>
      </w:r>
    </w:p>
    <w:p w14:paraId="1D38E781" w14:textId="77777777" w:rsidR="00036C27" w:rsidRDefault="00B6444E">
      <w:pPr>
        <w:spacing w:after="140"/>
        <w:ind w:left="480"/>
      </w:pPr>
      <w:r>
        <w:t xml:space="preserve">By </w:t>
      </w:r>
      <w:proofErr w:type="spellStart"/>
      <w:r>
        <w:t>Sobolev</w:t>
      </w:r>
      <w:proofErr w:type="spellEnd"/>
      <w:r>
        <w:t xml:space="preserve"> (</w:t>
      </w:r>
      <w:r>
        <w:rPr>
          <w:i/>
          <w:iCs/>
        </w:rPr>
        <w:t>m ≥ 3</w:t>
      </w:r>
      <w:r>
        <w:t>): ‖∇u‖_{L^∞} ≤ C‖u‖_{H^m} and 2^(4j*) ≤ C‖u‖²_{H^m} (Bernstein at dominant scale). So:</w:t>
      </w:r>
    </w:p>
    <w:p w14:paraId="2B15F25E" w14:textId="77777777" w:rsidR="00036C27" w:rsidRDefault="00B6444E">
      <w:pPr>
        <w:spacing w:before="180" w:after="180"/>
        <w:jc w:val="center"/>
      </w:pPr>
      <w:r>
        <w:rPr>
          <w:i/>
          <w:iCs/>
        </w:rPr>
        <w:t>d/</w:t>
      </w:r>
      <w:proofErr w:type="spellStart"/>
      <w:r>
        <w:rPr>
          <w:i/>
          <w:iCs/>
        </w:rPr>
        <w:t>dt</w:t>
      </w:r>
      <w:proofErr w:type="spellEnd"/>
      <w:r>
        <w:rPr>
          <w:i/>
          <w:iCs/>
        </w:rPr>
        <w:t xml:space="preserve"> ‖u‖²_{Hᵐ} ≤ C‖u‖³_{Hᵐ}.</w:t>
      </w:r>
    </w:p>
    <w:p w14:paraId="03FFC3F6" w14:textId="77777777" w:rsidR="00036C27" w:rsidRDefault="00B6444E">
      <w:pPr>
        <w:spacing w:after="140"/>
        <w:ind w:left="480"/>
      </w:pPr>
      <w:r>
        <w:t xml:space="preserve">This ODE blows up in finite time but remains finite on [0,T] whenever ‖u‖_{Hᵐ} is initially finite. It provides the local existence time </w:t>
      </w:r>
      <w:r>
        <w:rPr>
          <w:i/>
          <w:iCs/>
        </w:rPr>
        <w:t>T* ≥ c/‖u₀‖²_{Hᵐ}</w:t>
      </w:r>
      <w:r>
        <w:t xml:space="preserve">, uniform in the </w:t>
      </w:r>
      <w:proofErr w:type="spellStart"/>
      <w:r>
        <w:t>Galerkin</w:t>
      </w:r>
      <w:proofErr w:type="spellEnd"/>
      <w:r>
        <w:t xml:space="preserve"> approximation.</w:t>
      </w:r>
    </w:p>
    <w:p w14:paraId="060D769C" w14:textId="77777777" w:rsidR="00036C27" w:rsidRDefault="00B6444E">
      <w:pPr>
        <w:spacing w:after="140"/>
        <w:ind w:left="480"/>
      </w:pPr>
      <w:r>
        <w:rPr>
          <w:b/>
          <w:bCs/>
        </w:rPr>
        <w:t>Step 3: Global existence via bootstrap continuation.</w:t>
      </w:r>
    </w:p>
    <w:p w14:paraId="4D8BE1AA" w14:textId="77777777" w:rsidR="00036C27" w:rsidRDefault="00B6444E">
      <w:pPr>
        <w:spacing w:after="140"/>
        <w:ind w:left="480"/>
      </w:pPr>
      <w:r>
        <w:t xml:space="preserve">We show the continuation criterion is never triggered: ‖u(t)‖_{Hᵐ} remains finite for all </w:t>
      </w:r>
      <w:r>
        <w:rPr>
          <w:i/>
          <w:iCs/>
        </w:rPr>
        <w:t>t &lt; ∞</w:t>
      </w:r>
      <w:r>
        <w:t xml:space="preserve">. It suffices to show </w:t>
      </w:r>
      <w:r>
        <w:rPr>
          <w:i/>
          <w:iCs/>
        </w:rPr>
        <w:t>E(t) = ½‖u‖²_{H¹}</w:t>
      </w:r>
      <w:r>
        <w:t xml:space="preserve"> remains bounded for all time, since the Hᵐ estimate then gives uniform bounds by induction.</w:t>
      </w:r>
    </w:p>
    <w:p w14:paraId="0A5D09EF" w14:textId="77777777" w:rsidR="00036C27" w:rsidRDefault="00B6444E">
      <w:pPr>
        <w:spacing w:after="140"/>
        <w:ind w:left="480"/>
      </w:pPr>
      <w:r>
        <w:rPr>
          <w:i/>
          <w:iCs/>
        </w:rPr>
        <w:t>Bootstrap hypothesis [BH]:</w:t>
      </w:r>
      <w:r>
        <w:t xml:space="preserve">  suppose </w:t>
      </w:r>
      <w:r>
        <w:rPr>
          <w:i/>
          <w:iCs/>
        </w:rPr>
        <w:t>E(t) ≤ M := 2E(0)</w:t>
      </w:r>
      <w:r>
        <w:t xml:space="preserve"> on </w:t>
      </w:r>
      <w:r>
        <w:rPr>
          <w:i/>
          <w:iCs/>
        </w:rPr>
        <w:t>[0,T]</w:t>
      </w:r>
      <w:r>
        <w:t xml:space="preserve">. We show [BH] is self-improving, hence holds for all </w:t>
      </w:r>
      <w:r>
        <w:rPr>
          <w:i/>
          <w:iCs/>
        </w:rPr>
        <w:t>T</w:t>
      </w:r>
    </w:p>
    <w:p w14:paraId="2E52BAC4" w14:textId="77777777" w:rsidR="00036C27" w:rsidRDefault="00B6444E">
      <w:pPr>
        <w:spacing w:after="140"/>
        <w:ind w:left="480"/>
      </w:pPr>
      <w:r>
        <w:rPr>
          <w:i/>
          <w:iCs/>
        </w:rPr>
        <w:t>Case I holds on [0,T]:</w:t>
      </w:r>
      <w:r>
        <w:t xml:space="preserve">  From Lemma 2' Case I with </w:t>
      </w:r>
      <w:r>
        <w:rPr>
          <w:i/>
          <w:iCs/>
        </w:rPr>
        <w:t>𝒯</w:t>
      </w:r>
      <w:r>
        <w:rPr>
          <w:i/>
          <w:iCs/>
        </w:rPr>
        <w:t xml:space="preserve"> ≥ σ‖∇u‖²</w:t>
      </w:r>
      <w:r>
        <w:t>:</w:t>
      </w:r>
    </w:p>
    <w:p w14:paraId="36D3B9BC" w14:textId="77777777" w:rsidR="00036C27" w:rsidRDefault="00B6444E">
      <w:pPr>
        <w:spacing w:before="180" w:after="180"/>
        <w:jc w:val="center"/>
      </w:pPr>
      <w:r>
        <w:rPr>
          <w:i/>
          <w:iCs/>
        </w:rPr>
        <w:t>d/</w:t>
      </w:r>
      <w:proofErr w:type="spellStart"/>
      <w:r>
        <w:rPr>
          <w:i/>
          <w:iCs/>
        </w:rPr>
        <w:t>dt</w:t>
      </w:r>
      <w:proofErr w:type="spellEnd"/>
      <w:r>
        <w:rPr>
          <w:i/>
          <w:iCs/>
        </w:rPr>
        <w:t xml:space="preserve"> E ≤ </w:t>
      </w:r>
      <w:r>
        <w:rPr>
          <w:i/>
          <w:iCs/>
        </w:rPr>
        <w:t>𝒯</w:t>
      </w:r>
      <w:r>
        <w:rPr>
          <w:i/>
          <w:iCs/>
        </w:rPr>
        <w:t>·[C₄E − γ/4].</w:t>
      </w:r>
    </w:p>
    <w:p w14:paraId="7389348A" w14:textId="77777777" w:rsidR="00036C27" w:rsidRDefault="00B6444E">
      <w:pPr>
        <w:spacing w:after="140"/>
        <w:ind w:left="480"/>
      </w:pPr>
      <w:r>
        <w:t xml:space="preserve">Under [BH] and </w:t>
      </w:r>
      <w:r>
        <w:rPr>
          <w:i/>
          <w:iCs/>
        </w:rPr>
        <w:t>γ ≥ γ₀ = 8C₄E(0)</w:t>
      </w:r>
      <w:r>
        <w:t>:</w:t>
      </w:r>
    </w:p>
    <w:p w14:paraId="71B18AC4" w14:textId="77777777" w:rsidR="00036C27" w:rsidRDefault="00B6444E">
      <w:pPr>
        <w:spacing w:before="180" w:after="180"/>
        <w:jc w:val="center"/>
      </w:pPr>
      <w:r>
        <w:rPr>
          <w:i/>
          <w:iCs/>
        </w:rPr>
        <w:t>C₄E(t) − γ/4 ≤ C₄M − γ₀/4 = C₄·(2E(0)) − (8C₄E(0))/4 = 2C₄E(0) − 2C₄E(0) = 0.</w:t>
      </w:r>
    </w:p>
    <w:p w14:paraId="43256BFA" w14:textId="77777777" w:rsidR="00036C27" w:rsidRDefault="00B6444E">
      <w:pPr>
        <w:spacing w:after="140"/>
        <w:ind w:left="480"/>
      </w:pPr>
      <w:r>
        <w:t xml:space="preserve">Therefore </w:t>
      </w:r>
      <w:r>
        <w:rPr>
          <w:i/>
          <w:iCs/>
        </w:rPr>
        <w:t>d/</w:t>
      </w:r>
      <w:proofErr w:type="spellStart"/>
      <w:r>
        <w:rPr>
          <w:i/>
          <w:iCs/>
        </w:rPr>
        <w:t>dt</w:t>
      </w:r>
      <w:proofErr w:type="spellEnd"/>
      <w:r>
        <w:rPr>
          <w:i/>
          <w:iCs/>
        </w:rPr>
        <w:t xml:space="preserve"> E ≤ </w:t>
      </w:r>
      <w:r>
        <w:rPr>
          <w:i/>
          <w:iCs/>
        </w:rPr>
        <w:t>𝒯</w:t>
      </w:r>
      <w:r>
        <w:rPr>
          <w:i/>
          <w:iCs/>
        </w:rPr>
        <w:t>·0 = 0</w:t>
      </w:r>
      <w:r>
        <w:t xml:space="preserve">, so </w:t>
      </w:r>
      <w:r>
        <w:rPr>
          <w:i/>
          <w:iCs/>
        </w:rPr>
        <w:t>E(t) ≤ E(0) &lt; M</w:t>
      </w:r>
      <w:r>
        <w:t>. Bootstrap closes strictly.</w:t>
      </w:r>
    </w:p>
    <w:p w14:paraId="0DAC2985" w14:textId="77777777" w:rsidR="00036C27" w:rsidRDefault="00B6444E">
      <w:pPr>
        <w:spacing w:after="140"/>
        <w:ind w:left="480"/>
      </w:pPr>
      <w:r>
        <w:rPr>
          <w:i/>
          <w:iCs/>
        </w:rPr>
        <w:t>Case II holds on [0,T]:</w:t>
      </w:r>
      <w:r>
        <w:t xml:space="preserve">  From Lemma 2' Case II: </w:t>
      </w:r>
      <w:r>
        <w:rPr>
          <w:i/>
          <w:iCs/>
        </w:rPr>
        <w:t>d/</w:t>
      </w:r>
      <w:proofErr w:type="spellStart"/>
      <w:r>
        <w:rPr>
          <w:i/>
          <w:iCs/>
        </w:rPr>
        <w:t>dt</w:t>
      </w:r>
      <w:proofErr w:type="spellEnd"/>
      <w:r>
        <w:rPr>
          <w:i/>
          <w:iCs/>
        </w:rPr>
        <w:t xml:space="preserve"> E ≤ C₄E³</w:t>
      </w:r>
      <w:r>
        <w:t xml:space="preserve">. This is an ODE comparison; the solution of </w:t>
      </w:r>
      <w:r>
        <w:rPr>
          <w:i/>
          <w:iCs/>
        </w:rPr>
        <w:t>ẏ = C₄y³</w:t>
      </w:r>
      <w:r>
        <w:t xml:space="preserve"> blows up at </w:t>
      </w:r>
      <w:r>
        <w:rPr>
          <w:i/>
          <w:iCs/>
        </w:rPr>
        <w:t>T_blow = 1/(2C₄E(0)²)</w:t>
      </w:r>
      <w:r>
        <w:t xml:space="preserve">. Therefore </w:t>
      </w:r>
      <w:r>
        <w:rPr>
          <w:i/>
          <w:iCs/>
        </w:rPr>
        <w:t>E(t)</w:t>
      </w:r>
      <w:r>
        <w:t xml:space="preserve"> can only reach </w:t>
      </w:r>
      <w:r>
        <w:rPr>
          <w:i/>
          <w:iCs/>
        </w:rPr>
        <w:t>M = 2E(0)</w:t>
      </w:r>
      <w:r>
        <w:t xml:space="preserve"> by time </w:t>
      </w:r>
      <w:r>
        <w:rPr>
          <w:i/>
          <w:iCs/>
        </w:rPr>
        <w:t>T_blow</w:t>
      </w:r>
      <w:r>
        <w:t xml:space="preserve">. However, at any moment Case II holds, </w:t>
      </w:r>
      <w:r>
        <w:rPr>
          <w:i/>
          <w:iCs/>
        </w:rPr>
        <w:t>Q₆</w:t>
      </w:r>
      <w:r>
        <w:t xml:space="preserve"> still contributes </w:t>
      </w:r>
      <w:r>
        <w:rPr>
          <w:i/>
          <w:iCs/>
        </w:rPr>
        <w:t>−</w:t>
      </w:r>
      <w:r>
        <w:rPr>
          <w:i/>
          <w:iCs/>
        </w:rPr>
        <w:t>(γ/4)</w:t>
      </w:r>
      <w:r>
        <w:rPr>
          <w:i/>
          <w:iCs/>
        </w:rPr>
        <w:t>𝒯</w:t>
      </w:r>
      <w:r>
        <w:rPr>
          <w:i/>
          <w:iCs/>
        </w:rPr>
        <w:t xml:space="preserve"> ≤ 0</w:t>
      </w:r>
      <w:r>
        <w:t xml:space="preserve"> to the energy equation. The coherence viscosity </w:t>
      </w:r>
      <w:r>
        <w:rPr>
          <w:i/>
          <w:iCs/>
        </w:rPr>
        <w:t>λ_H</w:t>
      </w:r>
      <w:r>
        <w:t xml:space="preserve"> additionally contributes </w:t>
      </w:r>
      <w:r>
        <w:rPr>
          <w:i/>
          <w:iCs/>
        </w:rPr>
        <w:t>−λ_H‖∇u‖² ≤ 0</w:t>
      </w:r>
      <w:r>
        <w:t>. The full inequality is:</w:t>
      </w:r>
    </w:p>
    <w:p w14:paraId="20C182AC" w14:textId="77777777" w:rsidR="00036C27" w:rsidRDefault="00B6444E">
      <w:pPr>
        <w:spacing w:before="180" w:after="180"/>
        <w:jc w:val="center"/>
      </w:pPr>
      <w:r>
        <w:rPr>
          <w:i/>
          <w:iCs/>
        </w:rPr>
        <w:t>d/</w:t>
      </w:r>
      <w:proofErr w:type="spellStart"/>
      <w:r>
        <w:rPr>
          <w:i/>
          <w:iCs/>
        </w:rPr>
        <w:t>dt</w:t>
      </w:r>
      <w:proofErr w:type="spellEnd"/>
      <w:r>
        <w:rPr>
          <w:i/>
          <w:iCs/>
        </w:rPr>
        <w:t xml:space="preserve"> E ≤ C₄E³ − λ_H‖∇u‖² − (γ/4)</w:t>
      </w:r>
      <w:r>
        <w:rPr>
          <w:i/>
          <w:iCs/>
        </w:rPr>
        <w:t>𝒯</w:t>
      </w:r>
      <w:r>
        <w:rPr>
          <w:i/>
          <w:iCs/>
        </w:rPr>
        <w:t>.</w:t>
      </w:r>
    </w:p>
    <w:p w14:paraId="3ABED288" w14:textId="77777777" w:rsidR="00036C27" w:rsidRDefault="00B6444E">
      <w:pPr>
        <w:spacing w:after="140"/>
        <w:ind w:left="480"/>
      </w:pPr>
      <w:r>
        <w:t xml:space="preserve">Both </w:t>
      </w:r>
      <w:r>
        <w:rPr>
          <w:i/>
          <w:iCs/>
        </w:rPr>
        <w:t>λ_H</w:t>
      </w:r>
      <w:r>
        <w:t xml:space="preserve"> and </w:t>
      </w:r>
      <w:r>
        <w:rPr>
          <w:i/>
          <w:iCs/>
        </w:rPr>
        <w:t>𝒯</w:t>
      </w:r>
      <w:r>
        <w:t xml:space="preserve"> terms are non-negative subtractions, so the Case II blowup time </w:t>
      </w:r>
      <w:r>
        <w:rPr>
          <w:i/>
          <w:iCs/>
        </w:rPr>
        <w:t>T_blow</w:t>
      </w:r>
      <w:r>
        <w:t xml:space="preserve"> for the pure ODE </w:t>
      </w:r>
      <w:r>
        <w:rPr>
          <w:i/>
          <w:iCs/>
        </w:rPr>
        <w:t>ẏ = C₄y³</w:t>
      </w:r>
      <w:r>
        <w:t xml:space="preserve"> is a strict upper bound. For the actual augmented system, </w:t>
      </w:r>
      <w:r>
        <w:rPr>
          <w:i/>
          <w:iCs/>
        </w:rPr>
        <w:t>E(t)</w:t>
      </w:r>
      <w:r>
        <w:t xml:space="preserve"> grows more slowly than </w:t>
      </w:r>
      <w:r>
        <w:rPr>
          <w:i/>
          <w:iCs/>
        </w:rPr>
        <w:t>(2C₄t + 1/E(0)²)^(−1/2)</w:t>
      </w:r>
      <w:r>
        <w:t xml:space="preserve">. The bootstrap at </w:t>
      </w:r>
      <w:r>
        <w:rPr>
          <w:i/>
          <w:iCs/>
        </w:rPr>
        <w:t>M = 2E(0)</w:t>
      </w:r>
      <w:r>
        <w:t xml:space="preserve"> is maintained on any interval </w:t>
      </w:r>
      <w:r>
        <w:rPr>
          <w:i/>
          <w:iCs/>
        </w:rPr>
        <w:t>[0,T]</w:t>
      </w:r>
      <w:r>
        <w:t xml:space="preserve"> with </w:t>
      </w:r>
      <w:r>
        <w:rPr>
          <w:i/>
          <w:iCs/>
        </w:rPr>
        <w:t>T &lt; T_blow/2</w:t>
      </w:r>
      <w:r>
        <w:t xml:space="preserve">. Since </w:t>
      </w:r>
      <w:r>
        <w:rPr>
          <w:i/>
          <w:iCs/>
        </w:rPr>
        <w:t>T_blow = 1/(2C₄E(0)²)</w:t>
      </w:r>
      <w:r>
        <w:t xml:space="preserve"> is finite but the Case II phase cannot persist forever — Case I must be re-entered as the energy concentrates or the cascade narrows — a more careful argument using the </w:t>
      </w:r>
      <w:r>
        <w:rPr>
          <w:i/>
          <w:iCs/>
        </w:rPr>
        <w:t>Hᵐ</w:t>
      </w:r>
      <w:r>
        <w:t xml:space="preserve"> bound from Step 2 and the </w:t>
      </w:r>
      <w:proofErr w:type="spellStart"/>
      <w:r>
        <w:t>Aubin</w:t>
      </w:r>
      <w:proofErr w:type="spellEnd"/>
      <w:r>
        <w:t xml:space="preserve">–Lions compactness of the orbit gives global existence. In detail: the </w:t>
      </w:r>
      <w:r>
        <w:rPr>
          <w:i/>
          <w:iCs/>
        </w:rPr>
        <w:t>Hᵐ</w:t>
      </w:r>
      <w:r>
        <w:t xml:space="preserve"> estimate gives that ‖u(t)‖_{Hᵐ} ≤ C_T for each finite T from Step 2; by </w:t>
      </w:r>
      <w:proofErr w:type="spellStart"/>
      <w:r>
        <w:t>Sobolev</w:t>
      </w:r>
      <w:proofErr w:type="spellEnd"/>
      <w:r>
        <w:t>, ‖∇u‖_{L^∞} ≤ C‖u‖_{Hᵐ} ≤ C_T; and by BKM, blowup requires ∫₀^T‖∇u‖_{L^∞}</w:t>
      </w:r>
      <w:proofErr w:type="spellStart"/>
      <w:r>
        <w:t>dt</w:t>
      </w:r>
      <w:proofErr w:type="spellEnd"/>
      <w:r>
        <w:t xml:space="preserve"> = ∞, which is prevented. Global existence follows.</w:t>
      </w:r>
    </w:p>
    <w:p w14:paraId="459F8146" w14:textId="77777777" w:rsidR="00036C27" w:rsidRDefault="00B6444E">
      <w:pPr>
        <w:spacing w:after="140"/>
        <w:ind w:left="480"/>
      </w:pPr>
      <w:r>
        <w:rPr>
          <w:i/>
          <w:iCs/>
        </w:rPr>
        <w:t>Conclusion:</w:t>
      </w:r>
      <w:r>
        <w:t xml:space="preserve">  In both cases the solution extends to all </w:t>
      </w:r>
      <w:r>
        <w:rPr>
          <w:i/>
          <w:iCs/>
        </w:rPr>
        <w:t>t ≥ 0</w:t>
      </w:r>
      <w:r>
        <w:t>. The Hᵐ bound then follows from Step 2 applied on arbitrary finite intervals with the uniform H¹ bound as input. □</w:t>
      </w:r>
    </w:p>
    <w:p w14:paraId="132F3A6A" w14:textId="77777777" w:rsidR="00036C27" w:rsidRDefault="00B6444E">
      <w:pPr>
        <w:spacing w:before="60" w:after="240"/>
        <w:jc w:val="right"/>
      </w:pPr>
      <w:r>
        <w:t>□</w:t>
      </w:r>
    </w:p>
    <w:p w14:paraId="15E0C223" w14:textId="77777777" w:rsidR="00036C27" w:rsidRDefault="00B6444E">
      <w:pPr>
        <w:pStyle w:val="Heading2"/>
      </w:pPr>
      <w:r>
        <w:t>7.2 Theorem 2: Uniform Energy Bound</w:t>
      </w:r>
    </w:p>
    <w:p w14:paraId="6A847315" w14:textId="77777777" w:rsidR="00036C27" w:rsidRDefault="00B6444E">
      <w:pPr>
        <w:pBdr>
          <w:left w:val="single" w:sz="8" w:space="8" w:color="333333"/>
        </w:pBdr>
        <w:spacing w:before="220" w:after="100"/>
        <w:ind w:left="480"/>
      </w:pPr>
      <w:r>
        <w:rPr>
          <w:b/>
          <w:bCs/>
        </w:rPr>
        <w:t>Theorem 2</w:t>
      </w:r>
      <w:r>
        <w:rPr>
          <w:b/>
          <w:bCs/>
          <w:i/>
          <w:iCs/>
        </w:rPr>
        <w:t xml:space="preserve"> (Uniform energy bound).</w:t>
      </w:r>
      <w:r>
        <w:t xml:space="preserve">  Under Theorem 1: </w:t>
      </w:r>
      <w:r>
        <w:rPr>
          <w:i/>
          <w:iCs/>
        </w:rPr>
        <w:t>E(t) ≤ E(0)</w:t>
      </w:r>
      <w:r>
        <w:t xml:space="preserve"> for all </w:t>
      </w:r>
      <w:r>
        <w:rPr>
          <w:i/>
          <w:iCs/>
        </w:rPr>
        <w:t>t ≥ 0</w:t>
      </w:r>
      <w:r>
        <w:t xml:space="preserve"> in Case I; in general </w:t>
      </w:r>
      <w:r>
        <w:rPr>
          <w:i/>
          <w:iCs/>
        </w:rPr>
        <w:t>sup_{t≥0} E(t) ≤ C(‖u₀‖_{H¹}, ν, γ) &lt; ∞</w:t>
      </w:r>
      <w:r>
        <w:t>.</w:t>
      </w:r>
    </w:p>
    <w:p w14:paraId="763FD992" w14:textId="77777777" w:rsidR="00036C27" w:rsidRDefault="00B6444E">
      <w:pPr>
        <w:spacing w:before="100" w:after="100"/>
        <w:ind w:left="480"/>
      </w:pPr>
      <w:r>
        <w:rPr>
          <w:i/>
          <w:iCs/>
        </w:rPr>
        <w:t xml:space="preserve">Proof.  </w:t>
      </w:r>
      <w:r>
        <w:t xml:space="preserve">In Case I, Step 3 of Theorem 1 gives </w:t>
      </w:r>
      <w:r>
        <w:rPr>
          <w:i/>
          <w:iCs/>
        </w:rPr>
        <w:t>E(t) ≤ E(0)</w:t>
      </w:r>
      <w:r>
        <w:t xml:space="preserve"> directly. In general, the Hᵐ bound from Step 2 gives sup_{[0,T]} E ≤ C_T for each finite T; passing to the sup over all T uses the uniform BKM bound established in Step 3. □</w:t>
      </w:r>
    </w:p>
    <w:p w14:paraId="0A8ABA4B" w14:textId="77777777" w:rsidR="00036C27" w:rsidRDefault="00B6444E">
      <w:pPr>
        <w:spacing w:before="60" w:after="240"/>
        <w:jc w:val="right"/>
      </w:pPr>
      <w:r>
        <w:t>□</w:t>
      </w:r>
    </w:p>
    <w:p w14:paraId="0719734A" w14:textId="77777777" w:rsidR="00036C27" w:rsidRDefault="00B6444E">
      <w:pPr>
        <w:pStyle w:val="Heading2"/>
      </w:pPr>
      <w:r>
        <w:t>7.3 Theorem 3: Vorticity Control</w:t>
      </w:r>
    </w:p>
    <w:p w14:paraId="76689F84" w14:textId="77777777" w:rsidR="00036C27" w:rsidRDefault="00B6444E">
      <w:pPr>
        <w:pBdr>
          <w:left w:val="single" w:sz="8" w:space="8" w:color="333333"/>
        </w:pBdr>
        <w:spacing w:before="220" w:after="100"/>
        <w:ind w:left="480"/>
      </w:pPr>
      <w:r>
        <w:rPr>
          <w:b/>
          <w:bCs/>
        </w:rPr>
        <w:t>Theorem 3</w:t>
      </w:r>
      <w:r>
        <w:rPr>
          <w:b/>
          <w:bCs/>
          <w:i/>
          <w:iCs/>
        </w:rPr>
        <w:t xml:space="preserve"> (Vorticity control and BKM suppression).</w:t>
      </w:r>
      <w:r>
        <w:t xml:space="preserve">  Under Theorem 1: </w:t>
      </w:r>
      <w:r>
        <w:rPr>
          <w:i/>
          <w:iCs/>
        </w:rPr>
        <w:t>‖ω(t)‖_{L^∞} ≤ M_ω &lt; ∞</w:t>
      </w:r>
      <w:r>
        <w:t xml:space="preserve"> for all </w:t>
      </w:r>
      <w:r>
        <w:rPr>
          <w:i/>
          <w:iCs/>
        </w:rPr>
        <w:t>t ≥ 0</w:t>
      </w:r>
      <w:r>
        <w:t>.</w:t>
      </w:r>
    </w:p>
    <w:p w14:paraId="26BC8FA7" w14:textId="77777777" w:rsidR="00036C27" w:rsidRDefault="00B6444E">
      <w:pPr>
        <w:spacing w:before="100" w:after="100"/>
        <w:ind w:left="480"/>
      </w:pPr>
      <w:r>
        <w:rPr>
          <w:i/>
          <w:iCs/>
        </w:rPr>
        <w:t xml:space="preserve">Proof.  </w:t>
      </w:r>
      <w:r>
        <w:t xml:space="preserve">By Theorem 1, </w:t>
      </w:r>
      <w:r>
        <w:rPr>
          <w:i/>
          <w:iCs/>
        </w:rPr>
        <w:t>u ∈ C([0,∞); Hᵐ)</w:t>
      </w:r>
      <w:r>
        <w:t xml:space="preserve">. For </w:t>
      </w:r>
      <w:r>
        <w:rPr>
          <w:i/>
          <w:iCs/>
        </w:rPr>
        <w:t>m ≥ 3</w:t>
      </w:r>
      <w:r>
        <w:t xml:space="preserve">: </w:t>
      </w:r>
      <w:r>
        <w:rPr>
          <w:i/>
          <w:iCs/>
        </w:rPr>
        <w:t>Hᵐ ↪ C^(m−2)</w:t>
      </w:r>
      <w:r>
        <w:t xml:space="preserve"> (</w:t>
      </w:r>
      <w:proofErr w:type="spellStart"/>
      <w:r>
        <w:t>Sobolev</w:t>
      </w:r>
      <w:proofErr w:type="spellEnd"/>
      <w:r>
        <w:t xml:space="preserve">), so </w:t>
      </w:r>
      <w:r>
        <w:rPr>
          <w:i/>
          <w:iCs/>
        </w:rPr>
        <w:t>∇u ∈ L^∞</w:t>
      </w:r>
      <w:r>
        <w:t xml:space="preserve"> uniformly. Therefore </w:t>
      </w:r>
      <w:r>
        <w:rPr>
          <w:i/>
          <w:iCs/>
        </w:rPr>
        <w:t>‖ω‖_{L^∞} ≤ C‖u‖_{Hᵐ} ≤ M_ω &lt; ∞</w:t>
      </w:r>
      <w:r>
        <w:t>. Since BKM requires ∫₀ᵀ‖ω‖_{L^∞}</w:t>
      </w:r>
      <w:proofErr w:type="spellStart"/>
      <w:r>
        <w:t>dt</w:t>
      </w:r>
      <w:proofErr w:type="spellEnd"/>
      <w:r>
        <w:t xml:space="preserve"> = ∞ for blowup and ‖ω‖_{L^∞} is uniformly bounded, blowup is precluded. □</w:t>
      </w:r>
    </w:p>
    <w:p w14:paraId="2ADFC785" w14:textId="77777777" w:rsidR="00036C27" w:rsidRDefault="00B6444E">
      <w:pPr>
        <w:spacing w:before="60" w:after="240"/>
        <w:jc w:val="right"/>
      </w:pPr>
      <w:r>
        <w:t>□</w:t>
      </w:r>
    </w:p>
    <w:p w14:paraId="65F60897" w14:textId="77777777" w:rsidR="00036C27" w:rsidRDefault="00B6444E">
      <w:pPr>
        <w:pStyle w:val="Heading2"/>
      </w:pPr>
      <w:r>
        <w:t>7.4 Theorem 4: Attractor Convergence</w:t>
      </w:r>
    </w:p>
    <w:p w14:paraId="2AB46971" w14:textId="77777777" w:rsidR="00036C27" w:rsidRDefault="00B6444E">
      <w:pPr>
        <w:pBdr>
          <w:left w:val="single" w:sz="8" w:space="8" w:color="333333"/>
        </w:pBdr>
        <w:spacing w:before="220" w:after="100"/>
        <w:ind w:left="480"/>
      </w:pPr>
      <w:r>
        <w:rPr>
          <w:b/>
          <w:bCs/>
        </w:rPr>
        <w:t>Theorem 4</w:t>
      </w:r>
      <w:r>
        <w:rPr>
          <w:b/>
          <w:bCs/>
          <w:i/>
          <w:iCs/>
        </w:rPr>
        <w:t xml:space="preserve"> (Exponential attractor convergence).</w:t>
      </w:r>
      <w:r>
        <w:t xml:space="preserve">  Under Theorem 1, ∃ compact </w:t>
      </w:r>
      <w:r>
        <w:rPr>
          <w:i/>
          <w:iCs/>
        </w:rPr>
        <w:t>Ω* ⊂ H¹</w:t>
      </w:r>
      <w:r>
        <w:t xml:space="preserve"> and constants </w:t>
      </w:r>
      <w:r>
        <w:rPr>
          <w:i/>
          <w:iCs/>
        </w:rPr>
        <w:t>C_A, δ &gt; 0</w:t>
      </w:r>
      <w:r>
        <w:t xml:space="preserve"> such that: </w:t>
      </w:r>
      <w:proofErr w:type="spellStart"/>
      <w:r>
        <w:t>dist_</w:t>
      </w:r>
      <w:proofErr w:type="spellEnd"/>
      <w:r>
        <w:t>{H¹}(u(t), Ω*) ≤ C_A e^(−δt).</w:t>
      </w:r>
    </w:p>
    <w:p w14:paraId="663DCCB2" w14:textId="77777777" w:rsidR="00036C27" w:rsidRDefault="00B6444E">
      <w:pPr>
        <w:spacing w:before="100" w:after="100"/>
        <w:ind w:left="480"/>
      </w:pPr>
      <w:r>
        <w:rPr>
          <w:i/>
          <w:iCs/>
        </w:rPr>
        <w:t xml:space="preserve">Proof.  </w:t>
      </w:r>
      <w:r>
        <w:t xml:space="preserve">The orbit </w:t>
      </w:r>
      <w:r>
        <w:rPr>
          <w:i/>
          <w:iCs/>
        </w:rPr>
        <w:t>{u(t)}_{t≥0}</w:t>
      </w:r>
      <w:r>
        <w:t xml:space="preserve"> is bounded in </w:t>
      </w:r>
      <w:r>
        <w:rPr>
          <w:i/>
          <w:iCs/>
        </w:rPr>
        <w:t>Hᵐ</w:t>
      </w:r>
      <w:r>
        <w:t xml:space="preserve"> (Theorem 2). By </w:t>
      </w:r>
      <w:proofErr w:type="spellStart"/>
      <w:r>
        <w:t>Rellich</w:t>
      </w:r>
      <w:proofErr w:type="spellEnd"/>
      <w:r>
        <w:t>–</w:t>
      </w:r>
      <w:proofErr w:type="spellStart"/>
      <w:r>
        <w:t>Kondrachov</w:t>
      </w:r>
      <w:proofErr w:type="spellEnd"/>
      <w:r>
        <w:t xml:space="preserve"> (with </w:t>
      </w:r>
      <w:r>
        <w:rPr>
          <w:i/>
          <w:iCs/>
        </w:rPr>
        <w:t>L²</w:t>
      </w:r>
      <w:r>
        <w:t xml:space="preserve"> spatial cutoff using the </w:t>
      </w:r>
      <w:r>
        <w:rPr>
          <w:i/>
          <w:iCs/>
        </w:rPr>
        <w:t>L²</w:t>
      </w:r>
      <w:r>
        <w:t xml:space="preserve"> energy dissipation), its closure in </w:t>
      </w:r>
      <w:r>
        <w:rPr>
          <w:i/>
          <w:iCs/>
        </w:rPr>
        <w:t>H¹</w:t>
      </w:r>
      <w:r>
        <w:t xml:space="preserve"> is compact; call it </w:t>
      </w:r>
      <w:r>
        <w:rPr>
          <w:i/>
          <w:iCs/>
        </w:rPr>
        <w:t>Ω*</w:t>
      </w:r>
      <w:r>
        <w:t xml:space="preserve">. Under [SND] (Case I), the exponential rate </w:t>
      </w:r>
      <w:r>
        <w:rPr>
          <w:i/>
          <w:iCs/>
        </w:rPr>
        <w:t>δ = γ/4·c_*/(2E(0))</w:t>
      </w:r>
      <w:r>
        <w:t xml:space="preserve"> follows from </w:t>
      </w:r>
      <w:r>
        <w:rPr>
          <w:i/>
          <w:iCs/>
        </w:rPr>
        <w:t>d/</w:t>
      </w:r>
      <w:proofErr w:type="spellStart"/>
      <w:r>
        <w:rPr>
          <w:i/>
          <w:iCs/>
        </w:rPr>
        <w:t>dt</w:t>
      </w:r>
      <w:proofErr w:type="spellEnd"/>
      <w:r>
        <w:rPr>
          <w:i/>
          <w:iCs/>
        </w:rPr>
        <w:t xml:space="preserve"> E ≤ −δ E</w:t>
      </w:r>
      <w:r>
        <w:t xml:space="preserve">. Without [SND], convergence to Ω* holds in </w:t>
      </w:r>
      <w:r>
        <w:rPr>
          <w:i/>
          <w:iCs/>
        </w:rPr>
        <w:t>H¹_{weak}</w:t>
      </w:r>
      <w:r>
        <w:t xml:space="preserve"> via the Hᵐ bound. □</w:t>
      </w:r>
    </w:p>
    <w:p w14:paraId="6BE2AECA" w14:textId="77777777" w:rsidR="00036C27" w:rsidRDefault="00B6444E">
      <w:pPr>
        <w:spacing w:before="60" w:after="240"/>
        <w:jc w:val="right"/>
      </w:pPr>
      <w:r>
        <w:t>□</w:t>
      </w:r>
    </w:p>
    <w:p w14:paraId="72586B53" w14:textId="77777777" w:rsidR="00036C27" w:rsidRDefault="00036C27">
      <w:pPr>
        <w:pBdr>
          <w:bottom w:val="single" w:sz="2" w:space="4" w:color="999999"/>
        </w:pBdr>
        <w:spacing w:before="280" w:after="280"/>
      </w:pPr>
    </w:p>
    <w:p w14:paraId="451A373A" w14:textId="77777777" w:rsidR="00036C27" w:rsidRDefault="00B6444E">
      <w:pPr>
        <w:pStyle w:val="Heading1"/>
        <w:pBdr>
          <w:bottom w:val="single" w:sz="4" w:space="4" w:color="222222"/>
        </w:pBdr>
      </w:pPr>
      <w:r>
        <w:t>8. Proposition 2: Factored Energy Inequality Under [SND]</w:t>
      </w:r>
    </w:p>
    <w:p w14:paraId="19C59173" w14:textId="77777777" w:rsidR="00036C27" w:rsidRDefault="00B6444E">
      <w:pPr>
        <w:spacing w:after="140"/>
      </w:pPr>
      <w:r>
        <w:t>Proposition 2 uses Case I of Lemma 2' and requires [SND]. It provides the specific factored structure used in Theorem A.</w:t>
      </w:r>
    </w:p>
    <w:p w14:paraId="4B69B966" w14:textId="77777777" w:rsidR="00036C27" w:rsidRDefault="00B6444E">
      <w:pPr>
        <w:pBdr>
          <w:left w:val="single" w:sz="8" w:space="8" w:color="333333"/>
        </w:pBdr>
        <w:spacing w:before="220" w:after="100"/>
        <w:ind w:left="480"/>
      </w:pPr>
      <w:r>
        <w:rPr>
          <w:b/>
          <w:bCs/>
        </w:rPr>
        <w:t>Proposition 2</w:t>
      </w:r>
      <w:r>
        <w:rPr>
          <w:b/>
          <w:bCs/>
          <w:i/>
          <w:iCs/>
        </w:rPr>
        <w:t xml:space="preserve"> (Factored active-shell energy inequality).</w:t>
      </w:r>
      <w:r>
        <w:t xml:space="preserve">  Let </w:t>
      </w:r>
      <w:r>
        <w:rPr>
          <w:i/>
          <w:iCs/>
        </w:rPr>
        <w:t>u</w:t>
      </w:r>
      <w:r>
        <w:t xml:space="preserve"> solve the augmented system and assume [SND] holds (</w:t>
      </w:r>
      <w:r>
        <w:rPr>
          <w:i/>
          <w:iCs/>
        </w:rPr>
        <w:t>𝒯</w:t>
      </w:r>
      <w:r>
        <w:rPr>
          <w:i/>
          <w:iCs/>
        </w:rPr>
        <w:t>(u) ≥ c_*‖∇u‖²</w:t>
      </w:r>
      <w:r>
        <w:t xml:space="preserve"> with </w:t>
      </w:r>
      <w:r>
        <w:rPr>
          <w:i/>
          <w:iCs/>
        </w:rPr>
        <w:t>c_* &gt; 0</w:t>
      </w:r>
      <w:r>
        <w:t xml:space="preserve"> independent of time). Then:</w:t>
      </w:r>
    </w:p>
    <w:p w14:paraId="31FA68FB" w14:textId="77777777" w:rsidR="00036C27" w:rsidRDefault="00B6444E">
      <w:pPr>
        <w:spacing w:before="180" w:after="180"/>
        <w:jc w:val="center"/>
      </w:pPr>
      <w:r>
        <w:rPr>
          <w:i/>
          <w:iCs/>
        </w:rPr>
        <w:t>d/</w:t>
      </w:r>
      <w:proofErr w:type="spellStart"/>
      <w:r>
        <w:rPr>
          <w:i/>
          <w:iCs/>
        </w:rPr>
        <w:t>dt</w:t>
      </w:r>
      <w:proofErr w:type="spellEnd"/>
      <w:r>
        <w:rPr>
          <w:i/>
          <w:iCs/>
        </w:rPr>
        <w:t xml:space="preserve"> E(t) ≤ </w:t>
      </w:r>
      <w:r>
        <w:rPr>
          <w:i/>
          <w:iCs/>
        </w:rPr>
        <w:t>𝒯</w:t>
      </w:r>
      <w:r>
        <w:rPr>
          <w:i/>
          <w:iCs/>
        </w:rPr>
        <w:t>(u(t)) · [C₄ E(t) − γ/4],</w:t>
      </w:r>
    </w:p>
    <w:p w14:paraId="6E9A2060" w14:textId="77777777" w:rsidR="00036C27" w:rsidRDefault="00B6444E">
      <w:pPr>
        <w:spacing w:after="140"/>
        <w:ind w:left="480"/>
      </w:pPr>
      <w:r>
        <w:t xml:space="preserve">where the bracket's sign depends solely on whether </w:t>
      </w:r>
      <w:r>
        <w:rPr>
          <w:i/>
          <w:iCs/>
        </w:rPr>
        <w:t>E(t) &lt; γ/(4C₄)</w:t>
      </w:r>
      <w:r>
        <w:t>.</w:t>
      </w:r>
    </w:p>
    <w:p w14:paraId="29D8EFBF" w14:textId="77777777" w:rsidR="00036C27" w:rsidRDefault="00B6444E">
      <w:pPr>
        <w:spacing w:before="100" w:after="100"/>
        <w:ind w:left="480"/>
      </w:pPr>
      <w:r>
        <w:rPr>
          <w:i/>
          <w:iCs/>
        </w:rPr>
        <w:t xml:space="preserve">Proof.  </w:t>
      </w:r>
      <w:r>
        <w:t xml:space="preserve">Under [SND], Case I of Lemma 2' applies at every time: </w:t>
      </w:r>
      <w:r>
        <w:rPr>
          <w:i/>
          <w:iCs/>
        </w:rPr>
        <w:t>𝒯</w:t>
      </w:r>
      <w:r>
        <w:rPr>
          <w:i/>
          <w:iCs/>
        </w:rPr>
        <w:t xml:space="preserve"> ≥ c_*‖∇u‖² ≥ σ‖∇u‖²</w:t>
      </w:r>
      <w:r>
        <w:t xml:space="preserve"> with </w:t>
      </w:r>
      <w:r>
        <w:rPr>
          <w:i/>
          <w:iCs/>
        </w:rPr>
        <w:t>σ = c_*</w:t>
      </w:r>
      <w:r>
        <w:t>. The Case I bound gives the factored inequality directly. □</w:t>
      </w:r>
    </w:p>
    <w:p w14:paraId="02724962" w14:textId="77777777" w:rsidR="00036C27" w:rsidRDefault="00B6444E">
      <w:pPr>
        <w:spacing w:before="60" w:after="240"/>
        <w:jc w:val="right"/>
      </w:pPr>
      <w:r>
        <w:t>□</w:t>
      </w:r>
    </w:p>
    <w:p w14:paraId="7575E3A7" w14:textId="77777777" w:rsidR="00036C27" w:rsidRDefault="00B6444E">
      <w:pPr>
        <w:spacing w:after="140"/>
      </w:pPr>
      <w:r>
        <w:rPr>
          <w:b/>
          <w:bCs/>
        </w:rPr>
        <w:t>Remark on the structure.</w:t>
      </w:r>
      <w:r>
        <w:t xml:space="preserve">  The factored form isolates the mechanism cleanly. When </w:t>
      </w:r>
      <w:r>
        <w:rPr>
          <w:i/>
          <w:iCs/>
        </w:rPr>
        <w:t>E(t) &lt; γ/(4C₄)</w:t>
      </w:r>
      <w:r>
        <w:t xml:space="preserve">: bracket is negative, </w:t>
      </w:r>
      <w:r>
        <w:rPr>
          <w:i/>
          <w:iCs/>
        </w:rPr>
        <w:t>𝒯</w:t>
      </w:r>
      <w:r>
        <w:rPr>
          <w:i/>
          <w:iCs/>
        </w:rPr>
        <w:t xml:space="preserve"> ≥ 0</w:t>
      </w:r>
      <w:r>
        <w:t xml:space="preserve">, so </w:t>
      </w:r>
      <w:r>
        <w:rPr>
          <w:i/>
          <w:iCs/>
        </w:rPr>
        <w:t>d/</w:t>
      </w:r>
      <w:proofErr w:type="spellStart"/>
      <w:r>
        <w:rPr>
          <w:i/>
          <w:iCs/>
        </w:rPr>
        <w:t>dt</w:t>
      </w:r>
      <w:proofErr w:type="spellEnd"/>
      <w:r>
        <w:rPr>
          <w:i/>
          <w:iCs/>
        </w:rPr>
        <w:t xml:space="preserve"> E ≤ 0</w:t>
      </w:r>
      <w:r>
        <w:t xml:space="preserve"> regardless of the size of </w:t>
      </w:r>
      <w:r>
        <w:rPr>
          <w:i/>
          <w:iCs/>
        </w:rPr>
        <w:t>𝒯</w:t>
      </w:r>
      <w:r>
        <w:t xml:space="preserve">. Energy is non-increasing. When </w:t>
      </w:r>
      <w:r>
        <w:rPr>
          <w:i/>
          <w:iCs/>
        </w:rPr>
        <w:t>E(t) ≥ γ/(4C₄)</w:t>
      </w:r>
      <w:r>
        <w:t xml:space="preserve">: choose </w:t>
      </w:r>
      <w:r>
        <w:rPr>
          <w:i/>
          <w:iCs/>
        </w:rPr>
        <w:t>γ₀</w:t>
      </w:r>
      <w:r>
        <w:t xml:space="preserve"> (as in Theorem 1 Step 3) so this never occurs under the bootstrap. The two conditions are compatible: </w:t>
      </w:r>
      <w:r>
        <w:rPr>
          <w:i/>
          <w:iCs/>
        </w:rPr>
        <w:t>γ₀ = 8C₄E(0)</w:t>
      </w:r>
      <w:r>
        <w:t xml:space="preserve"> ensures </w:t>
      </w:r>
      <w:r>
        <w:rPr>
          <w:i/>
          <w:iCs/>
        </w:rPr>
        <w:t>E(0) &lt; γ₀/(4C₄) = 2E(0)</w:t>
      </w:r>
      <w:r>
        <w:t xml:space="preserve">, and </w:t>
      </w:r>
      <w:r>
        <w:rPr>
          <w:i/>
          <w:iCs/>
        </w:rPr>
        <w:t>d/</w:t>
      </w:r>
      <w:proofErr w:type="spellStart"/>
      <w:r>
        <w:rPr>
          <w:i/>
          <w:iCs/>
        </w:rPr>
        <w:t>dt</w:t>
      </w:r>
      <w:proofErr w:type="spellEnd"/>
      <w:r>
        <w:rPr>
          <w:i/>
          <w:iCs/>
        </w:rPr>
        <w:t xml:space="preserve"> E ≤ 0</w:t>
      </w:r>
      <w:r>
        <w:t xml:space="preserve"> holds from the start.</w:t>
      </w:r>
    </w:p>
    <w:p w14:paraId="46AB8092" w14:textId="77777777" w:rsidR="00036C27" w:rsidRDefault="00036C27">
      <w:pPr>
        <w:pBdr>
          <w:bottom w:val="single" w:sz="2" w:space="4" w:color="999999"/>
        </w:pBdr>
        <w:spacing w:before="280" w:after="280"/>
      </w:pPr>
    </w:p>
    <w:p w14:paraId="3C703808" w14:textId="77777777" w:rsidR="00036C27" w:rsidRDefault="00B6444E">
      <w:pPr>
        <w:pStyle w:val="Heading1"/>
        <w:pBdr>
          <w:bottom w:val="single" w:sz="4" w:space="4" w:color="222222"/>
        </w:pBdr>
      </w:pPr>
      <w:r>
        <w:t>9. The De-Augmentation Bridge and Theorem A</w:t>
      </w:r>
    </w:p>
    <w:p w14:paraId="38226053" w14:textId="77777777" w:rsidR="00036C27" w:rsidRDefault="00B6444E">
      <w:pPr>
        <w:pStyle w:val="Heading2"/>
      </w:pPr>
      <w:r>
        <w:t>9.1 The [SND] Condition</w:t>
      </w:r>
    </w:p>
    <w:p w14:paraId="19D62CB1" w14:textId="77777777" w:rsidR="00036C27" w:rsidRDefault="00B6444E">
      <w:pPr>
        <w:pBdr>
          <w:left w:val="single" w:sz="8" w:space="8" w:color="333333"/>
        </w:pBdr>
        <w:spacing w:before="220" w:after="100"/>
        <w:ind w:left="480"/>
      </w:pPr>
      <w:r>
        <w:rPr>
          <w:b/>
          <w:bCs/>
        </w:rPr>
        <w:t>Definition</w:t>
      </w:r>
      <w:r>
        <w:rPr>
          <w:b/>
          <w:bCs/>
          <w:i/>
          <w:iCs/>
        </w:rPr>
        <w:t xml:space="preserve"> (Spectral Non-Dispersal Condition [SND]).</w:t>
      </w:r>
      <w:r>
        <w:t xml:space="preserve">  The family </w:t>
      </w:r>
      <w:r>
        <w:rPr>
          <w:i/>
          <w:iCs/>
        </w:rPr>
        <w:t>{u^ε}</w:t>
      </w:r>
      <w:r>
        <w:t xml:space="preserve"> satisfies [SND] if:</w:t>
      </w:r>
    </w:p>
    <w:p w14:paraId="487D424A" w14:textId="77777777" w:rsidR="00036C27" w:rsidRDefault="00B6444E">
      <w:pPr>
        <w:spacing w:before="180" w:after="180"/>
        <w:jc w:val="center"/>
      </w:pPr>
      <w:proofErr w:type="spellStart"/>
      <w:r>
        <w:rPr>
          <w:i/>
          <w:iCs/>
        </w:rPr>
        <w:t>inf_</w:t>
      </w:r>
      <w:proofErr w:type="spellEnd"/>
      <w:r>
        <w:rPr>
          <w:i/>
          <w:iCs/>
        </w:rPr>
        <w:t xml:space="preserve">{ε&gt;0} </w:t>
      </w:r>
      <w:proofErr w:type="spellStart"/>
      <w:r>
        <w:rPr>
          <w:i/>
          <w:iCs/>
        </w:rPr>
        <w:t>inf_</w:t>
      </w:r>
      <w:proofErr w:type="spellEnd"/>
      <w:r>
        <w:rPr>
          <w:i/>
          <w:iCs/>
        </w:rPr>
        <w:t xml:space="preserve">{t≥0} </w:t>
      </w:r>
      <w:r>
        <w:rPr>
          <w:i/>
          <w:iCs/>
        </w:rPr>
        <w:t>𝒯</w:t>
      </w:r>
      <w:r>
        <w:rPr>
          <w:i/>
          <w:iCs/>
        </w:rPr>
        <w:t>(u^ε(t)) / ‖∇u^ε(t)‖²_{L²} ≥ c_* &gt; 0,    c_* independent of ε, t.</w:t>
      </w:r>
    </w:p>
    <w:p w14:paraId="0864EF5F" w14:textId="77777777" w:rsidR="00036C27" w:rsidRDefault="00B6444E">
      <w:pPr>
        <w:spacing w:after="140"/>
      </w:pPr>
      <w:r>
        <w:rPr>
          <w:b/>
          <w:bCs/>
        </w:rPr>
        <w:t>Physical meaning.</w:t>
      </w:r>
      <w:r>
        <w:t xml:space="preserve">  [SND] asserts that across all augmentation strengths and all time, the dominant three-shell band always captures a positive fraction of gradient energy. The cascade never becomes infinitely dispersed. This is consistent with Kolmogorov K41 phenomenology (energy concentration in active inertial bands) but is not established by current PDE theory.</w:t>
      </w:r>
    </w:p>
    <w:p w14:paraId="233FC4DD" w14:textId="77777777" w:rsidR="00036C27" w:rsidRDefault="00B6444E">
      <w:pPr>
        <w:pStyle w:val="Heading2"/>
      </w:pPr>
      <w:r>
        <w:t>9.2 Lemma 3: Convergence</w:t>
      </w:r>
    </w:p>
    <w:p w14:paraId="60701259" w14:textId="77777777" w:rsidR="00036C27" w:rsidRDefault="00B6444E">
      <w:pPr>
        <w:pBdr>
          <w:left w:val="single" w:sz="8" w:space="8" w:color="333333"/>
        </w:pBdr>
        <w:spacing w:before="220" w:after="100"/>
        <w:ind w:left="480"/>
      </w:pPr>
      <w:r>
        <w:rPr>
          <w:b/>
          <w:bCs/>
        </w:rPr>
        <w:t>Lemma 3</w:t>
      </w:r>
      <w:r>
        <w:rPr>
          <w:b/>
          <w:bCs/>
          <w:i/>
          <w:iCs/>
        </w:rPr>
        <w:t xml:space="preserve"> (De-augmentation convergence).</w:t>
      </w:r>
      <w:r>
        <w:t xml:space="preserve">  Under [SND]: </w:t>
      </w:r>
      <w:r>
        <w:rPr>
          <w:i/>
          <w:iCs/>
        </w:rPr>
        <w:t>Q₆(u^ε) → 0</w:t>
      </w:r>
      <w:r>
        <w:t xml:space="preserve"> in </w:t>
      </w:r>
      <w:r>
        <w:rPr>
          <w:i/>
          <w:iCs/>
        </w:rPr>
        <w:t>L²(0,T; H⁻¹)</w:t>
      </w:r>
      <w:r>
        <w:t xml:space="preserve"> as </w:t>
      </w:r>
      <w:r>
        <w:rPr>
          <w:i/>
          <w:iCs/>
        </w:rPr>
        <w:t>ε → 0</w:t>
      </w:r>
      <w:r>
        <w:t xml:space="preserve">, and </w:t>
      </w:r>
      <w:r>
        <w:rPr>
          <w:i/>
          <w:iCs/>
        </w:rPr>
        <w:t>u^ε → u</w:t>
      </w:r>
      <w:r>
        <w:t xml:space="preserve"> strongly in </w:t>
      </w:r>
      <w:r>
        <w:rPr>
          <w:i/>
          <w:iCs/>
        </w:rPr>
        <w:t>L²(0,T; H¹_{loc})</w:t>
      </w:r>
      <w:r>
        <w:t xml:space="preserve"> where </w:t>
      </w:r>
      <w:r>
        <w:rPr>
          <w:i/>
          <w:iCs/>
        </w:rPr>
        <w:t>u</w:t>
      </w:r>
      <w:r>
        <w:t xml:space="preserve"> solves the classical NS equations.</w:t>
      </w:r>
    </w:p>
    <w:p w14:paraId="467CC5C9" w14:textId="77777777" w:rsidR="00036C27" w:rsidRDefault="00B6444E">
      <w:pPr>
        <w:spacing w:before="100" w:after="100"/>
        <w:ind w:left="480"/>
      </w:pPr>
      <w:r>
        <w:rPr>
          <w:i/>
          <w:iCs/>
        </w:rPr>
        <w:t xml:space="preserve">Proof.  </w:t>
      </w:r>
      <w:r>
        <w:t xml:space="preserve">The Q₆ multiplier is </w:t>
      </w:r>
      <w:r>
        <w:rPr>
          <w:i/>
          <w:iCs/>
        </w:rPr>
        <w:t>m_{j*}(ξ,t) = γ|ξ|²φ(2^(−j*)|ξ|)</w:t>
      </w:r>
      <w:r>
        <w:t xml:space="preserve">. For any </w:t>
      </w:r>
      <w:r>
        <w:rPr>
          <w:i/>
          <w:iCs/>
        </w:rPr>
        <w:t>φ ∈ H¹</w:t>
      </w:r>
      <w:r>
        <w:t>:</w:t>
      </w:r>
    </w:p>
    <w:p w14:paraId="3BBC879C" w14:textId="77777777" w:rsidR="00036C27" w:rsidRDefault="00B6444E">
      <w:pPr>
        <w:spacing w:before="180" w:after="180"/>
        <w:jc w:val="center"/>
      </w:pPr>
      <w:r>
        <w:rPr>
          <w:i/>
          <w:iCs/>
        </w:rPr>
        <w:t>|⟨Q₆(u^ε), φ⟩| ≤ γ C 2^(2j*) ‖u^ε‖_{L²} ‖φ‖_{H¹}.</w:t>
      </w:r>
    </w:p>
    <w:p w14:paraId="4AAB5279" w14:textId="77777777" w:rsidR="00036C27" w:rsidRDefault="00B6444E">
      <w:pPr>
        <w:spacing w:after="140"/>
        <w:ind w:left="480"/>
      </w:pPr>
      <w:r>
        <w:t xml:space="preserve">Under [SND]: </w:t>
      </w:r>
      <w:r>
        <w:rPr>
          <w:i/>
          <w:iCs/>
        </w:rPr>
        <w:t>2^(2j*)‖Δ_{j*}u‖² = max_j{2^(2j)‖Δⱼu‖²} ≤ ‖∇u‖² ≤ 2E ≤ 2M</w:t>
      </w:r>
      <w:r>
        <w:t xml:space="preserve">. So </w:t>
      </w:r>
      <w:r>
        <w:rPr>
          <w:i/>
          <w:iCs/>
        </w:rPr>
        <w:t>2^(2j*) ≤ 2M/‖Δ_{j*}u‖²</w:t>
      </w:r>
      <w:r>
        <w:t xml:space="preserve">. Using [SND] and the uniform H¹ bound (Theorem 2), </w:t>
      </w:r>
      <w:r>
        <w:rPr>
          <w:i/>
          <w:iCs/>
        </w:rPr>
        <w:t>‖Q₆(u^ε)‖_{H⁻¹} ≤ Cγ√M → 0</w:t>
      </w:r>
      <w:r>
        <w:t xml:space="preserve"> as </w:t>
      </w:r>
      <w:r>
        <w:rPr>
          <w:i/>
          <w:iCs/>
        </w:rPr>
        <w:t>γ → 0</w:t>
      </w:r>
      <w:r>
        <w:t xml:space="preserve">. </w:t>
      </w:r>
      <w:proofErr w:type="spellStart"/>
      <w:r>
        <w:t>Aubin</w:t>
      </w:r>
      <w:proofErr w:type="spellEnd"/>
      <w:r>
        <w:t>–Lions gives strong convergence; the limit satisfies classical NS by passing to distributions; uniqueness gives the full sequence. □</w:t>
      </w:r>
    </w:p>
    <w:p w14:paraId="2987CDE4" w14:textId="77777777" w:rsidR="00036C27" w:rsidRDefault="00B6444E">
      <w:pPr>
        <w:spacing w:before="60" w:after="240"/>
        <w:jc w:val="right"/>
      </w:pPr>
      <w:r>
        <w:t>□</w:t>
      </w:r>
    </w:p>
    <w:p w14:paraId="59F266D0" w14:textId="77777777" w:rsidR="00036C27" w:rsidRDefault="00B6444E">
      <w:pPr>
        <w:pStyle w:val="Heading2"/>
      </w:pPr>
      <w:r>
        <w:t>9.3 Theorem A: Conditional Global Regularity</w:t>
      </w:r>
    </w:p>
    <w:p w14:paraId="435F223D" w14:textId="77777777" w:rsidR="00036C27" w:rsidRDefault="00B6444E">
      <w:pPr>
        <w:pBdr>
          <w:left w:val="single" w:sz="8" w:space="8" w:color="333333"/>
        </w:pBdr>
        <w:spacing w:before="220" w:after="100"/>
        <w:ind w:left="480"/>
      </w:pPr>
      <w:r>
        <w:rPr>
          <w:b/>
          <w:bCs/>
        </w:rPr>
        <w:t>Theorem A</w:t>
      </w:r>
      <w:r>
        <w:rPr>
          <w:b/>
          <w:bCs/>
          <w:i/>
          <w:iCs/>
        </w:rPr>
        <w:t xml:space="preserve"> (Conditional global regularity of classical NS).</w:t>
      </w:r>
      <w:r>
        <w:t xml:space="preserve">  Assume [SND]. Then: (1) sup_{ε&gt;0} sup_{t≥0} ‖u^ε(t)‖_{H¹} &lt; ∞; (2) </w:t>
      </w:r>
      <w:r>
        <w:rPr>
          <w:i/>
          <w:iCs/>
        </w:rPr>
        <w:t>u^ε → u</w:t>
      </w:r>
      <w:r>
        <w:t xml:space="preserve"> strongly in </w:t>
      </w:r>
      <w:r>
        <w:rPr>
          <w:i/>
          <w:iCs/>
        </w:rPr>
        <w:t>L²_{loc}</w:t>
      </w:r>
      <w:r>
        <w:t xml:space="preserve">; (3) </w:t>
      </w:r>
      <w:r>
        <w:rPr>
          <w:i/>
          <w:iCs/>
        </w:rPr>
        <w:t>u</w:t>
      </w:r>
      <w:r>
        <w:t xml:space="preserve"> is a globally smooth solution of classical NS with ‖u(t)‖_{C^∞} &lt; ∞ for all </w:t>
      </w:r>
      <w:r>
        <w:rPr>
          <w:i/>
          <w:iCs/>
        </w:rPr>
        <w:t>t &gt; 0</w:t>
      </w:r>
      <w:r>
        <w:t>.</w:t>
      </w:r>
    </w:p>
    <w:p w14:paraId="33B14E7C" w14:textId="77777777" w:rsidR="00036C27" w:rsidRDefault="00B6444E">
      <w:pPr>
        <w:spacing w:before="100" w:after="100"/>
        <w:ind w:left="480"/>
      </w:pPr>
      <w:r>
        <w:rPr>
          <w:i/>
          <w:iCs/>
        </w:rPr>
        <w:t xml:space="preserve">Proof.  </w:t>
      </w:r>
      <w:r>
        <w:t>(1) Under [SND], Proposition 2 applies:</w:t>
      </w:r>
    </w:p>
    <w:p w14:paraId="341CBA19" w14:textId="77777777" w:rsidR="00036C27" w:rsidRDefault="00B6444E">
      <w:pPr>
        <w:spacing w:before="180" w:after="180"/>
        <w:jc w:val="center"/>
      </w:pPr>
      <w:r>
        <w:rPr>
          <w:i/>
          <w:iCs/>
        </w:rPr>
        <w:t>d/</w:t>
      </w:r>
      <w:proofErr w:type="spellStart"/>
      <w:r>
        <w:rPr>
          <w:i/>
          <w:iCs/>
        </w:rPr>
        <w:t>dt</w:t>
      </w:r>
      <w:proofErr w:type="spellEnd"/>
      <w:r>
        <w:rPr>
          <w:i/>
          <w:iCs/>
        </w:rPr>
        <w:t xml:space="preserve"> E^ε(t) ≤ </w:t>
      </w:r>
      <w:r>
        <w:rPr>
          <w:i/>
          <w:iCs/>
        </w:rPr>
        <w:t>𝒯</w:t>
      </w:r>
      <w:r>
        <w:rPr>
          <w:i/>
          <w:iCs/>
        </w:rPr>
        <w:t>(u^ε)·[C₄E^ε − γ/4].</w:t>
      </w:r>
    </w:p>
    <w:p w14:paraId="4D1C1CC2" w14:textId="77777777" w:rsidR="00036C27" w:rsidRDefault="00B6444E">
      <w:pPr>
        <w:spacing w:after="140"/>
        <w:ind w:left="480"/>
      </w:pPr>
      <w:r>
        <w:t xml:space="preserve">With </w:t>
      </w:r>
      <w:r>
        <w:rPr>
          <w:i/>
          <w:iCs/>
        </w:rPr>
        <w:t>γ = γ₀ = 8C₄E(0)</w:t>
      </w:r>
      <w:r>
        <w:t xml:space="preserve"> fixed and </w:t>
      </w:r>
      <w:r>
        <w:rPr>
          <w:i/>
          <w:iCs/>
        </w:rPr>
        <w:t>E^ε(0) ≤ E(0) &lt; γ₀/(4C₄) = 2E(0)</w:t>
      </w:r>
      <w:r>
        <w:t xml:space="preserve">: at </w:t>
      </w:r>
      <w:r>
        <w:rPr>
          <w:i/>
          <w:iCs/>
        </w:rPr>
        <w:t>t = 0</w:t>
      </w:r>
      <w:r>
        <w:t xml:space="preserve"> the bracket </w:t>
      </w:r>
      <w:r>
        <w:rPr>
          <w:i/>
          <w:iCs/>
        </w:rPr>
        <w:t>= C₄E(0) − γ₀/4 = C₄E(0) − 2C₄E(0) = −C₄E(0) &lt; 0</w:t>
      </w:r>
      <w:r>
        <w:t xml:space="preserve">. Since </w:t>
      </w:r>
      <w:r>
        <w:rPr>
          <w:i/>
          <w:iCs/>
        </w:rPr>
        <w:t>𝒯</w:t>
      </w:r>
      <w:r>
        <w:rPr>
          <w:i/>
          <w:iCs/>
        </w:rPr>
        <w:t xml:space="preserve"> ≥ 0</w:t>
      </w:r>
      <w:r>
        <w:t xml:space="preserve"> and bracket &lt; 0: </w:t>
      </w:r>
      <w:r>
        <w:rPr>
          <w:i/>
          <w:iCs/>
        </w:rPr>
        <w:t>d/</w:t>
      </w:r>
      <w:proofErr w:type="spellStart"/>
      <w:r>
        <w:rPr>
          <w:i/>
          <w:iCs/>
        </w:rPr>
        <w:t>dt</w:t>
      </w:r>
      <w:proofErr w:type="spellEnd"/>
      <w:r>
        <w:rPr>
          <w:i/>
          <w:iCs/>
        </w:rPr>
        <w:t xml:space="preserve"> E^ε ≤ 0</w:t>
      </w:r>
      <w:r>
        <w:t xml:space="preserve"> initially. The bracket remains negative so long as </w:t>
      </w:r>
      <w:r>
        <w:rPr>
          <w:i/>
          <w:iCs/>
        </w:rPr>
        <w:t>E^ε ≤ E(0) &lt; γ₀/(4C₄)</w:t>
      </w:r>
      <w:r>
        <w:t xml:space="preserve">, which is maintained since </w:t>
      </w:r>
      <w:r>
        <w:rPr>
          <w:i/>
          <w:iCs/>
        </w:rPr>
        <w:t>E^ε</w:t>
      </w:r>
      <w:r>
        <w:t xml:space="preserve"> is non-increasing. Therefore </w:t>
      </w:r>
      <w:r>
        <w:rPr>
          <w:i/>
          <w:iCs/>
        </w:rPr>
        <w:t>E^ε(t) ≤ E(0)</w:t>
      </w:r>
      <w:r>
        <w:t xml:space="preserve"> for all </w:t>
      </w:r>
      <w:r>
        <w:rPr>
          <w:i/>
          <w:iCs/>
        </w:rPr>
        <w:t>t ≥ 0</w:t>
      </w:r>
      <w:r>
        <w:t xml:space="preserve">, uniformly in </w:t>
      </w:r>
      <w:r>
        <w:rPr>
          <w:i/>
          <w:iCs/>
        </w:rPr>
        <w:t>ε</w:t>
      </w:r>
      <w:r>
        <w:t xml:space="preserve">. (2) Lemma 3. (3) </w:t>
      </w:r>
      <w:r>
        <w:rPr>
          <w:i/>
          <w:iCs/>
        </w:rPr>
        <w:t>u ∈ L^∞(0,∞; H¹)</w:t>
      </w:r>
      <w:r>
        <w:t xml:space="preserve"> solves classical NS. By </w:t>
      </w:r>
      <w:proofErr w:type="spellStart"/>
      <w:r>
        <w:t>Serrin</w:t>
      </w:r>
      <w:proofErr w:type="spellEnd"/>
      <w:r>
        <w:t xml:space="preserve"> regularity theory and parabolic bootstrap: </w:t>
      </w:r>
      <w:r>
        <w:rPr>
          <w:i/>
          <w:iCs/>
        </w:rPr>
        <w:t>u ∈ H^k</w:t>
      </w:r>
      <w:r>
        <w:t xml:space="preserve"> for all </w:t>
      </w:r>
      <w:r>
        <w:rPr>
          <w:i/>
          <w:iCs/>
        </w:rPr>
        <w:t>k</w:t>
      </w:r>
      <w:r>
        <w:t xml:space="preserve">, hence </w:t>
      </w:r>
      <w:r>
        <w:rPr>
          <w:i/>
          <w:iCs/>
        </w:rPr>
        <w:t>u ∈ C^∞</w:t>
      </w:r>
      <w:r>
        <w:t xml:space="preserve"> for </w:t>
      </w:r>
      <w:r>
        <w:rPr>
          <w:i/>
          <w:iCs/>
        </w:rPr>
        <w:t>t &gt; 0</w:t>
      </w:r>
      <w:r>
        <w:t>. □</w:t>
      </w:r>
    </w:p>
    <w:p w14:paraId="4A8829D9" w14:textId="77777777" w:rsidR="00036C27" w:rsidRDefault="00B6444E">
      <w:pPr>
        <w:spacing w:before="60" w:after="240"/>
        <w:jc w:val="right"/>
      </w:pPr>
      <w:r>
        <w:t>□</w:t>
      </w:r>
    </w:p>
    <w:p w14:paraId="64BA4ED5" w14:textId="77777777" w:rsidR="00036C27" w:rsidRDefault="00036C27">
      <w:pPr>
        <w:pBdr>
          <w:bottom w:val="single" w:sz="2" w:space="4" w:color="999999"/>
        </w:pBdr>
        <w:spacing w:before="280" w:after="280"/>
      </w:pPr>
    </w:p>
    <w:p w14:paraId="5A6F3BE3" w14:textId="77777777" w:rsidR="00036C27" w:rsidRDefault="00B6444E">
      <w:pPr>
        <w:pStyle w:val="Heading1"/>
        <w:pBdr>
          <w:bottom w:val="single" w:sz="4" w:space="4" w:color="222222"/>
        </w:pBdr>
      </w:pPr>
      <w:r>
        <w:t>10. The Remaining Open Problem</w:t>
      </w:r>
    </w:p>
    <w:p w14:paraId="78594CA0" w14:textId="77777777" w:rsidR="00036C27" w:rsidRDefault="00B6444E">
      <w:pPr>
        <w:pBdr>
          <w:left w:val="single" w:sz="8" w:space="8" w:color="333333"/>
        </w:pBdr>
        <w:spacing w:before="220" w:after="100"/>
        <w:ind w:left="480"/>
      </w:pPr>
      <w:r>
        <w:rPr>
          <w:b/>
          <w:bCs/>
        </w:rPr>
        <w:t>Open Problem</w:t>
      </w:r>
      <w:r>
        <w:rPr>
          <w:b/>
          <w:bCs/>
          <w:i/>
          <w:iCs/>
        </w:rPr>
        <w:t xml:space="preserve"> (The Spectral Non-Dispersal Condition).</w:t>
      </w:r>
      <w:r>
        <w:t xml:space="preserve">  Prove or disprove: for any divergence-free </w:t>
      </w:r>
      <w:r>
        <w:rPr>
          <w:i/>
          <w:iCs/>
        </w:rPr>
        <w:t>u₀ ∈ H¹(ℝ³)</w:t>
      </w:r>
      <w:r>
        <w:t xml:space="preserve">, the family of augmented solutions </w:t>
      </w:r>
      <w:r>
        <w:rPr>
          <w:i/>
          <w:iCs/>
        </w:rPr>
        <w:t>{u^ε}</w:t>
      </w:r>
      <w:r>
        <w:t xml:space="preserve"> satisfies [SND]:</w:t>
      </w:r>
    </w:p>
    <w:p w14:paraId="14DD9C2D" w14:textId="77777777" w:rsidR="00036C27" w:rsidRDefault="00B6444E">
      <w:pPr>
        <w:spacing w:before="180" w:after="180"/>
        <w:jc w:val="center"/>
      </w:pPr>
      <w:proofErr w:type="spellStart"/>
      <w:r>
        <w:rPr>
          <w:i/>
          <w:iCs/>
        </w:rPr>
        <w:t>inf_</w:t>
      </w:r>
      <w:proofErr w:type="spellEnd"/>
      <w:r>
        <w:rPr>
          <w:i/>
          <w:iCs/>
        </w:rPr>
        <w:t xml:space="preserve">{ε&gt;0} </w:t>
      </w:r>
      <w:proofErr w:type="spellStart"/>
      <w:r>
        <w:rPr>
          <w:i/>
          <w:iCs/>
        </w:rPr>
        <w:t>inf_</w:t>
      </w:r>
      <w:proofErr w:type="spellEnd"/>
      <w:r>
        <w:rPr>
          <w:i/>
          <w:iCs/>
        </w:rPr>
        <w:t xml:space="preserve">{t≥0} </w:t>
      </w:r>
      <w:r>
        <w:rPr>
          <w:i/>
          <w:iCs/>
        </w:rPr>
        <w:t>𝒯</w:t>
      </w:r>
      <w:r>
        <w:rPr>
          <w:i/>
          <w:iCs/>
        </w:rPr>
        <w:t>(u^ε(t)) / ‖∇u^ε(t)‖²_{L²} ≥ c_* &gt; 0,</w:t>
      </w:r>
    </w:p>
    <w:p w14:paraId="14BD1C2E" w14:textId="77777777" w:rsidR="00036C27" w:rsidRDefault="00B6444E">
      <w:pPr>
        <w:spacing w:after="140"/>
        <w:ind w:left="480"/>
      </w:pPr>
      <w:r>
        <w:rPr>
          <w:i/>
          <w:iCs/>
        </w:rPr>
        <w:t>with c_* depending only on ‖u₀‖_{H¹} and ν.</w:t>
      </w:r>
    </w:p>
    <w:p w14:paraId="35EEBC2C" w14:textId="77777777" w:rsidR="00036C27" w:rsidRDefault="00B6444E">
      <w:pPr>
        <w:spacing w:after="140"/>
      </w:pPr>
      <w:r>
        <w:rPr>
          <w:b/>
          <w:bCs/>
        </w:rPr>
        <w:t>Non-circularity.</w:t>
      </w:r>
      <w:r>
        <w:t xml:space="preserve">  [SND] does not assume regularity of the classical solutions. It asks about the augmented solutions, which are globally smooth by Theorem 1 for any fixed </w:t>
      </w:r>
      <w:r>
        <w:rPr>
          <w:i/>
          <w:iCs/>
        </w:rPr>
        <w:t>ε &gt; 0</w:t>
      </w:r>
      <w:r>
        <w:t xml:space="preserve">. The question is whether their frequency distribution — controlled by the self-adaptive mechanism — remains spectrally concentrated uniformly as </w:t>
      </w:r>
      <w:r>
        <w:rPr>
          <w:i/>
          <w:iCs/>
        </w:rPr>
        <w:t>ε → 0</w:t>
      </w:r>
      <w:r>
        <w:t>.</w:t>
      </w:r>
    </w:p>
    <w:p w14:paraId="22B5A4F3" w14:textId="77777777" w:rsidR="00036C27" w:rsidRDefault="00B6444E">
      <w:pPr>
        <w:spacing w:after="140"/>
      </w:pPr>
      <w:r>
        <w:rPr>
          <w:b/>
          <w:bCs/>
        </w:rPr>
        <w:t>Possible approaches.</w:t>
      </w:r>
      <w:r>
        <w:t xml:space="preserve">  (a) Dynamical lower bounds on </w:t>
      </w:r>
      <w:r>
        <w:rPr>
          <w:i/>
          <w:iCs/>
        </w:rPr>
        <w:t>𝒯</w:t>
      </w:r>
      <w:r>
        <w:rPr>
          <w:i/>
          <w:iCs/>
        </w:rPr>
        <w:t>(u^ε)</w:t>
      </w:r>
      <w:r>
        <w:t xml:space="preserve"> from the augmented equation's own structure: Q₆ acts specifically on the dominant shell, potentially reinforcing its dominance. (b) Profile decomposition: showing energy cannot disperse to infinite scales under controlled dissipation. (c) Kolmogorov intermittency bounds establishing spectral concentration in turbulent cascades. A proof of [SND] via any route, combined with Theorem A, constitutes a proof of global NS regularity.</w:t>
      </w:r>
    </w:p>
    <w:p w14:paraId="2D85C443" w14:textId="77777777" w:rsidR="00036C27" w:rsidRDefault="00036C27">
      <w:pPr>
        <w:pBdr>
          <w:bottom w:val="single" w:sz="2" w:space="4" w:color="999999"/>
        </w:pBdr>
        <w:spacing w:before="280" w:after="280"/>
      </w:pPr>
    </w:p>
    <w:p w14:paraId="7FC70AD7" w14:textId="77777777" w:rsidR="00036C27" w:rsidRDefault="00B6444E">
      <w:pPr>
        <w:pStyle w:val="Heading1"/>
        <w:pBdr>
          <w:bottom w:val="single" w:sz="4" w:space="4" w:color="222222"/>
        </w:pBdr>
      </w:pPr>
      <w:r>
        <w:t>11. Proof Status Summary</w:t>
      </w:r>
    </w:p>
    <w:p w14:paraId="11F7C568" w14:textId="77777777" w:rsidR="00036C27" w:rsidRDefault="00036C27">
      <w:pPr>
        <w:spacing w:after="1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036C27" w14:paraId="5D83CE92"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40" w:type="dxa"/>
              <w:bottom w:w="80" w:type="dxa"/>
              <w:right w:w="140" w:type="dxa"/>
            </w:tcMar>
          </w:tcPr>
          <w:p w14:paraId="695CDE73" w14:textId="77777777" w:rsidR="00036C27" w:rsidRDefault="00B6444E">
            <w:r>
              <w:rPr>
                <w:b/>
                <w:bCs/>
                <w:sz w:val="20"/>
                <w:szCs w:val="20"/>
              </w:rPr>
              <w:t>Result</w:t>
            </w:r>
          </w:p>
        </w:tc>
        <w:tc>
          <w:tcPr>
            <w:tcW w:w="286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40" w:type="dxa"/>
              <w:bottom w:w="80" w:type="dxa"/>
              <w:right w:w="140" w:type="dxa"/>
            </w:tcMar>
          </w:tcPr>
          <w:p w14:paraId="2ACEE068" w14:textId="77777777" w:rsidR="00036C27" w:rsidRDefault="00B6444E">
            <w:r>
              <w:rPr>
                <w:b/>
                <w:bCs/>
                <w:sz w:val="20"/>
                <w:szCs w:val="20"/>
              </w:rPr>
              <w:t>Status</w:t>
            </w:r>
          </w:p>
        </w:tc>
      </w:tr>
      <w:tr w:rsidR="00036C27" w14:paraId="09D51EDF"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989A3F" w14:textId="77777777" w:rsidR="00036C27" w:rsidRDefault="00B6444E">
            <w:r>
              <w:rPr>
                <w:sz w:val="20"/>
                <w:szCs w:val="20"/>
              </w:rPr>
              <w:t>Q₆ definition (dominant shell j*)</w:t>
            </w:r>
          </w:p>
        </w:tc>
        <w:tc>
          <w:tcPr>
            <w:tcW w:w="28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0D62293F" w14:textId="77777777" w:rsidR="00036C27" w:rsidRDefault="00B6444E">
            <w:r>
              <w:rPr>
                <w:b/>
                <w:bCs/>
                <w:sz w:val="20"/>
                <w:szCs w:val="20"/>
              </w:rPr>
              <w:t>Rigorous ✓</w:t>
            </w:r>
          </w:p>
        </w:tc>
      </w:tr>
      <w:tr w:rsidR="00036C27" w14:paraId="3CDBFC9C"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0E0157" w14:textId="77777777" w:rsidR="00036C27" w:rsidRDefault="00B6444E">
            <w:r>
              <w:rPr>
                <w:sz w:val="20"/>
                <w:szCs w:val="20"/>
              </w:rPr>
              <w:t>Lemma 1 — coercive dissipation</w:t>
            </w:r>
          </w:p>
        </w:tc>
        <w:tc>
          <w:tcPr>
            <w:tcW w:w="28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44564684" w14:textId="77777777" w:rsidR="00036C27" w:rsidRDefault="00B6444E">
            <w:r>
              <w:rPr>
                <w:b/>
                <w:bCs/>
                <w:sz w:val="20"/>
                <w:szCs w:val="20"/>
              </w:rPr>
              <w:t>Rigorous ✓</w:t>
            </w:r>
          </w:p>
        </w:tc>
      </w:tr>
      <w:tr w:rsidR="00036C27" w14:paraId="2ED0EEA8"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76D186" w14:textId="77777777" w:rsidR="00036C27" w:rsidRDefault="00B6444E">
            <w:r>
              <w:rPr>
                <w:sz w:val="20"/>
                <w:szCs w:val="20"/>
              </w:rPr>
              <w:t>Lemma 2' Case I — concentration, factored form</w:t>
            </w:r>
          </w:p>
        </w:tc>
        <w:tc>
          <w:tcPr>
            <w:tcW w:w="28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0F50EE41" w14:textId="77777777" w:rsidR="00036C27" w:rsidRDefault="00B6444E">
            <w:r>
              <w:rPr>
                <w:b/>
                <w:bCs/>
                <w:sz w:val="20"/>
                <w:szCs w:val="20"/>
              </w:rPr>
              <w:t>Rigorous ✓</w:t>
            </w:r>
          </w:p>
        </w:tc>
      </w:tr>
      <w:tr w:rsidR="00036C27" w14:paraId="4DDC5B87"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6081F8" w14:textId="77777777" w:rsidR="00036C27" w:rsidRDefault="00B6444E">
            <w:r>
              <w:rPr>
                <w:sz w:val="20"/>
                <w:szCs w:val="20"/>
              </w:rPr>
              <w:t xml:space="preserve">Lemma 2' Case II — Bony </w:t>
            </w:r>
            <w:proofErr w:type="spellStart"/>
            <w:r>
              <w:rPr>
                <w:sz w:val="20"/>
                <w:szCs w:val="20"/>
              </w:rPr>
              <w:t>paraproduct</w:t>
            </w:r>
            <w:proofErr w:type="spellEnd"/>
            <w:r>
              <w:rPr>
                <w:sz w:val="20"/>
                <w:szCs w:val="20"/>
              </w:rPr>
              <w:t>, cubic bound, C₃ explicit</w:t>
            </w:r>
          </w:p>
        </w:tc>
        <w:tc>
          <w:tcPr>
            <w:tcW w:w="28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3166BFE4" w14:textId="77777777" w:rsidR="00036C27" w:rsidRDefault="00B6444E">
            <w:r>
              <w:rPr>
                <w:b/>
                <w:bCs/>
                <w:sz w:val="20"/>
                <w:szCs w:val="20"/>
              </w:rPr>
              <w:t>Rigorous ✓</w:t>
            </w:r>
          </w:p>
        </w:tc>
      </w:tr>
      <w:tr w:rsidR="00036C27" w14:paraId="6C1F1917"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B031BF" w14:textId="77777777" w:rsidR="00036C27" w:rsidRDefault="00B6444E">
            <w:r>
              <w:rPr>
                <w:sz w:val="20"/>
                <w:szCs w:val="20"/>
              </w:rPr>
              <w:t>Proposition 2 — factored inequality (under [SND])</w:t>
            </w:r>
          </w:p>
        </w:tc>
        <w:tc>
          <w:tcPr>
            <w:tcW w:w="28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17712EDA" w14:textId="77777777" w:rsidR="00036C27" w:rsidRDefault="00B6444E">
            <w:r>
              <w:rPr>
                <w:b/>
                <w:bCs/>
                <w:sz w:val="20"/>
                <w:szCs w:val="20"/>
              </w:rPr>
              <w:t>Rigorous ✓</w:t>
            </w:r>
          </w:p>
        </w:tc>
      </w:tr>
      <w:tr w:rsidR="00036C27" w14:paraId="174C5ECC"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127488" w14:textId="77777777" w:rsidR="00036C27" w:rsidRDefault="00B6444E">
            <w:r>
              <w:rPr>
                <w:sz w:val="20"/>
                <w:szCs w:val="20"/>
              </w:rPr>
              <w:t>Theorem 1 — augmented global regularity</w:t>
            </w:r>
          </w:p>
        </w:tc>
        <w:tc>
          <w:tcPr>
            <w:tcW w:w="28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5F0D2B8B" w14:textId="77777777" w:rsidR="00036C27" w:rsidRDefault="00B6444E">
            <w:r>
              <w:rPr>
                <w:b/>
                <w:bCs/>
                <w:sz w:val="20"/>
                <w:szCs w:val="20"/>
              </w:rPr>
              <w:t>Rigorous ✓</w:t>
            </w:r>
          </w:p>
        </w:tc>
      </w:tr>
      <w:tr w:rsidR="00036C27" w14:paraId="137C35A1"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DD7D6A" w14:textId="77777777" w:rsidR="00036C27" w:rsidRDefault="00B6444E">
            <w:r>
              <w:rPr>
                <w:sz w:val="20"/>
                <w:szCs w:val="20"/>
              </w:rPr>
              <w:t>Theorem A — classical NS (conditional on [SND])</w:t>
            </w:r>
          </w:p>
        </w:tc>
        <w:tc>
          <w:tcPr>
            <w:tcW w:w="28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37214C63" w14:textId="77777777" w:rsidR="00036C27" w:rsidRDefault="00B6444E">
            <w:r>
              <w:rPr>
                <w:b/>
                <w:bCs/>
                <w:sz w:val="20"/>
                <w:szCs w:val="20"/>
              </w:rPr>
              <w:t>Rigorous conditional ✓</w:t>
            </w:r>
          </w:p>
        </w:tc>
      </w:tr>
      <w:tr w:rsidR="00036C27" w14:paraId="2560EA9B"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2215CA" w14:textId="77777777" w:rsidR="00036C27" w:rsidRDefault="00B6444E">
            <w:r>
              <w:rPr>
                <w:sz w:val="20"/>
                <w:szCs w:val="20"/>
              </w:rPr>
              <w:t>[SND] Spectral Non-Dispersal Condition</w:t>
            </w:r>
          </w:p>
        </w:tc>
        <w:tc>
          <w:tcPr>
            <w:tcW w:w="286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40" w:type="dxa"/>
              <w:bottom w:w="80" w:type="dxa"/>
              <w:right w:w="140" w:type="dxa"/>
            </w:tcMar>
          </w:tcPr>
          <w:p w14:paraId="79AAB7FA" w14:textId="77777777" w:rsidR="00036C27" w:rsidRDefault="00B6444E">
            <w:r>
              <w:rPr>
                <w:b/>
                <w:bCs/>
                <w:sz w:val="20"/>
                <w:szCs w:val="20"/>
              </w:rPr>
              <w:t>Open — precisely stated</w:t>
            </w:r>
          </w:p>
        </w:tc>
      </w:tr>
    </w:tbl>
    <w:p w14:paraId="12150EA8" w14:textId="77777777" w:rsidR="00036C27" w:rsidRDefault="00036C27">
      <w:pPr>
        <w:spacing w:after="240"/>
      </w:pPr>
    </w:p>
    <w:p w14:paraId="4CE00E69" w14:textId="77777777" w:rsidR="00036C27" w:rsidRDefault="00B6444E">
      <w:pPr>
        <w:spacing w:after="140"/>
      </w:pPr>
      <w:r>
        <w:rPr>
          <w:b/>
          <w:bCs/>
        </w:rPr>
        <w:t>One-sentence summary.</w:t>
      </w:r>
      <w:r>
        <w:t xml:space="preserve">  The de-augmentation of the 3D </w:t>
      </w:r>
      <w:proofErr w:type="spellStart"/>
      <w:r>
        <w:t>Navier</w:t>
      </w:r>
      <w:proofErr w:type="spellEnd"/>
      <w:r>
        <w:t>–Stokes regularity problem reduces precisely to whether turbulent solutions satisfy [SND] — a quantitative, physically natural, mathematically precise condition on spectral energy concentration that is currently open.</w:t>
      </w:r>
    </w:p>
    <w:p w14:paraId="4A95A1A5" w14:textId="77777777" w:rsidR="00036C27" w:rsidRDefault="00036C27">
      <w:pPr>
        <w:pBdr>
          <w:bottom w:val="single" w:sz="2" w:space="4" w:color="999999"/>
        </w:pBdr>
        <w:spacing w:before="280" w:after="280"/>
      </w:pPr>
    </w:p>
    <w:p w14:paraId="69670610" w14:textId="77777777" w:rsidR="00036C27" w:rsidRDefault="00B6444E">
      <w:pPr>
        <w:pStyle w:val="Heading1"/>
        <w:pBdr>
          <w:bottom w:val="single" w:sz="4" w:space="4" w:color="222222"/>
        </w:pBdr>
      </w:pPr>
      <w:r>
        <w:t>12. Conclusion</w:t>
      </w:r>
    </w:p>
    <w:p w14:paraId="30608CD3" w14:textId="77777777" w:rsidR="00036C27" w:rsidRDefault="00B6444E">
      <w:pPr>
        <w:spacing w:after="140"/>
      </w:pPr>
      <w:r>
        <w:t xml:space="preserve">We have constructed a self-adaptive augmentation of the 3D incompressible NS equations with two explicitly defined, fully rigorous components: adaptive coherence viscosity </w:t>
      </w:r>
      <w:r>
        <w:rPr>
          <w:i/>
          <w:iCs/>
        </w:rPr>
        <w:t>λ_H[u]</w:t>
      </w:r>
      <w:r>
        <w:t xml:space="preserve"> (§3) and dominant-shell operator </w:t>
      </w:r>
      <w:r>
        <w:rPr>
          <w:i/>
          <w:iCs/>
        </w:rPr>
        <w:t>Q₆[u]</w:t>
      </w:r>
      <w:r>
        <w:t xml:space="preserve"> (§4). The key structural advance is the dominant-shell construction </w:t>
      </w:r>
      <w:r>
        <w:rPr>
          <w:i/>
          <w:iCs/>
        </w:rPr>
        <w:t xml:space="preserve">j*(t) = </w:t>
      </w:r>
      <w:proofErr w:type="spellStart"/>
      <w:r>
        <w:rPr>
          <w:i/>
          <w:iCs/>
        </w:rPr>
        <w:t>argmax</w:t>
      </w:r>
      <w:proofErr w:type="spellEnd"/>
      <w:r>
        <w:rPr>
          <w:i/>
          <w:iCs/>
        </w:rPr>
        <w:t>{2^(2j)‖Δⱼu‖²}</w:t>
      </w:r>
      <w:r>
        <w:t>, replacing the average-frequency scale Λ(t) and making the coercive estimate an immediate consequence of the definition.</w:t>
      </w:r>
    </w:p>
    <w:p w14:paraId="03073B8B" w14:textId="77777777" w:rsidR="00036C27" w:rsidRDefault="00B6444E">
      <w:pPr>
        <w:spacing w:after="140"/>
      </w:pPr>
      <w:r>
        <w:t xml:space="preserve">The Spectral Dichotomy (Lemma 2') separates the energy inequality into two honest cases. Case I (concentration): Q₆ dissipation directly kills the dominant shell and the energy inequality factors cleanly. Case II (dispersal): the cascade is too fragmented for Q₆ to dominate, handled instead by the </w:t>
      </w:r>
      <w:proofErr w:type="spellStart"/>
      <w:r>
        <w:t>Galerkin</w:t>
      </w:r>
      <w:proofErr w:type="spellEnd"/>
      <w:r>
        <w:t xml:space="preserve"> continuation argument which uses the BKM criterion and the Hᵐ estimate. Global existence of the augmented system follows in both cases.</w:t>
      </w:r>
    </w:p>
    <w:p w14:paraId="47840283" w14:textId="77777777" w:rsidR="00036C27" w:rsidRDefault="00B6444E">
      <w:pPr>
        <w:spacing w:after="140"/>
      </w:pPr>
      <w:r>
        <w:t>The factored energy inequality (Proposition 2) holds under [SND] and drives Theorem A: conditional global regularity of classical NS. The single remaining condition — [SND] — is stated with mathematical precision, is non-circular, and is equivalent to a spectral property of NS solutions that is physically natural and currently open.</w:t>
      </w:r>
    </w:p>
    <w:p w14:paraId="2E612C37" w14:textId="77777777" w:rsidR="00036C27" w:rsidRDefault="00B6444E">
      <w:pPr>
        <w:spacing w:after="140"/>
      </w:pPr>
      <w:r>
        <w:rPr>
          <w:b/>
          <w:bCs/>
        </w:rPr>
        <w:t>The two gaps now closed:</w:t>
      </w:r>
      <w:r>
        <w:t xml:space="preserve">  (1) The γ₀ bracket algebra is fully explicit: </w:t>
      </w:r>
      <w:r>
        <w:rPr>
          <w:i/>
          <w:iCs/>
        </w:rPr>
        <w:t>γ₀ = 8C₄E(0)</w:t>
      </w:r>
      <w:r>
        <w:t xml:space="preserve">, with </w:t>
      </w:r>
      <w:r>
        <w:rPr>
          <w:i/>
          <w:iCs/>
        </w:rPr>
        <w:t>C₄M − γ₀/4 = 2C₄E(0) − 2C₄E(0) = 0</w:t>
      </w:r>
      <w:r>
        <w:t xml:space="preserve"> verified line by line. (2) Case II of Lemma 2' is now a complete proof via the Bony </w:t>
      </w:r>
      <w:proofErr w:type="spellStart"/>
      <w:r>
        <w:t>paraproduct</w:t>
      </w:r>
      <w:proofErr w:type="spellEnd"/>
      <w:r>
        <w:t xml:space="preserve"> decomposition [Bon81]: the low-high term </w:t>
      </w:r>
      <w:r>
        <w:rPr>
          <w:i/>
          <w:iCs/>
        </w:rPr>
        <w:t>T_u(∇u)</w:t>
      </w:r>
      <w:r>
        <w:t xml:space="preserve">, high-low term </w:t>
      </w:r>
      <w:r>
        <w:rPr>
          <w:i/>
          <w:iCs/>
        </w:rPr>
        <w:t>T_{∇u}u</w:t>
      </w:r>
      <w:r>
        <w:t xml:space="preserve">, and high-high remainder </w:t>
      </w:r>
      <w:r>
        <w:rPr>
          <w:i/>
          <w:iCs/>
        </w:rPr>
        <w:t>R(u,∇u)</w:t>
      </w:r>
      <w:r>
        <w:t xml:space="preserve"> are each estimated explicitly, with the </w:t>
      </w:r>
      <w:proofErr w:type="spellStart"/>
      <w:r>
        <w:t>Coifman</w:t>
      </w:r>
      <w:proofErr w:type="spellEnd"/>
      <w:r>
        <w:t xml:space="preserve">–Meyer theorem [CM78] supplying the remainder bound and the constant </w:t>
      </w:r>
      <w:r>
        <w:rPr>
          <w:i/>
          <w:iCs/>
        </w:rPr>
        <w:t>C₃ = (C_S C)⁴/(2ν³)</w:t>
      </w:r>
      <w:r>
        <w:t xml:space="preserve"> tracked throughout.</w:t>
      </w:r>
    </w:p>
    <w:p w14:paraId="60EA158B" w14:textId="77777777" w:rsidR="00036C27" w:rsidRDefault="00036C27">
      <w:pPr>
        <w:pBdr>
          <w:bottom w:val="single" w:sz="2" w:space="4" w:color="999999"/>
        </w:pBdr>
        <w:spacing w:before="280" w:after="280"/>
      </w:pPr>
    </w:p>
    <w:p w14:paraId="0F494DFD" w14:textId="77777777" w:rsidR="00036C27" w:rsidRDefault="00B6444E">
      <w:pPr>
        <w:pStyle w:val="Heading1"/>
        <w:pBdr>
          <w:bottom w:val="single" w:sz="4" w:space="4" w:color="222222"/>
        </w:pBdr>
      </w:pPr>
      <w:r>
        <w:t>References</w:t>
      </w:r>
    </w:p>
    <w:p w14:paraId="0A41AA3F" w14:textId="77777777" w:rsidR="00036C27" w:rsidRDefault="00B6444E">
      <w:pPr>
        <w:spacing w:after="140"/>
      </w:pPr>
      <w:r>
        <w:t xml:space="preserve">[BKM84]  Beale, J.T., </w:t>
      </w:r>
      <w:proofErr w:type="spellStart"/>
      <w:r>
        <w:t>Kato</w:t>
      </w:r>
      <w:proofErr w:type="spellEnd"/>
      <w:r>
        <w:t xml:space="preserve">, T., </w:t>
      </w:r>
      <w:proofErr w:type="spellStart"/>
      <w:r>
        <w:t>Majda</w:t>
      </w:r>
      <w:proofErr w:type="spellEnd"/>
      <w:r>
        <w:t xml:space="preserve">, A. Remarks on the breakdown of smooth solutions for the 3-D Euler equations. Comm. Math. </w:t>
      </w:r>
      <w:proofErr w:type="spellStart"/>
      <w:r>
        <w:t>Phys</w:t>
      </w:r>
      <w:proofErr w:type="spellEnd"/>
      <w:r>
        <w:t>. 94 (1984), 61–66.</w:t>
      </w:r>
    </w:p>
    <w:p w14:paraId="142CE35E" w14:textId="77777777" w:rsidR="00036C27" w:rsidRDefault="00B6444E">
      <w:pPr>
        <w:spacing w:after="140"/>
      </w:pPr>
      <w:r>
        <w:t xml:space="preserve">[Bon81]  Bony, J.-M. </w:t>
      </w:r>
      <w:proofErr w:type="spellStart"/>
      <w:r>
        <w:t>Calcul</w:t>
      </w:r>
      <w:proofErr w:type="spellEnd"/>
      <w:r>
        <w:t xml:space="preserve"> </w:t>
      </w:r>
      <w:proofErr w:type="spellStart"/>
      <w:r>
        <w:t>symbolique</w:t>
      </w:r>
      <w:proofErr w:type="spellEnd"/>
      <w:r>
        <w:t xml:space="preserve"> et propagation des </w:t>
      </w:r>
      <w:proofErr w:type="spellStart"/>
      <w:r>
        <w:t>singularités</w:t>
      </w:r>
      <w:proofErr w:type="spellEnd"/>
      <w:r>
        <w:t xml:space="preserve"> pour les </w:t>
      </w:r>
      <w:proofErr w:type="spellStart"/>
      <w:r>
        <w:t>équations</w:t>
      </w:r>
      <w:proofErr w:type="spellEnd"/>
      <w:r>
        <w:t xml:space="preserve"> aux </w:t>
      </w:r>
      <w:proofErr w:type="spellStart"/>
      <w:r>
        <w:t>dérivées</w:t>
      </w:r>
      <w:proofErr w:type="spellEnd"/>
      <w:r>
        <w:t xml:space="preserve"> </w:t>
      </w:r>
      <w:proofErr w:type="spellStart"/>
      <w:r>
        <w:t>partielles</w:t>
      </w:r>
      <w:proofErr w:type="spellEnd"/>
      <w:r>
        <w:t xml:space="preserve"> non </w:t>
      </w:r>
      <w:proofErr w:type="spellStart"/>
      <w:r>
        <w:t>linéaires</w:t>
      </w:r>
      <w:proofErr w:type="spellEnd"/>
      <w:r>
        <w:t>. Ann. Sci. École Norm. Sup. 14 (1981), 209–246.</w:t>
      </w:r>
    </w:p>
    <w:p w14:paraId="191B54A2" w14:textId="77777777" w:rsidR="00036C27" w:rsidRDefault="00B6444E">
      <w:pPr>
        <w:spacing w:after="140"/>
      </w:pPr>
      <w:r>
        <w:t xml:space="preserve">[CF88]   Constantin, P., </w:t>
      </w:r>
      <w:proofErr w:type="spellStart"/>
      <w:r>
        <w:t>Foias</w:t>
      </w:r>
      <w:proofErr w:type="spellEnd"/>
      <w:r>
        <w:t xml:space="preserve">, C. </w:t>
      </w:r>
      <w:proofErr w:type="spellStart"/>
      <w:r>
        <w:t>Navier</w:t>
      </w:r>
      <w:proofErr w:type="spellEnd"/>
      <w:r>
        <w:t>–Stokes Equations. University of Chicago Press, 1988.</w:t>
      </w:r>
    </w:p>
    <w:p w14:paraId="488A8944" w14:textId="77777777" w:rsidR="00036C27" w:rsidRDefault="00B6444E">
      <w:pPr>
        <w:spacing w:after="140"/>
      </w:pPr>
      <w:r>
        <w:t xml:space="preserve">[CKN82]  </w:t>
      </w:r>
      <w:proofErr w:type="spellStart"/>
      <w:r>
        <w:t>Caffarelli</w:t>
      </w:r>
      <w:proofErr w:type="spellEnd"/>
      <w:r>
        <w:t xml:space="preserve">, L., Kohn, R., </w:t>
      </w:r>
      <w:proofErr w:type="spellStart"/>
      <w:r>
        <w:t>Nirenberg</w:t>
      </w:r>
      <w:proofErr w:type="spellEnd"/>
      <w:r>
        <w:t xml:space="preserve">, L. Partial regularity of suitable weak solutions of the </w:t>
      </w:r>
      <w:proofErr w:type="spellStart"/>
      <w:r>
        <w:t>Navier</w:t>
      </w:r>
      <w:proofErr w:type="spellEnd"/>
      <w:r>
        <w:t xml:space="preserve">–Stokes equations. Comm. Pure </w:t>
      </w:r>
      <w:proofErr w:type="spellStart"/>
      <w:r>
        <w:t>Appl</w:t>
      </w:r>
      <w:proofErr w:type="spellEnd"/>
      <w:r>
        <w:t>. Math. 35 (1982), 771–831.</w:t>
      </w:r>
    </w:p>
    <w:p w14:paraId="05C0DB4F" w14:textId="77777777" w:rsidR="00036C27" w:rsidRDefault="00B6444E">
      <w:pPr>
        <w:spacing w:after="140"/>
      </w:pPr>
      <w:r>
        <w:t xml:space="preserve">[CM78]   </w:t>
      </w:r>
      <w:proofErr w:type="spellStart"/>
      <w:r>
        <w:t>Coifman</w:t>
      </w:r>
      <w:proofErr w:type="spellEnd"/>
      <w:r>
        <w:t xml:space="preserve">, R., Meyer, Y. Au </w:t>
      </w:r>
      <w:proofErr w:type="spellStart"/>
      <w:r>
        <w:t>delà</w:t>
      </w:r>
      <w:proofErr w:type="spellEnd"/>
      <w:r>
        <w:t xml:space="preserve"> des </w:t>
      </w:r>
      <w:proofErr w:type="spellStart"/>
      <w:r>
        <w:t>opérateurs</w:t>
      </w:r>
      <w:proofErr w:type="spellEnd"/>
      <w:r>
        <w:t xml:space="preserve"> </w:t>
      </w:r>
      <w:proofErr w:type="spellStart"/>
      <w:r>
        <w:t>pseudo-différentiels</w:t>
      </w:r>
      <w:proofErr w:type="spellEnd"/>
      <w:r>
        <w:t xml:space="preserve">. </w:t>
      </w:r>
      <w:proofErr w:type="spellStart"/>
      <w:r>
        <w:t>Astérisque</w:t>
      </w:r>
      <w:proofErr w:type="spellEnd"/>
      <w:r>
        <w:t xml:space="preserve"> 57 (1978).</w:t>
      </w:r>
    </w:p>
    <w:p w14:paraId="52AA24DD" w14:textId="77777777" w:rsidR="00036C27" w:rsidRDefault="00B6444E">
      <w:pPr>
        <w:spacing w:after="140"/>
      </w:pPr>
      <w:r>
        <w:t xml:space="preserve">[ESS03]  </w:t>
      </w:r>
      <w:proofErr w:type="spellStart"/>
      <w:r>
        <w:t>Escauriaza</w:t>
      </w:r>
      <w:proofErr w:type="spellEnd"/>
      <w:r>
        <w:t xml:space="preserve">, L., </w:t>
      </w:r>
      <w:proofErr w:type="spellStart"/>
      <w:r>
        <w:t>Seregin</w:t>
      </w:r>
      <w:proofErr w:type="spellEnd"/>
      <w:r>
        <w:t xml:space="preserve">, G., </w:t>
      </w:r>
      <w:proofErr w:type="spellStart"/>
      <w:r>
        <w:t>Šverák</w:t>
      </w:r>
      <w:proofErr w:type="spellEnd"/>
      <w:r>
        <w:t xml:space="preserve">, V. L_{3,∞}-solutions and backward uniqueness. </w:t>
      </w:r>
      <w:proofErr w:type="spellStart"/>
      <w:r>
        <w:t>Uspekhi</w:t>
      </w:r>
      <w:proofErr w:type="spellEnd"/>
      <w:r>
        <w:t xml:space="preserve"> Mat. </w:t>
      </w:r>
      <w:proofErr w:type="spellStart"/>
      <w:r>
        <w:t>Nauk</w:t>
      </w:r>
      <w:proofErr w:type="spellEnd"/>
      <w:r>
        <w:t xml:space="preserve"> 58 (2003), 3–44.</w:t>
      </w:r>
    </w:p>
    <w:p w14:paraId="645510D8" w14:textId="77777777" w:rsidR="00036C27" w:rsidRDefault="00B6444E">
      <w:pPr>
        <w:spacing w:after="140"/>
      </w:pPr>
      <w:r>
        <w:t xml:space="preserve">[Hop51]  </w:t>
      </w:r>
      <w:proofErr w:type="spellStart"/>
      <w:r>
        <w:t>Hopf</w:t>
      </w:r>
      <w:proofErr w:type="spellEnd"/>
      <w:r>
        <w:t xml:space="preserve">, E. Über die </w:t>
      </w:r>
      <w:proofErr w:type="spellStart"/>
      <w:r>
        <w:t>Anfangswertaufgabe</w:t>
      </w:r>
      <w:proofErr w:type="spellEnd"/>
      <w:r>
        <w:t xml:space="preserve"> </w:t>
      </w:r>
      <w:proofErr w:type="spellStart"/>
      <w:r>
        <w:t>für</w:t>
      </w:r>
      <w:proofErr w:type="spellEnd"/>
      <w:r>
        <w:t xml:space="preserve"> die </w:t>
      </w:r>
      <w:proofErr w:type="spellStart"/>
      <w:r>
        <w:t>hydrodynamischen</w:t>
      </w:r>
      <w:proofErr w:type="spellEnd"/>
      <w:r>
        <w:t xml:space="preserve"> </w:t>
      </w:r>
      <w:proofErr w:type="spellStart"/>
      <w:r>
        <w:t>Grundgleichungen</w:t>
      </w:r>
      <w:proofErr w:type="spellEnd"/>
      <w:r>
        <w:t xml:space="preserve">. Math. </w:t>
      </w:r>
      <w:proofErr w:type="spellStart"/>
      <w:r>
        <w:t>Nachr</w:t>
      </w:r>
      <w:proofErr w:type="spellEnd"/>
      <w:r>
        <w:t>. 4 (1951), 213–231.</w:t>
      </w:r>
    </w:p>
    <w:p w14:paraId="2E741127" w14:textId="77777777" w:rsidR="00036C27" w:rsidRDefault="00B6444E">
      <w:pPr>
        <w:spacing w:after="140"/>
      </w:pPr>
      <w:r>
        <w:t xml:space="preserve">[KP88]   </w:t>
      </w:r>
      <w:proofErr w:type="spellStart"/>
      <w:r>
        <w:t>Kato</w:t>
      </w:r>
      <w:proofErr w:type="spellEnd"/>
      <w:r>
        <w:t xml:space="preserve">, T., Ponce, G. Commutator estimates and the Euler and </w:t>
      </w:r>
      <w:proofErr w:type="spellStart"/>
      <w:r>
        <w:t>Navier</w:t>
      </w:r>
      <w:proofErr w:type="spellEnd"/>
      <w:r>
        <w:t xml:space="preserve">–Stokes equations. Comm. Pure </w:t>
      </w:r>
      <w:proofErr w:type="spellStart"/>
      <w:r>
        <w:t>Appl</w:t>
      </w:r>
      <w:proofErr w:type="spellEnd"/>
      <w:r>
        <w:t>. Math. 41 (1988), 891–907.</w:t>
      </w:r>
    </w:p>
    <w:p w14:paraId="35C2C11D" w14:textId="77777777" w:rsidR="00036C27" w:rsidRDefault="00B6444E">
      <w:pPr>
        <w:spacing w:after="140"/>
      </w:pPr>
      <w:r>
        <w:t>[</w:t>
      </w:r>
      <w:proofErr w:type="spellStart"/>
      <w:r>
        <w:t>Ler34</w:t>
      </w:r>
      <w:proofErr w:type="spellEnd"/>
      <w:r>
        <w:t xml:space="preserve">]  </w:t>
      </w:r>
      <w:proofErr w:type="spellStart"/>
      <w:r>
        <w:t>Leray</w:t>
      </w:r>
      <w:proofErr w:type="spellEnd"/>
      <w:r>
        <w:t xml:space="preserve">, J. Sur </w:t>
      </w:r>
      <w:proofErr w:type="spellStart"/>
      <w:r>
        <w:t>le</w:t>
      </w:r>
      <w:proofErr w:type="spellEnd"/>
      <w:r>
        <w:t xml:space="preserve"> </w:t>
      </w:r>
      <w:proofErr w:type="spellStart"/>
      <w:r>
        <w:t>mouvement</w:t>
      </w:r>
      <w:proofErr w:type="spellEnd"/>
      <w:r>
        <w:t xml:space="preserve"> d'un </w:t>
      </w:r>
      <w:proofErr w:type="spellStart"/>
      <w:r>
        <w:t>liquide</w:t>
      </w:r>
      <w:proofErr w:type="spellEnd"/>
      <w:r>
        <w:t xml:space="preserve"> </w:t>
      </w:r>
      <w:proofErr w:type="spellStart"/>
      <w:r>
        <w:t>visqueux</w:t>
      </w:r>
      <w:proofErr w:type="spellEnd"/>
      <w:r>
        <w:t xml:space="preserve"> </w:t>
      </w:r>
      <w:proofErr w:type="spellStart"/>
      <w:r>
        <w:t>emplissant</w:t>
      </w:r>
      <w:proofErr w:type="spellEnd"/>
      <w:r>
        <w:t xml:space="preserve"> </w:t>
      </w:r>
      <w:proofErr w:type="spellStart"/>
      <w:r>
        <w:t>l'espace</w:t>
      </w:r>
      <w:proofErr w:type="spellEnd"/>
      <w:r>
        <w:t xml:space="preserve">. </w:t>
      </w:r>
      <w:proofErr w:type="spellStart"/>
      <w:r>
        <w:t>Acta</w:t>
      </w:r>
      <w:proofErr w:type="spellEnd"/>
      <w:r>
        <w:t xml:space="preserve"> Math. 63 (1934), 193–248.</w:t>
      </w:r>
    </w:p>
    <w:p w14:paraId="0B773501" w14:textId="77777777" w:rsidR="00036C27" w:rsidRDefault="00B6444E">
      <w:pPr>
        <w:spacing w:after="140"/>
      </w:pPr>
      <w:r>
        <w:t>[</w:t>
      </w:r>
      <w:proofErr w:type="spellStart"/>
      <w:r>
        <w:t>Ser62</w:t>
      </w:r>
      <w:proofErr w:type="spellEnd"/>
      <w:r>
        <w:t xml:space="preserve">]  </w:t>
      </w:r>
      <w:proofErr w:type="spellStart"/>
      <w:r>
        <w:t>Serrin</w:t>
      </w:r>
      <w:proofErr w:type="spellEnd"/>
      <w:r>
        <w:t xml:space="preserve">, J. On the interior regularity of weak solutions of the </w:t>
      </w:r>
      <w:proofErr w:type="spellStart"/>
      <w:r>
        <w:t>Navier</w:t>
      </w:r>
      <w:proofErr w:type="spellEnd"/>
      <w:r>
        <w:t>–Stokes equations. Arch. Ration. Mech. Anal. 9 (1962), 187–195.</w:t>
      </w:r>
    </w:p>
    <w:p w14:paraId="77391511" w14:textId="77777777" w:rsidR="00036C27" w:rsidRDefault="00B6444E">
      <w:pPr>
        <w:spacing w:after="140"/>
      </w:pPr>
      <w:r>
        <w:t xml:space="preserve">[Tao16]  Tao, T. Finite time blowup for an averaged three-dimensional </w:t>
      </w:r>
      <w:proofErr w:type="spellStart"/>
      <w:r>
        <w:t>Navier</w:t>
      </w:r>
      <w:proofErr w:type="spellEnd"/>
      <w:r>
        <w:t>–Stokes equation. J. Amer. Math. Soc. 29 (2016), 601–674.</w:t>
      </w:r>
    </w:p>
    <w:p w14:paraId="63EA25BC" w14:textId="77777777" w:rsidR="00036C27" w:rsidRDefault="00B6444E">
      <w:pPr>
        <w:spacing w:after="140"/>
      </w:pPr>
      <w:r>
        <w:t>[</w:t>
      </w:r>
      <w:proofErr w:type="spellStart"/>
      <w:r>
        <w:t>Tem79</w:t>
      </w:r>
      <w:proofErr w:type="spellEnd"/>
      <w:r>
        <w:t xml:space="preserve">]  </w:t>
      </w:r>
      <w:proofErr w:type="spellStart"/>
      <w:r>
        <w:t>Temam</w:t>
      </w:r>
      <w:proofErr w:type="spellEnd"/>
      <w:r>
        <w:t xml:space="preserve">, R. </w:t>
      </w:r>
      <w:proofErr w:type="spellStart"/>
      <w:r>
        <w:t>Navier</w:t>
      </w:r>
      <w:proofErr w:type="spellEnd"/>
      <w:r>
        <w:t>–Stokes Equations. North-Holland, 1979.</w:t>
      </w:r>
    </w:p>
    <w:sectPr w:rsidR="00036C2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5D63C3" w14:textId="77777777" w:rsidR="00B6444E" w:rsidRDefault="00B6444E">
      <w:r>
        <w:separator/>
      </w:r>
    </w:p>
  </w:endnote>
  <w:endnote w:type="continuationSeparator" w:id="0">
    <w:p w14:paraId="7D03FB36" w14:textId="77777777" w:rsidR="00B6444E" w:rsidRDefault="00B64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2260E6" w14:textId="77777777" w:rsidR="00036C27" w:rsidRDefault="00B6444E">
    <w:pPr>
      <w:jc w:val="center"/>
    </w:pPr>
    <w:r>
      <w:rPr>
        <w:sz w:val="20"/>
        <w:szCs w:val="20"/>
      </w:rPr>
      <w:t xml:space="preserve">Simons — NS Regularity via Self-Adaptive Spectral Damping  |  Prime Field Technologies LLC  |  p. </w:t>
    </w:r>
    <w:r>
      <w:rPr>
        <w:sz w:val="20"/>
        <w:szCs w:val="20"/>
      </w:rPr>
      <w:fldChar w:fldCharType="begin"/>
    </w:r>
    <w:r>
      <w:rPr>
        <w:sz w:val="20"/>
        <w:szCs w:val="20"/>
      </w:rPr>
      <w:instrText>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867A0E" w14:textId="77777777" w:rsidR="00B6444E" w:rsidRDefault="00B6444E">
      <w:r>
        <w:separator/>
      </w:r>
    </w:p>
  </w:footnote>
  <w:footnote w:type="continuationSeparator" w:id="0">
    <w:p w14:paraId="3E9BE288" w14:textId="77777777" w:rsidR="00B6444E" w:rsidRDefault="00B644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B59696E"/>
    <w:multiLevelType w:val="hybridMultilevel"/>
    <w:tmpl w:val="FFFFFFFF"/>
    <w:lvl w:ilvl="0" w:tplc="C8AA961A">
      <w:start w:val="1"/>
      <w:numFmt w:val="bullet"/>
      <w:lvlText w:val="●"/>
      <w:lvlJc w:val="left"/>
      <w:pPr>
        <w:ind w:left="720" w:hanging="360"/>
      </w:pPr>
    </w:lvl>
    <w:lvl w:ilvl="1" w:tplc="D23CDA8E">
      <w:start w:val="1"/>
      <w:numFmt w:val="bullet"/>
      <w:lvlText w:val="○"/>
      <w:lvlJc w:val="left"/>
      <w:pPr>
        <w:ind w:left="1440" w:hanging="360"/>
      </w:pPr>
    </w:lvl>
    <w:lvl w:ilvl="2" w:tplc="32987328">
      <w:start w:val="1"/>
      <w:numFmt w:val="bullet"/>
      <w:lvlText w:val="■"/>
      <w:lvlJc w:val="left"/>
      <w:pPr>
        <w:ind w:left="2160" w:hanging="360"/>
      </w:pPr>
    </w:lvl>
    <w:lvl w:ilvl="3" w:tplc="3F1CA04C">
      <w:start w:val="1"/>
      <w:numFmt w:val="bullet"/>
      <w:lvlText w:val="●"/>
      <w:lvlJc w:val="left"/>
      <w:pPr>
        <w:ind w:left="2880" w:hanging="360"/>
      </w:pPr>
    </w:lvl>
    <w:lvl w:ilvl="4" w:tplc="123606E6">
      <w:start w:val="1"/>
      <w:numFmt w:val="bullet"/>
      <w:lvlText w:val="○"/>
      <w:lvlJc w:val="left"/>
      <w:pPr>
        <w:ind w:left="3600" w:hanging="360"/>
      </w:pPr>
    </w:lvl>
    <w:lvl w:ilvl="5" w:tplc="E37207B4">
      <w:start w:val="1"/>
      <w:numFmt w:val="bullet"/>
      <w:lvlText w:val="■"/>
      <w:lvlJc w:val="left"/>
      <w:pPr>
        <w:ind w:left="4320" w:hanging="360"/>
      </w:pPr>
    </w:lvl>
    <w:lvl w:ilvl="6" w:tplc="E998200E">
      <w:start w:val="1"/>
      <w:numFmt w:val="bullet"/>
      <w:lvlText w:val="●"/>
      <w:lvlJc w:val="left"/>
      <w:pPr>
        <w:ind w:left="5040" w:hanging="360"/>
      </w:pPr>
    </w:lvl>
    <w:lvl w:ilvl="7" w:tplc="29620504">
      <w:start w:val="1"/>
      <w:numFmt w:val="bullet"/>
      <w:lvlText w:val="●"/>
      <w:lvlJc w:val="left"/>
      <w:pPr>
        <w:ind w:left="5760" w:hanging="360"/>
      </w:pPr>
    </w:lvl>
    <w:lvl w:ilvl="8" w:tplc="A9244A42">
      <w:start w:val="1"/>
      <w:numFmt w:val="bullet"/>
      <w:lvlText w:val="●"/>
      <w:lvlJc w:val="left"/>
      <w:pPr>
        <w:ind w:left="6480" w:hanging="360"/>
      </w:pPr>
    </w:lvl>
  </w:abstractNum>
  <w:num w:numId="1" w16cid:durableId="117572498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C27"/>
    <w:rsid w:val="00036C27"/>
    <w:rsid w:val="000D3716"/>
    <w:rsid w:val="00B64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091716"/>
  <w15:docId w15:val="{BD8E78DE-1A5C-0446-B6C8-9DA1067F6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28"/>
      <w:szCs w:val="28"/>
    </w:rPr>
  </w:style>
  <w:style w:type="paragraph" w:styleId="Heading2">
    <w:name w:val="heading 2"/>
    <w:uiPriority w:val="9"/>
    <w:unhideWhenUsed/>
    <w:qFormat/>
    <w:pPr>
      <w:spacing w:before="280" w:after="120"/>
      <w:outlineLvl w:val="1"/>
    </w:pPr>
    <w:rPr>
      <w:b/>
      <w:bCs/>
      <w:i/>
      <w:i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3634</Words>
  <Characters>20717</Characters>
  <Application>Microsoft Office Word</Application>
  <DocSecurity>0</DocSecurity>
  <Lines>172</Lines>
  <Paragraphs>48</Paragraphs>
  <ScaleCrop>false</ScaleCrop>
  <Company/>
  <LinksUpToDate>false</LinksUpToDate>
  <CharactersWithSpaces>24303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simons</cp:lastModifiedBy>
  <cp:revision>2</cp:revision>
  <dcterms:created xsi:type="dcterms:W3CDTF">2026-08-15T05:14:00Z</dcterms:created>
  <dcterms:modified xsi:type="dcterms:W3CDTF">2026-08-15T05:14:00Z</dcterms:modified>
</cp:coreProperties>
</file>