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710F1" w14:textId="774F9151" w:rsidR="000F1E5B" w:rsidRDefault="000F1E5B">
      <w:pPr>
        <w:rPr>
          <w:rStyle w:val="Hyperlink"/>
        </w:rPr>
      </w:pPr>
      <w:r>
        <w:rPr>
          <w:rStyle w:val="instancename"/>
          <w:rFonts w:ascii="Segoe UI" w:hAnsi="Segoe UI" w:cs="Segoe UI"/>
          <w:color w:val="181537"/>
          <w:sz w:val="23"/>
          <w:szCs w:val="23"/>
          <w:u w:val="single"/>
          <w:shd w:val="clear" w:color="auto" w:fill="FFFFFF"/>
        </w:rPr>
        <w:t>Solutions to some exercises</w:t>
      </w:r>
      <w:r w:rsidRPr="002653A3">
        <w:rPr>
          <w:rStyle w:val="instancename"/>
          <w:rFonts w:ascii="Segoe UI" w:hAnsi="Segoe UI" w:cs="Segoe UI"/>
          <w:color w:val="181537"/>
          <w:sz w:val="23"/>
          <w:szCs w:val="23"/>
          <w:shd w:val="clear" w:color="auto" w:fill="FFFFFF"/>
        </w:rPr>
        <w:t xml:space="preserve">: </w:t>
      </w:r>
      <w:hyperlink r:id="rId5" w:history="1">
        <w:r w:rsidRPr="002653A3">
          <w:rPr>
            <w:rStyle w:val="Hyperlink"/>
            <w:u w:val="none"/>
          </w:rPr>
          <w:t>http://jcid.webs.tsc.uc3m.es/stochastic-processes-i/</w:t>
        </w:r>
      </w:hyperlink>
    </w:p>
    <w:p w14:paraId="4286BB0D" w14:textId="45C2A77B" w:rsidR="002653A3" w:rsidRDefault="002653A3">
      <w:pPr>
        <w:rPr>
          <w:rStyle w:val="Hyperlink"/>
        </w:rPr>
      </w:pPr>
    </w:p>
    <w:p w14:paraId="3D7E2870" w14:textId="2273D7C7" w:rsidR="002653A3" w:rsidRDefault="002653A3" w:rsidP="002653A3">
      <w:pPr>
        <w:pStyle w:val="Heading2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373A3C"/>
        </w:rPr>
      </w:pPr>
      <w:r>
        <w:rPr>
          <w:rFonts w:ascii="Segoe UI" w:hAnsi="Segoe UI" w:cs="Segoe UI"/>
          <w:b w:val="0"/>
          <w:bCs w:val="0"/>
          <w:color w:val="373A3C"/>
        </w:rPr>
        <w:t>Recommended Exercises</w:t>
      </w:r>
      <w:r w:rsidR="008638F5">
        <w:rPr>
          <w:rFonts w:ascii="Segoe UI" w:hAnsi="Segoe UI" w:cs="Segoe UI"/>
          <w:b w:val="0"/>
          <w:bCs w:val="0"/>
          <w:color w:val="373A3C"/>
        </w:rPr>
        <w:t xml:space="preserve"> (intro)</w:t>
      </w:r>
    </w:p>
    <w:p w14:paraId="2BE230BF" w14:textId="77777777" w:rsidR="002653A3" w:rsidRDefault="002653A3" w:rsidP="002653A3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You can find many problems and exercises in online material about stochastic processes. Here you can find a selected list of problems that can be solved using the material covered by the theoretical sessions:</w:t>
      </w:r>
    </w:p>
    <w:p w14:paraId="1F74E3FC" w14:textId="77777777" w:rsidR="002653A3" w:rsidRDefault="002653A3" w:rsidP="00265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Gray, R. M., &amp; Davisson, L. D. (2004). </w:t>
      </w:r>
      <w:hyperlink r:id="rId6" w:history="1">
        <w:r>
          <w:rPr>
            <w:rStyle w:val="Hyperlink"/>
            <w:rFonts w:ascii="Segoe UI" w:hAnsi="Segoe UI" w:cs="Segoe UI"/>
            <w:b/>
            <w:bCs/>
            <w:i/>
            <w:iCs/>
            <w:color w:val="312A6E"/>
            <w:sz w:val="23"/>
            <w:szCs w:val="23"/>
          </w:rPr>
          <w:t>An introduction to statistical signal processing</w:t>
        </w:r>
      </w:hyperlink>
      <w:r>
        <w:rPr>
          <w:rFonts w:ascii="Segoe UI" w:hAnsi="Segoe UI" w:cs="Segoe UI"/>
          <w:color w:val="373A3C"/>
          <w:sz w:val="23"/>
          <w:szCs w:val="23"/>
        </w:rPr>
        <w:t>. Cambridge University Press. Sec. 3.18:</w:t>
      </w:r>
    </w:p>
    <w:p w14:paraId="625AF0CB" w14:textId="77777777" w:rsidR="002653A3" w:rsidRDefault="002653A3" w:rsidP="002653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Exercises: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54, 55 (a-e)</w:t>
      </w:r>
      <w:r>
        <w:rPr>
          <w:rFonts w:ascii="Segoe UI" w:hAnsi="Segoe UI" w:cs="Segoe UI"/>
          <w:color w:val="373A3C"/>
          <w:sz w:val="23"/>
          <w:szCs w:val="23"/>
        </w:rPr>
        <w:t>.</w:t>
      </w:r>
    </w:p>
    <w:p w14:paraId="55D48911" w14:textId="77777777" w:rsidR="002653A3" w:rsidRDefault="002653A3" w:rsidP="00265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Beichelt, F. (2016). </w:t>
      </w:r>
      <w:hyperlink r:id="rId7" w:history="1">
        <w:r>
          <w:rPr>
            <w:rStyle w:val="Hyperlink"/>
            <w:rFonts w:ascii="Segoe UI" w:hAnsi="Segoe UI" w:cs="Segoe UI"/>
            <w:b/>
            <w:bCs/>
            <w:i/>
            <w:iCs/>
            <w:color w:val="312A6E"/>
            <w:sz w:val="23"/>
            <w:szCs w:val="23"/>
          </w:rPr>
          <w:t>Applied Probability and Stochastic Processes</w:t>
        </w:r>
      </w:hyperlink>
      <w:r>
        <w:rPr>
          <w:rFonts w:ascii="Segoe UI" w:hAnsi="Segoe UI" w:cs="Segoe UI"/>
          <w:i/>
          <w:iCs/>
          <w:color w:val="373A3C"/>
          <w:sz w:val="23"/>
          <w:szCs w:val="23"/>
        </w:rPr>
        <w:t>. </w:t>
      </w:r>
      <w:r>
        <w:rPr>
          <w:rFonts w:ascii="Segoe UI" w:hAnsi="Segoe UI" w:cs="Segoe UI"/>
          <w:color w:val="373A3C"/>
          <w:sz w:val="23"/>
          <w:szCs w:val="23"/>
        </w:rPr>
        <w:t>Chapman and Hall/CRC.F.Beichelt,</w:t>
      </w:r>
    </w:p>
    <w:p w14:paraId="559B2B8A" w14:textId="77777777" w:rsidR="002653A3" w:rsidRDefault="002653A3" w:rsidP="002653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Markov chains: exercises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8.1-8.5</w:t>
      </w:r>
    </w:p>
    <w:p w14:paraId="3CE22938" w14:textId="77777777" w:rsidR="002653A3" w:rsidRDefault="002653A3" w:rsidP="002653A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Martingales: exercises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10.1-10.4, 10.6</w:t>
      </w:r>
    </w:p>
    <w:p w14:paraId="4B542C40" w14:textId="77777777" w:rsidR="002653A3" w:rsidRDefault="002653A3" w:rsidP="002653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O.C. Ibe, </w:t>
      </w:r>
      <w:hyperlink r:id="rId8" w:history="1">
        <w:r>
          <w:rPr>
            <w:rStyle w:val="Hyperlink"/>
            <w:rFonts w:ascii="Segoe UI" w:hAnsi="Segoe UI" w:cs="Segoe UI"/>
            <w:b/>
            <w:bCs/>
            <w:color w:val="312A6E"/>
            <w:sz w:val="23"/>
            <w:szCs w:val="23"/>
          </w:rPr>
          <w:t>Basic Concepts in Stochastic Processes</w:t>
        </w:r>
      </w:hyperlink>
      <w:r>
        <w:rPr>
          <w:rFonts w:ascii="Segoe UI" w:hAnsi="Segoe UI" w:cs="Segoe UI"/>
          <w:color w:val="373A3C"/>
          <w:sz w:val="23"/>
          <w:szCs w:val="23"/>
        </w:rPr>
        <w:t>, in  O.C. Ibe (ed.) Markov Processes for Stochastic Modeling (Second Edition), Elsevier, 2013, Pages 29-48</w:t>
      </w:r>
    </w:p>
    <w:p w14:paraId="6336EC8B" w14:textId="185D2635" w:rsidR="002653A3" w:rsidRPr="00424A43" w:rsidRDefault="002653A3" w:rsidP="00424A4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Martingales: </w:t>
      </w:r>
      <w:r>
        <w:rPr>
          <w:rFonts w:ascii="Segoe UI" w:hAnsi="Segoe UI" w:cs="Segoe UI"/>
          <w:b/>
          <w:bCs/>
          <w:color w:val="373A3C"/>
          <w:sz w:val="23"/>
          <w:szCs w:val="23"/>
        </w:rPr>
        <w:t>2.12, 2.13, 2.14. [</w:t>
      </w:r>
      <w:r>
        <w:rPr>
          <w:rFonts w:ascii="Segoe UI" w:hAnsi="Segoe UI" w:cs="Segoe UI"/>
          <w:color w:val="373A3C"/>
          <w:sz w:val="23"/>
          <w:szCs w:val="23"/>
        </w:rPr>
        <w:t>Problem 2.13 is not straightforward. You might need the help of the theory in this book chapter].</w:t>
      </w:r>
      <w:bookmarkStart w:id="0" w:name="_GoBack"/>
      <w:bookmarkEnd w:id="0"/>
    </w:p>
    <w:p w14:paraId="4D1D8C34" w14:textId="4E687C8C" w:rsidR="002653A3" w:rsidRDefault="002653A3" w:rsidP="002653A3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Last modified: Thursday, 13 February 2020, 10:29 AM</w:t>
      </w:r>
    </w:p>
    <w:p w14:paraId="197ED9BC" w14:textId="3273B0BA" w:rsidR="007224DC" w:rsidRDefault="007224DC" w:rsidP="002653A3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</w:p>
    <w:p w14:paraId="587E073D" w14:textId="77777777" w:rsidR="007224DC" w:rsidRPr="007224DC" w:rsidRDefault="007224DC" w:rsidP="007224DC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 w:rsidRPr="007224DC">
        <w:rPr>
          <w:rFonts w:ascii="Segoe UI" w:hAnsi="Segoe UI" w:cs="Segoe UI"/>
          <w:color w:val="373A3C"/>
          <w:sz w:val="23"/>
          <w:szCs w:val="23"/>
        </w:rPr>
        <w:t>Stationary Processes</w:t>
      </w:r>
    </w:p>
    <w:p w14:paraId="75E8A1CC" w14:textId="77777777" w:rsidR="007224DC" w:rsidRPr="007224DC" w:rsidRDefault="007224DC" w:rsidP="007224DC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 w:rsidRPr="007224DC">
        <w:rPr>
          <w:rFonts w:ascii="Segoe UI" w:hAnsi="Segoe UI" w:cs="Segoe UI"/>
          <w:color w:val="373A3C"/>
          <w:sz w:val="23"/>
          <w:szCs w:val="23"/>
        </w:rPr>
        <w:t>S. Theodoridis, Machine Learning, A Bayesian and Optimization Perspective, Springer, 2015. Chapter 2 (Secs. 2.4.1-2.4.3)</w:t>
      </w:r>
    </w:p>
    <w:p w14:paraId="78940BDD" w14:textId="77777777" w:rsidR="007224DC" w:rsidRPr="007224DC" w:rsidRDefault="007224DC" w:rsidP="007224DC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r w:rsidRPr="007224DC">
        <w:rPr>
          <w:rFonts w:ascii="Segoe UI" w:hAnsi="Segoe UI" w:cs="Segoe UI"/>
          <w:color w:val="373A3C"/>
          <w:sz w:val="23"/>
          <w:szCs w:val="23"/>
        </w:rPr>
        <w:t>URL:</w:t>
      </w:r>
    </w:p>
    <w:p w14:paraId="1B4FA896" w14:textId="1B637005" w:rsidR="007224DC" w:rsidRDefault="00424A43" w:rsidP="007224DC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  <w:hyperlink r:id="rId9" w:history="1">
        <w:r w:rsidR="007224DC" w:rsidRPr="00B70EC3">
          <w:rPr>
            <w:rStyle w:val="Hyperlink"/>
            <w:rFonts w:ascii="Segoe UI" w:hAnsi="Segoe UI" w:cs="Segoe UI"/>
            <w:sz w:val="23"/>
            <w:szCs w:val="23"/>
          </w:rPr>
          <w:t>https://www.sciencedirect.com/science/article/pii/B9780128015223000021</w:t>
        </w:r>
      </w:hyperlink>
    </w:p>
    <w:p w14:paraId="128AE89A" w14:textId="77777777" w:rsidR="007224DC" w:rsidRDefault="007224DC" w:rsidP="007224DC">
      <w:pPr>
        <w:shd w:val="clear" w:color="auto" w:fill="FFFFFF"/>
        <w:rPr>
          <w:rFonts w:ascii="Segoe UI" w:hAnsi="Segoe UI" w:cs="Segoe UI"/>
          <w:color w:val="373A3C"/>
          <w:sz w:val="23"/>
          <w:szCs w:val="23"/>
        </w:rPr>
      </w:pPr>
    </w:p>
    <w:p w14:paraId="579FF7A4" w14:textId="77777777" w:rsidR="002653A3" w:rsidRDefault="002653A3"/>
    <w:sectPr w:rsidR="002653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36E61"/>
    <w:multiLevelType w:val="multilevel"/>
    <w:tmpl w:val="7F26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42117"/>
    <w:multiLevelType w:val="multilevel"/>
    <w:tmpl w:val="3DE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E5B"/>
    <w:rsid w:val="000F1E5B"/>
    <w:rsid w:val="002653A3"/>
    <w:rsid w:val="00424A43"/>
    <w:rsid w:val="00617DEB"/>
    <w:rsid w:val="007224DC"/>
    <w:rsid w:val="0086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98D9"/>
  <w15:chartTrackingRefBased/>
  <w15:docId w15:val="{53731598-D67B-4847-A6EC-852B1935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5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E5B"/>
    <w:rPr>
      <w:color w:val="0000FF"/>
      <w:u w:val="single"/>
    </w:rPr>
  </w:style>
  <w:style w:type="character" w:customStyle="1" w:styleId="instancename">
    <w:name w:val="instancename"/>
    <w:basedOn w:val="DefaultParagraphFont"/>
    <w:rsid w:val="000F1E5B"/>
  </w:style>
  <w:style w:type="character" w:styleId="UnresolvedMention">
    <w:name w:val="Unresolved Mention"/>
    <w:basedOn w:val="DefaultParagraphFont"/>
    <w:uiPriority w:val="99"/>
    <w:semiHidden/>
    <w:unhideWhenUsed/>
    <w:rsid w:val="000F1E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653A3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653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224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4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B97801240779590000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cfm.buap.mx/jzacarias/cursos/procesos/libros/book1p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e.stanford.edu/~gray/sp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cid.webs.tsc.uc3m.es/stochastic-processes-i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B9780128015223000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Botía Barberá</dc:creator>
  <cp:keywords/>
  <dc:description/>
  <cp:lastModifiedBy>Enrique Botía Barberá</cp:lastModifiedBy>
  <cp:revision>6</cp:revision>
  <dcterms:created xsi:type="dcterms:W3CDTF">2020-03-11T11:39:00Z</dcterms:created>
  <dcterms:modified xsi:type="dcterms:W3CDTF">2020-03-11T12:21:00Z</dcterms:modified>
</cp:coreProperties>
</file>