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355" w:rsidRPr="00885355" w:rsidRDefault="00885355" w:rsidP="00885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Escalada vertical de privilegios mediante parámetro de rol controlado por el usuario</w:t>
      </w:r>
    </w:p>
    <w:p w:rsidR="00885355" w:rsidRPr="00885355" w:rsidRDefault="00885355" w:rsidP="0088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1. Descripción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Se identificó una vulnerabilidad de control de acceso vertical en una aplicación web del laboratorio de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aplicación utilizaba un parámetro de rol controlado por el usuario (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Admin</w:t>
      </w:r>
      <w:proofErr w:type="spellEnd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=false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) para determinar los privilegios de la sesión. Al modificar su valor a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Admin</w:t>
      </w:r>
      <w:proofErr w:type="spellEnd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=true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fue posible obtener acceso a la sección administrativa sin contar originalmente con los permisos correspondientes.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bookmarkStart w:id="0" w:name="_GoBack"/>
      <w:bookmarkEnd w:id="0"/>
    </w:p>
    <w:p w:rsid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Desde el panel administrativo se pudo eliminar al usuario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carlos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completando el objetivo del laboratorio.</w:t>
      </w:r>
    </w:p>
    <w:p w:rsid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885355" w:rsidRPr="00885355" w:rsidRDefault="00885355" w:rsidP="0088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2. Evidencia</w:t>
      </w:r>
    </w:p>
    <w:p w:rsidR="00885355" w:rsidRDefault="00885355" w:rsidP="00885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1 — Página inicial: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captura de la página del laboratorio antes de realizar las pruebas.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24.45pt;height:233.6pt">
            <v:imagedata r:id="rId5" o:title="01-pagina-inicial" cropbottom="37147f"/>
          </v:shape>
        </w:pict>
      </w:r>
    </w:p>
    <w:p w:rsidR="00885355" w:rsidRPr="00885355" w:rsidRDefault="00885355" w:rsidP="00885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t>Evidencia 2 — Cuenta de usuario: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captura de la sesión iniciada con una cuenta de usuario estándar.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29" type="#_x0000_t75" style="width:337.4pt;height:185.85pt">
            <v:imagedata r:id="rId6" o:title="02-cuenta-usuario" cropbottom="46662f" cropright="13441f"/>
          </v:shape>
        </w:pict>
      </w:r>
    </w:p>
    <w:p w:rsidR="00885355" w:rsidRPr="00885355" w:rsidRDefault="00885355" w:rsidP="00885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3 — Modificación del rol: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captura de la petición modificada en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Suite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Repeater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, cambiando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Admin</w:t>
      </w:r>
      <w:proofErr w:type="spellEnd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=false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por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Admin</w:t>
      </w:r>
      <w:proofErr w:type="spellEnd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=true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33" type="#_x0000_t75" style="width:343.25pt;height:240.3pt">
            <v:imagedata r:id="rId7" o:title="03-peticion-cambio-rol" cropbottom="41139f" cropright="12537f"/>
          </v:shape>
        </w:pict>
      </w:r>
    </w:p>
    <w:p w:rsidR="00885355" w:rsidRPr="00885355" w:rsidRDefault="00885355" w:rsidP="00885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t>Evidencia 4 — Acceso administrativo: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captura del panel </w:t>
      </w:r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admin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accesible tras modificar el parámetro de rol.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36" type="#_x0000_t75" style="width:340.75pt;height:227.7pt">
            <v:imagedata r:id="rId8" o:title="04-acceso-administrativo" cropbottom="42418f" cropright="12923f"/>
          </v:shape>
        </w:pict>
      </w:r>
    </w:p>
    <w:p w:rsidR="00885355" w:rsidRPr="00885355" w:rsidRDefault="00885355" w:rsidP="00885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5 — Eliminación del usuario: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captura de la petición de eliminación y de la respuesta HTTP </w:t>
      </w:r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 xml:space="preserve">302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Found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39" type="#_x0000_t75" style="width:337.4pt;height:206.8pt">
            <v:imagedata r:id="rId9" o:title="05-eliminacion-carlos" cropbottom="44540f" cropright="13441f"/>
          </v:shape>
        </w:pict>
      </w:r>
    </w:p>
    <w:p w:rsidR="00885355" w:rsidRPr="00885355" w:rsidRDefault="00885355" w:rsidP="00885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t>Evidencia 6 — Confirmación de eliminación: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captura del mensaje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User</w:t>
      </w:r>
      <w:proofErr w:type="spellEnd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 xml:space="preserve">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deleted</w:t>
      </w:r>
      <w:proofErr w:type="spellEnd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 xml:space="preserve">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successfully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42" type="#_x0000_t75" style="width:339.05pt;height:239.45pt">
            <v:imagedata r:id="rId10" o:title="06-usuario-eliminado" cropbottom="41312f" cropright="13186f"/>
          </v:shape>
        </w:pict>
      </w:r>
    </w:p>
    <w:p w:rsidR="00885355" w:rsidRPr="00885355" w:rsidRDefault="00885355" w:rsidP="00885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Evidencia 7 — Laboratorio resuelto: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captura del estado final </w:t>
      </w:r>
      <w:proofErr w:type="spellStart"/>
      <w:r w:rsidRPr="008853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AR" w:eastAsia="es-AR"/>
          <w14:ligatures w14:val="none"/>
        </w:rPr>
        <w:t>Solved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en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46" type="#_x0000_t75" style="width:424.45pt;height:82.9pt">
            <v:imagedata r:id="rId11" o:title="07-laboratorio-resuelto" cropbottom="55315f"/>
          </v:shape>
        </w:pict>
      </w:r>
    </w:p>
    <w:p w:rsidR="00885355" w:rsidRPr="00885355" w:rsidRDefault="00885355" w:rsidP="0088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3. Impacto (CIA)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Confidencialidad: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  <w:t>El acceso no autorizado al panel administrativo puede permitir consultar información reservada a administradores, según las funciones disponibles en la aplicación.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Integridad: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  <w:t xml:space="preserve">Se demostró la capacidad de ejecutar una acción administrativa no autorizada: eliminar al usuario </w:t>
      </w:r>
      <w:proofErr w:type="spell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carlos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Disponibilidad: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  <w:t>La eliminación de cuentas puede impedir que los usuarios afectados accedan al servicio. El alcance del impacto depende de los permisos y las funciones comprometidas.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4. Causa raíz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aplicación confiaba en un parámetro controlable por el cliente para determinar el nivel de privilegios de la sesión, sin aplicar una validación de autorización efectiva en el servidor.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t>Los permisos administrativos no deben depender de valores enviados o modificables por el usuario. El servidor debe verificar los permisos correspondientes en cada solicitud que acceda a recursos o ejecute acciones privilegiadas.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5. Remediación</w:t>
      </w:r>
    </w:p>
    <w:p w:rsidR="00885355" w:rsidRPr="00885355" w:rsidRDefault="00885355" w:rsidP="0088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Determinar los roles y permisos a partir de información confiable mantenida en el servidor.</w:t>
      </w:r>
    </w:p>
    <w:p w:rsidR="00885355" w:rsidRPr="00885355" w:rsidRDefault="00885355" w:rsidP="0088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Validar la autorización en el servidor en cada solicitud a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endpoints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administrativos.</w:t>
      </w:r>
    </w:p>
    <w:p w:rsidR="00885355" w:rsidRPr="00885355" w:rsidRDefault="00885355" w:rsidP="0088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Aplicar el principio de mínimo privilegio.</w:t>
      </w:r>
    </w:p>
    <w:p w:rsidR="00885355" w:rsidRPr="00885355" w:rsidRDefault="00885355" w:rsidP="0088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Denegar por defecto el acceso a funciones administrativas a usuarios sin los permisos requeridos.</w:t>
      </w:r>
    </w:p>
    <w:p w:rsidR="00885355" w:rsidRPr="00885355" w:rsidRDefault="00885355" w:rsidP="0088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No confiar en cookies, parámetros o campos modificables por el cliente para conceder privilegios.</w:t>
      </w:r>
    </w:p>
    <w:p w:rsidR="00885355" w:rsidRPr="00885355" w:rsidRDefault="00885355" w:rsidP="0088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Incorporar pruebas de control de acceso vertical en las pruebas de seguridad y regresión.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6. CVSS aproximado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CVSS 3.1: 8.1 — Alto (estimación provisional).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Vector orientativo: </w:t>
      </w:r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CVSS:3.1/</w:t>
      </w:r>
      <w:proofErr w:type="gramStart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AV:N</w:t>
      </w:r>
      <w:proofErr w:type="gramEnd"/>
      <w:r w:rsidRPr="00885355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/AC:L/PR:L/UI:N/S:U/C:H/I:H/A:N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puntuación es una estimación basada en el escenario demostrado y presupone que un usuario autenticado con privilegios bajos puede acceder remotamente a funciones administrativas que afectan información sensible y permiten modificar datos. La puntuación definitiva debe ajustarse al alcance real del impacto y a las condiciones de explotación.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7. Prioridad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Alta.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vulnerabilidad permite escalar privilegios verticalmente desde una cuenta estándar y ejecutar una acción administrativa no autorizada. Se recomienda corregir la validación de permisos del lado del servidor y verificar que las rutas administrativas rechacen solicitudes de usuarios sin autorización.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8. Entorno de prueba</w:t>
      </w:r>
    </w:p>
    <w:p w:rsidR="00885355" w:rsidRPr="00885355" w:rsidRDefault="00885355" w:rsidP="0088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Plataforma: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885355" w:rsidRPr="00885355" w:rsidRDefault="00885355" w:rsidP="0088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Categoría: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Broken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Access Control.</w:t>
      </w:r>
    </w:p>
    <w:p w:rsidR="00885355" w:rsidRPr="00885355" w:rsidRDefault="00885355" w:rsidP="0088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Tipo de vulnerabilidad: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Escalada vertical de privilegios.</w:t>
      </w:r>
    </w:p>
    <w:p w:rsidR="00885355" w:rsidRPr="00885355" w:rsidRDefault="00885355" w:rsidP="0088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Herramienta utilizada: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Suite </w:t>
      </w:r>
      <w:proofErr w:type="spellStart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Repeater</w:t>
      </w:r>
      <w:proofErr w:type="spellEnd"/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885355" w:rsidRPr="00885355" w:rsidRDefault="00885355" w:rsidP="0088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Alcance:</w:t>
      </w: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Laboratorio educativo autorizado.</w:t>
      </w:r>
    </w:p>
    <w:p w:rsidR="00885355" w:rsidRPr="00885355" w:rsidRDefault="00885355" w:rsidP="0088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85355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t>Los resultados corresponden al entorno controlado del laboratorio y no implican que se haya probado una aplicación de producción.</w:t>
      </w:r>
    </w:p>
    <w:p w:rsidR="007F66C8" w:rsidRDefault="007F66C8"/>
    <w:sectPr w:rsidR="007F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485C6E"/>
    <w:multiLevelType w:val="multilevel"/>
    <w:tmpl w:val="870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93EC4"/>
    <w:multiLevelType w:val="multilevel"/>
    <w:tmpl w:val="6D9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14F2B"/>
    <w:multiLevelType w:val="multilevel"/>
    <w:tmpl w:val="DEB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355"/>
    <w:rsid w:val="007F66C8"/>
    <w:rsid w:val="0088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F0A0"/>
  <w15:chartTrackingRefBased/>
  <w15:docId w15:val="{F2BAD07D-2836-472A-8D63-E2F9E16C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53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85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355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85355"/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8535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85355"/>
    <w:rPr>
      <w:b/>
      <w:bCs/>
    </w:rPr>
  </w:style>
  <w:style w:type="character" w:styleId="nfasis">
    <w:name w:val="Emphasis"/>
    <w:basedOn w:val="Fuentedeprrafopredeter"/>
    <w:uiPriority w:val="20"/>
    <w:qFormat/>
    <w:rsid w:val="008853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5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618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sominson</dc:creator>
  <cp:keywords/>
  <dc:description/>
  <cp:lastModifiedBy>simon sominson</cp:lastModifiedBy>
  <cp:revision>1</cp:revision>
  <dcterms:created xsi:type="dcterms:W3CDTF">2026-10-29T18:25:00Z</dcterms:created>
  <dcterms:modified xsi:type="dcterms:W3CDTF">2026-10-29T18:28:00Z</dcterms:modified>
</cp:coreProperties>
</file>