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2BE" w:rsidRPr="007E52BE" w:rsidRDefault="007E52BE" w:rsidP="007E52BE">
      <w:pPr>
        <w:spacing w:before="100" w:beforeAutospacing="1" w:after="100" w:afterAutospacing="1" w:line="240" w:lineRule="auto"/>
        <w:outlineLvl w:val="0"/>
        <w:rPr>
          <w:rFonts w:ascii="Times New Roman" w:eastAsia="Times New Roman" w:hAnsi="Times New Roman" w:cs="Times New Roman"/>
          <w:b/>
          <w:bCs/>
          <w:kern w:val="36"/>
          <w:sz w:val="48"/>
          <w:szCs w:val="48"/>
          <w:lang w:val="es-AR" w:eastAsia="es-AR"/>
          <w14:ligatures w14:val="none"/>
        </w:rPr>
      </w:pPr>
      <w:r w:rsidRPr="007E52BE">
        <w:rPr>
          <w:rFonts w:ascii="Times New Roman" w:eastAsia="Times New Roman" w:hAnsi="Times New Roman" w:cs="Times New Roman"/>
          <w:b/>
          <w:bCs/>
          <w:kern w:val="36"/>
          <w:sz w:val="48"/>
          <w:szCs w:val="48"/>
          <w:lang w:val="es-AR" w:eastAsia="es-AR"/>
          <w14:ligatures w14:val="none"/>
        </w:rPr>
        <w:t xml:space="preserve">XXE — </w:t>
      </w:r>
      <w:proofErr w:type="spellStart"/>
      <w:r w:rsidRPr="007E52BE">
        <w:rPr>
          <w:rFonts w:ascii="Times New Roman" w:eastAsia="Times New Roman" w:hAnsi="Times New Roman" w:cs="Times New Roman"/>
          <w:b/>
          <w:bCs/>
          <w:kern w:val="36"/>
          <w:sz w:val="48"/>
          <w:szCs w:val="48"/>
          <w:lang w:val="es-AR" w:eastAsia="es-AR"/>
          <w14:ligatures w14:val="none"/>
        </w:rPr>
        <w:t>Exploiting</w:t>
      </w:r>
      <w:proofErr w:type="spellEnd"/>
      <w:r w:rsidRPr="007E52BE">
        <w:rPr>
          <w:rFonts w:ascii="Times New Roman" w:eastAsia="Times New Roman" w:hAnsi="Times New Roman" w:cs="Times New Roman"/>
          <w:b/>
          <w:bCs/>
          <w:kern w:val="36"/>
          <w:sz w:val="48"/>
          <w:szCs w:val="48"/>
          <w:lang w:val="es-AR" w:eastAsia="es-AR"/>
          <w14:ligatures w14:val="none"/>
        </w:rPr>
        <w:t xml:space="preserve"> XXE to </w:t>
      </w:r>
      <w:proofErr w:type="spellStart"/>
      <w:r w:rsidRPr="007E52BE">
        <w:rPr>
          <w:rFonts w:ascii="Times New Roman" w:eastAsia="Times New Roman" w:hAnsi="Times New Roman" w:cs="Times New Roman"/>
          <w:b/>
          <w:bCs/>
          <w:kern w:val="36"/>
          <w:sz w:val="48"/>
          <w:szCs w:val="48"/>
          <w:lang w:val="es-AR" w:eastAsia="es-AR"/>
          <w14:ligatures w14:val="none"/>
        </w:rPr>
        <w:t>Retrieve</w:t>
      </w:r>
      <w:proofErr w:type="spellEnd"/>
      <w:r w:rsidRPr="007E52BE">
        <w:rPr>
          <w:rFonts w:ascii="Times New Roman" w:eastAsia="Times New Roman" w:hAnsi="Times New Roman" w:cs="Times New Roman"/>
          <w:b/>
          <w:bCs/>
          <w:kern w:val="36"/>
          <w:sz w:val="48"/>
          <w:szCs w:val="48"/>
          <w:lang w:val="es-AR" w:eastAsia="es-AR"/>
          <w14:ligatures w14:val="none"/>
        </w:rPr>
        <w:t xml:space="preserve"> Files</w:t>
      </w:r>
    </w:p>
    <w:p w:rsidR="007E52BE" w:rsidRPr="007E52BE" w:rsidRDefault="007E52BE" w:rsidP="007E52BE">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b/>
          <w:bCs/>
          <w:kern w:val="0"/>
          <w:sz w:val="24"/>
          <w:szCs w:val="24"/>
          <w:lang w:val="es-AR" w:eastAsia="es-AR"/>
          <w14:ligatures w14:val="none"/>
        </w:rPr>
        <w:t>Plataforma:</w:t>
      </w:r>
      <w:r w:rsidRPr="007E52BE">
        <w:rPr>
          <w:rFonts w:ascii="Times New Roman" w:eastAsia="Times New Roman" w:hAnsi="Times New Roman" w:cs="Times New Roman"/>
          <w:kern w:val="0"/>
          <w:sz w:val="24"/>
          <w:szCs w:val="24"/>
          <w:lang w:val="es-AR" w:eastAsia="es-AR"/>
          <w14:ligatures w14:val="none"/>
        </w:rPr>
        <w:t xml:space="preserve"> </w:t>
      </w:r>
      <w:proofErr w:type="spellStart"/>
      <w:r w:rsidRPr="007E52BE">
        <w:rPr>
          <w:rFonts w:ascii="Times New Roman" w:eastAsia="Times New Roman" w:hAnsi="Times New Roman" w:cs="Times New Roman"/>
          <w:kern w:val="0"/>
          <w:sz w:val="24"/>
          <w:szCs w:val="24"/>
          <w:lang w:val="es-AR" w:eastAsia="es-AR"/>
          <w14:ligatures w14:val="none"/>
        </w:rPr>
        <w:t>PortSwigger</w:t>
      </w:r>
      <w:proofErr w:type="spellEnd"/>
      <w:r w:rsidRPr="007E52BE">
        <w:rPr>
          <w:rFonts w:ascii="Times New Roman" w:eastAsia="Times New Roman" w:hAnsi="Times New Roman" w:cs="Times New Roman"/>
          <w:kern w:val="0"/>
          <w:sz w:val="24"/>
          <w:szCs w:val="24"/>
          <w:lang w:val="es-AR" w:eastAsia="es-AR"/>
          <w14:ligatures w14:val="none"/>
        </w:rPr>
        <w:t xml:space="preserve"> Web Security </w:t>
      </w:r>
      <w:proofErr w:type="spellStart"/>
      <w:r w:rsidRPr="007E52BE">
        <w:rPr>
          <w:rFonts w:ascii="Times New Roman" w:eastAsia="Times New Roman" w:hAnsi="Times New Roman" w:cs="Times New Roman"/>
          <w:kern w:val="0"/>
          <w:sz w:val="24"/>
          <w:szCs w:val="24"/>
          <w:lang w:val="es-AR" w:eastAsia="es-AR"/>
          <w14:ligatures w14:val="none"/>
        </w:rPr>
        <w:t>Academy</w:t>
      </w:r>
      <w:proofErr w:type="spellEnd"/>
      <w:r w:rsidRPr="007E52BE">
        <w:rPr>
          <w:rFonts w:ascii="Times New Roman" w:eastAsia="Times New Roman" w:hAnsi="Times New Roman" w:cs="Times New Roman"/>
          <w:kern w:val="0"/>
          <w:sz w:val="24"/>
          <w:szCs w:val="24"/>
          <w:lang w:val="es-AR" w:eastAsia="es-AR"/>
          <w14:ligatures w14:val="none"/>
        </w:rPr>
        <w:br/>
      </w:r>
      <w:r w:rsidRPr="007E52BE">
        <w:rPr>
          <w:rFonts w:ascii="Times New Roman" w:eastAsia="Times New Roman" w:hAnsi="Times New Roman" w:cs="Times New Roman"/>
          <w:b/>
          <w:bCs/>
          <w:kern w:val="0"/>
          <w:sz w:val="24"/>
          <w:szCs w:val="24"/>
          <w:lang w:val="es-AR" w:eastAsia="es-AR"/>
          <w14:ligatures w14:val="none"/>
        </w:rPr>
        <w:t>Categoría:</w:t>
      </w:r>
      <w:r w:rsidRPr="007E52BE">
        <w:rPr>
          <w:rFonts w:ascii="Times New Roman" w:eastAsia="Times New Roman" w:hAnsi="Times New Roman" w:cs="Times New Roman"/>
          <w:kern w:val="0"/>
          <w:sz w:val="24"/>
          <w:szCs w:val="24"/>
          <w:lang w:val="es-AR" w:eastAsia="es-AR"/>
          <w14:ligatures w14:val="none"/>
        </w:rPr>
        <w:t xml:space="preserve"> XML </w:t>
      </w:r>
      <w:proofErr w:type="spellStart"/>
      <w:r w:rsidRPr="007E52BE">
        <w:rPr>
          <w:rFonts w:ascii="Times New Roman" w:eastAsia="Times New Roman" w:hAnsi="Times New Roman" w:cs="Times New Roman"/>
          <w:kern w:val="0"/>
          <w:sz w:val="24"/>
          <w:szCs w:val="24"/>
          <w:lang w:val="es-AR" w:eastAsia="es-AR"/>
          <w14:ligatures w14:val="none"/>
        </w:rPr>
        <w:t>External</w:t>
      </w:r>
      <w:proofErr w:type="spellEnd"/>
      <w:r w:rsidRPr="007E52BE">
        <w:rPr>
          <w:rFonts w:ascii="Times New Roman" w:eastAsia="Times New Roman" w:hAnsi="Times New Roman" w:cs="Times New Roman"/>
          <w:kern w:val="0"/>
          <w:sz w:val="24"/>
          <w:szCs w:val="24"/>
          <w:lang w:val="es-AR" w:eastAsia="es-AR"/>
          <w14:ligatures w14:val="none"/>
        </w:rPr>
        <w:t xml:space="preserve"> </w:t>
      </w:r>
      <w:proofErr w:type="spellStart"/>
      <w:r w:rsidRPr="007E52BE">
        <w:rPr>
          <w:rFonts w:ascii="Times New Roman" w:eastAsia="Times New Roman" w:hAnsi="Times New Roman" w:cs="Times New Roman"/>
          <w:kern w:val="0"/>
          <w:sz w:val="24"/>
          <w:szCs w:val="24"/>
          <w:lang w:val="es-AR" w:eastAsia="es-AR"/>
          <w14:ligatures w14:val="none"/>
        </w:rPr>
        <w:t>Entity</w:t>
      </w:r>
      <w:proofErr w:type="spellEnd"/>
      <w:r w:rsidRPr="007E52BE">
        <w:rPr>
          <w:rFonts w:ascii="Times New Roman" w:eastAsia="Times New Roman" w:hAnsi="Times New Roman" w:cs="Times New Roman"/>
          <w:kern w:val="0"/>
          <w:sz w:val="24"/>
          <w:szCs w:val="24"/>
          <w:lang w:val="es-AR" w:eastAsia="es-AR"/>
          <w14:ligatures w14:val="none"/>
        </w:rPr>
        <w:t xml:space="preserve"> (XXE)</w:t>
      </w:r>
      <w:r w:rsidRPr="007E52BE">
        <w:rPr>
          <w:rFonts w:ascii="Times New Roman" w:eastAsia="Times New Roman" w:hAnsi="Times New Roman" w:cs="Times New Roman"/>
          <w:kern w:val="0"/>
          <w:sz w:val="24"/>
          <w:szCs w:val="24"/>
          <w:lang w:val="es-AR" w:eastAsia="es-AR"/>
          <w14:ligatures w14:val="none"/>
        </w:rPr>
        <w:br/>
      </w:r>
      <w:proofErr w:type="spellStart"/>
      <w:r w:rsidRPr="007E52BE">
        <w:rPr>
          <w:rFonts w:ascii="Times New Roman" w:eastAsia="Times New Roman" w:hAnsi="Times New Roman" w:cs="Times New Roman"/>
          <w:b/>
          <w:bCs/>
          <w:kern w:val="0"/>
          <w:sz w:val="24"/>
          <w:szCs w:val="24"/>
          <w:lang w:val="es-AR" w:eastAsia="es-AR"/>
          <w14:ligatures w14:val="none"/>
        </w:rPr>
        <w:t>Endpoint</w:t>
      </w:r>
      <w:proofErr w:type="spellEnd"/>
      <w:r w:rsidRPr="007E52BE">
        <w:rPr>
          <w:rFonts w:ascii="Times New Roman" w:eastAsia="Times New Roman" w:hAnsi="Times New Roman" w:cs="Times New Roman"/>
          <w:b/>
          <w:bCs/>
          <w:kern w:val="0"/>
          <w:sz w:val="24"/>
          <w:szCs w:val="24"/>
          <w:lang w:val="es-AR" w:eastAsia="es-AR"/>
          <w14:ligatures w14:val="none"/>
        </w:rPr>
        <w:t xml:space="preserve"> afectado:</w:t>
      </w:r>
      <w:r w:rsidRPr="007E52BE">
        <w:rPr>
          <w:rFonts w:ascii="Times New Roman" w:eastAsia="Times New Roman" w:hAnsi="Times New Roman" w:cs="Times New Roman"/>
          <w:kern w:val="0"/>
          <w:sz w:val="24"/>
          <w:szCs w:val="24"/>
          <w:lang w:val="es-AR" w:eastAsia="es-AR"/>
          <w14:ligatures w14:val="none"/>
        </w:rPr>
        <w:t xml:space="preserve"> </w:t>
      </w:r>
      <w:r w:rsidRPr="007E52BE">
        <w:rPr>
          <w:rFonts w:ascii="Courier New" w:eastAsia="Times New Roman" w:hAnsi="Courier New" w:cs="Courier New"/>
          <w:kern w:val="0"/>
          <w:sz w:val="20"/>
          <w:szCs w:val="20"/>
          <w:lang w:val="es-AR" w:eastAsia="es-AR"/>
          <w14:ligatures w14:val="none"/>
        </w:rPr>
        <w:t>POST /</w:t>
      </w:r>
      <w:proofErr w:type="spellStart"/>
      <w:r w:rsidRPr="007E52BE">
        <w:rPr>
          <w:rFonts w:ascii="Courier New" w:eastAsia="Times New Roman" w:hAnsi="Courier New" w:cs="Courier New"/>
          <w:kern w:val="0"/>
          <w:sz w:val="20"/>
          <w:szCs w:val="20"/>
          <w:lang w:val="es-AR" w:eastAsia="es-AR"/>
          <w14:ligatures w14:val="none"/>
        </w:rPr>
        <w:t>product</w:t>
      </w:r>
      <w:proofErr w:type="spellEnd"/>
      <w:r w:rsidRPr="007E52BE">
        <w:rPr>
          <w:rFonts w:ascii="Courier New" w:eastAsia="Times New Roman" w:hAnsi="Courier New" w:cs="Courier New"/>
          <w:kern w:val="0"/>
          <w:sz w:val="20"/>
          <w:szCs w:val="20"/>
          <w:lang w:val="es-AR" w:eastAsia="es-AR"/>
          <w14:ligatures w14:val="none"/>
        </w:rPr>
        <w:t>/stock</w:t>
      </w:r>
      <w:r w:rsidRPr="007E52BE">
        <w:rPr>
          <w:rFonts w:ascii="Times New Roman" w:eastAsia="Times New Roman" w:hAnsi="Times New Roman" w:cs="Times New Roman"/>
          <w:kern w:val="0"/>
          <w:sz w:val="24"/>
          <w:szCs w:val="24"/>
          <w:lang w:val="es-AR" w:eastAsia="es-AR"/>
          <w14:ligatures w14:val="none"/>
        </w:rPr>
        <w:br/>
      </w:r>
      <w:r w:rsidRPr="007E52BE">
        <w:rPr>
          <w:rFonts w:ascii="Times New Roman" w:eastAsia="Times New Roman" w:hAnsi="Times New Roman" w:cs="Times New Roman"/>
          <w:b/>
          <w:bCs/>
          <w:kern w:val="0"/>
          <w:sz w:val="24"/>
          <w:szCs w:val="24"/>
          <w:lang w:val="es-AR" w:eastAsia="es-AR"/>
          <w14:ligatures w14:val="none"/>
        </w:rPr>
        <w:t>Archivo objetivo:</w:t>
      </w:r>
      <w:r w:rsidRPr="007E52BE">
        <w:rPr>
          <w:rFonts w:ascii="Times New Roman" w:eastAsia="Times New Roman" w:hAnsi="Times New Roman" w:cs="Times New Roman"/>
          <w:kern w:val="0"/>
          <w:sz w:val="24"/>
          <w:szCs w:val="24"/>
          <w:lang w:val="es-AR" w:eastAsia="es-AR"/>
          <w14:ligatures w14:val="none"/>
        </w:rPr>
        <w:t xml:space="preserve"> </w:t>
      </w:r>
      <w:r w:rsidRPr="007E52BE">
        <w:rPr>
          <w:rFonts w:ascii="Courier New" w:eastAsia="Times New Roman" w:hAnsi="Courier New" w:cs="Courier New"/>
          <w:kern w:val="0"/>
          <w:sz w:val="20"/>
          <w:szCs w:val="20"/>
          <w:lang w:val="es-AR" w:eastAsia="es-AR"/>
          <w14:ligatures w14:val="none"/>
        </w:rPr>
        <w:t>/</w:t>
      </w:r>
      <w:proofErr w:type="spellStart"/>
      <w:r w:rsidRPr="007E52BE">
        <w:rPr>
          <w:rFonts w:ascii="Courier New" w:eastAsia="Times New Roman" w:hAnsi="Courier New" w:cs="Courier New"/>
          <w:kern w:val="0"/>
          <w:sz w:val="20"/>
          <w:szCs w:val="20"/>
          <w:lang w:val="es-AR" w:eastAsia="es-AR"/>
          <w14:ligatures w14:val="none"/>
        </w:rPr>
        <w:t>etc</w:t>
      </w:r>
      <w:proofErr w:type="spellEnd"/>
      <w:r w:rsidRPr="007E52BE">
        <w:rPr>
          <w:rFonts w:ascii="Courier New" w:eastAsia="Times New Roman" w:hAnsi="Courier New" w:cs="Courier New"/>
          <w:kern w:val="0"/>
          <w:sz w:val="20"/>
          <w:szCs w:val="20"/>
          <w:lang w:val="es-AR" w:eastAsia="es-AR"/>
          <w14:ligatures w14:val="none"/>
        </w:rPr>
        <w:t>/</w:t>
      </w:r>
      <w:proofErr w:type="spellStart"/>
      <w:r w:rsidRPr="007E52BE">
        <w:rPr>
          <w:rFonts w:ascii="Courier New" w:eastAsia="Times New Roman" w:hAnsi="Courier New" w:cs="Courier New"/>
          <w:kern w:val="0"/>
          <w:sz w:val="20"/>
          <w:szCs w:val="20"/>
          <w:lang w:val="es-AR" w:eastAsia="es-AR"/>
          <w14:ligatures w14:val="none"/>
        </w:rPr>
        <w:t>passwd</w:t>
      </w:r>
      <w:proofErr w:type="spellEnd"/>
    </w:p>
    <w:p w:rsidR="007E52BE" w:rsidRPr="007E52BE" w:rsidRDefault="007E52BE" w:rsidP="007E52BE">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7E52BE">
        <w:rPr>
          <w:rFonts w:ascii="Times New Roman" w:eastAsia="Times New Roman" w:hAnsi="Times New Roman" w:cs="Times New Roman"/>
          <w:b/>
          <w:bCs/>
          <w:kern w:val="0"/>
          <w:sz w:val="36"/>
          <w:szCs w:val="36"/>
          <w:lang w:val="es-AR" w:eastAsia="es-AR"/>
          <w14:ligatures w14:val="none"/>
        </w:rPr>
        <w:t>1. Descripción</w:t>
      </w:r>
    </w:p>
    <w:p w:rsidR="007E52BE" w:rsidRPr="007E52BE" w:rsidRDefault="007E52BE" w:rsidP="007E52BE">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kern w:val="0"/>
          <w:sz w:val="24"/>
          <w:szCs w:val="24"/>
          <w:lang w:val="es-AR" w:eastAsia="es-AR"/>
          <w14:ligatures w14:val="none"/>
        </w:rPr>
        <w:t xml:space="preserve">Se identificó una vulnerabilidad de XML </w:t>
      </w:r>
      <w:proofErr w:type="spellStart"/>
      <w:r w:rsidRPr="007E52BE">
        <w:rPr>
          <w:rFonts w:ascii="Times New Roman" w:eastAsia="Times New Roman" w:hAnsi="Times New Roman" w:cs="Times New Roman"/>
          <w:kern w:val="0"/>
          <w:sz w:val="24"/>
          <w:szCs w:val="24"/>
          <w:lang w:val="es-AR" w:eastAsia="es-AR"/>
          <w14:ligatures w14:val="none"/>
        </w:rPr>
        <w:t>External</w:t>
      </w:r>
      <w:proofErr w:type="spellEnd"/>
      <w:r w:rsidRPr="007E52BE">
        <w:rPr>
          <w:rFonts w:ascii="Times New Roman" w:eastAsia="Times New Roman" w:hAnsi="Times New Roman" w:cs="Times New Roman"/>
          <w:kern w:val="0"/>
          <w:sz w:val="24"/>
          <w:szCs w:val="24"/>
          <w:lang w:val="es-AR" w:eastAsia="es-AR"/>
          <w14:ligatures w14:val="none"/>
        </w:rPr>
        <w:t xml:space="preserve"> </w:t>
      </w:r>
      <w:proofErr w:type="spellStart"/>
      <w:r w:rsidRPr="007E52BE">
        <w:rPr>
          <w:rFonts w:ascii="Times New Roman" w:eastAsia="Times New Roman" w:hAnsi="Times New Roman" w:cs="Times New Roman"/>
          <w:kern w:val="0"/>
          <w:sz w:val="24"/>
          <w:szCs w:val="24"/>
          <w:lang w:val="es-AR" w:eastAsia="es-AR"/>
          <w14:ligatures w14:val="none"/>
        </w:rPr>
        <w:t>Entity</w:t>
      </w:r>
      <w:proofErr w:type="spellEnd"/>
      <w:r w:rsidRPr="007E52BE">
        <w:rPr>
          <w:rFonts w:ascii="Times New Roman" w:eastAsia="Times New Roman" w:hAnsi="Times New Roman" w:cs="Times New Roman"/>
          <w:kern w:val="0"/>
          <w:sz w:val="24"/>
          <w:szCs w:val="24"/>
          <w:lang w:val="es-AR" w:eastAsia="es-AR"/>
          <w14:ligatures w14:val="none"/>
        </w:rPr>
        <w:t xml:space="preserve"> (XXE) en el </w:t>
      </w:r>
      <w:proofErr w:type="spellStart"/>
      <w:r w:rsidRPr="007E52BE">
        <w:rPr>
          <w:rFonts w:ascii="Times New Roman" w:eastAsia="Times New Roman" w:hAnsi="Times New Roman" w:cs="Times New Roman"/>
          <w:kern w:val="0"/>
          <w:sz w:val="24"/>
          <w:szCs w:val="24"/>
          <w:lang w:val="es-AR" w:eastAsia="es-AR"/>
          <w14:ligatures w14:val="none"/>
        </w:rPr>
        <w:t>endpoint</w:t>
      </w:r>
      <w:proofErr w:type="spellEnd"/>
      <w:r w:rsidRPr="007E52BE">
        <w:rPr>
          <w:rFonts w:ascii="Times New Roman" w:eastAsia="Times New Roman" w:hAnsi="Times New Roman" w:cs="Times New Roman"/>
          <w:kern w:val="0"/>
          <w:sz w:val="24"/>
          <w:szCs w:val="24"/>
          <w:lang w:val="es-AR" w:eastAsia="es-AR"/>
          <w14:ligatures w14:val="none"/>
        </w:rPr>
        <w:t xml:space="preserve"> </w:t>
      </w:r>
      <w:r w:rsidRPr="007E52BE">
        <w:rPr>
          <w:rFonts w:ascii="Courier New" w:eastAsia="Times New Roman" w:hAnsi="Courier New" w:cs="Courier New"/>
          <w:kern w:val="0"/>
          <w:sz w:val="20"/>
          <w:szCs w:val="20"/>
          <w:lang w:val="es-AR" w:eastAsia="es-AR"/>
          <w14:ligatures w14:val="none"/>
        </w:rPr>
        <w:t>POST /</w:t>
      </w:r>
      <w:proofErr w:type="spellStart"/>
      <w:r w:rsidRPr="007E52BE">
        <w:rPr>
          <w:rFonts w:ascii="Courier New" w:eastAsia="Times New Roman" w:hAnsi="Courier New" w:cs="Courier New"/>
          <w:kern w:val="0"/>
          <w:sz w:val="20"/>
          <w:szCs w:val="20"/>
          <w:lang w:val="es-AR" w:eastAsia="es-AR"/>
          <w14:ligatures w14:val="none"/>
        </w:rPr>
        <w:t>product</w:t>
      </w:r>
      <w:proofErr w:type="spellEnd"/>
      <w:r w:rsidRPr="007E52BE">
        <w:rPr>
          <w:rFonts w:ascii="Courier New" w:eastAsia="Times New Roman" w:hAnsi="Courier New" w:cs="Courier New"/>
          <w:kern w:val="0"/>
          <w:sz w:val="20"/>
          <w:szCs w:val="20"/>
          <w:lang w:val="es-AR" w:eastAsia="es-AR"/>
          <w14:ligatures w14:val="none"/>
        </w:rPr>
        <w:t>/stock</w:t>
      </w:r>
      <w:r w:rsidRPr="007E52BE">
        <w:rPr>
          <w:rFonts w:ascii="Times New Roman" w:eastAsia="Times New Roman" w:hAnsi="Times New Roman" w:cs="Times New Roman"/>
          <w:kern w:val="0"/>
          <w:sz w:val="24"/>
          <w:szCs w:val="24"/>
          <w:lang w:val="es-AR" w:eastAsia="es-AR"/>
          <w14:ligatures w14:val="none"/>
        </w:rPr>
        <w:t>. La aplicación procesa datos XML sin impedir adecuadamente la declaración y resolución de entidades externas.</w:t>
      </w:r>
    </w:p>
    <w:p w:rsidR="007E52BE" w:rsidRPr="007E52BE" w:rsidRDefault="007E52BE" w:rsidP="007E52BE">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kern w:val="0"/>
          <w:sz w:val="24"/>
          <w:szCs w:val="24"/>
          <w:lang w:val="es-AR" w:eastAsia="es-AR"/>
          <w14:ligatures w14:val="none"/>
        </w:rPr>
        <w:t xml:space="preserve">Mediante la modificación del documento XML enviado al servidor, se definió una entidad externa que apunta al archivo local </w:t>
      </w:r>
      <w:r w:rsidRPr="007E52BE">
        <w:rPr>
          <w:rFonts w:ascii="Courier New" w:eastAsia="Times New Roman" w:hAnsi="Courier New" w:cs="Courier New"/>
          <w:kern w:val="0"/>
          <w:sz w:val="20"/>
          <w:szCs w:val="20"/>
          <w:lang w:val="es-AR" w:eastAsia="es-AR"/>
          <w14:ligatures w14:val="none"/>
        </w:rPr>
        <w:t>file:///etc/passwd</w:t>
      </w:r>
      <w:r w:rsidRPr="007E52BE">
        <w:rPr>
          <w:rFonts w:ascii="Times New Roman" w:eastAsia="Times New Roman" w:hAnsi="Times New Roman" w:cs="Times New Roman"/>
          <w:kern w:val="0"/>
          <w:sz w:val="24"/>
          <w:szCs w:val="24"/>
          <w:lang w:val="es-AR" w:eastAsia="es-AR"/>
          <w14:ligatures w14:val="none"/>
        </w:rPr>
        <w:t xml:space="preserve">. Al referenciarla en el campo </w:t>
      </w:r>
      <w:proofErr w:type="spellStart"/>
      <w:r w:rsidRPr="007E52BE">
        <w:rPr>
          <w:rFonts w:ascii="Courier New" w:eastAsia="Times New Roman" w:hAnsi="Courier New" w:cs="Courier New"/>
          <w:kern w:val="0"/>
          <w:sz w:val="20"/>
          <w:szCs w:val="20"/>
          <w:lang w:val="es-AR" w:eastAsia="es-AR"/>
          <w14:ligatures w14:val="none"/>
        </w:rPr>
        <w:t>productId</w:t>
      </w:r>
      <w:proofErr w:type="spellEnd"/>
      <w:r w:rsidRPr="007E52BE">
        <w:rPr>
          <w:rFonts w:ascii="Times New Roman" w:eastAsia="Times New Roman" w:hAnsi="Times New Roman" w:cs="Times New Roman"/>
          <w:kern w:val="0"/>
          <w:sz w:val="24"/>
          <w:szCs w:val="24"/>
          <w:lang w:val="es-AR" w:eastAsia="es-AR"/>
          <w14:ligatures w14:val="none"/>
        </w:rPr>
        <w:t>, el servidor devolvió contenido del archivo en la respuesta HTTP.</w:t>
      </w:r>
    </w:p>
    <w:p w:rsidR="007E52BE" w:rsidRPr="007E52BE" w:rsidRDefault="007E52BE" w:rsidP="007E52BE">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7E52BE">
        <w:rPr>
          <w:rFonts w:ascii="Times New Roman" w:eastAsia="Times New Roman" w:hAnsi="Times New Roman" w:cs="Times New Roman"/>
          <w:b/>
          <w:bCs/>
          <w:kern w:val="0"/>
          <w:sz w:val="36"/>
          <w:szCs w:val="36"/>
          <w:lang w:val="es-AR" w:eastAsia="es-AR"/>
          <w14:ligatures w14:val="none"/>
        </w:rPr>
        <w:t>2. Evidencia</w:t>
      </w:r>
    </w:p>
    <w:p w:rsidR="007E52BE" w:rsidRPr="007E52BE" w:rsidRDefault="007E52BE" w:rsidP="007E52BE">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kern w:val="0"/>
          <w:sz w:val="24"/>
          <w:szCs w:val="24"/>
          <w:lang w:val="es-AR" w:eastAsia="es-AR"/>
          <w14:ligatures w14:val="none"/>
        </w:rPr>
        <w:t>Se realizaron las siguientes capturas para documentar la explotación:</w:t>
      </w:r>
    </w:p>
    <w:p w:rsidR="007E52BE" w:rsidRDefault="007E52BE" w:rsidP="007E52B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b/>
          <w:bCs/>
          <w:kern w:val="0"/>
          <w:sz w:val="24"/>
          <w:szCs w:val="24"/>
          <w:lang w:val="es-AR" w:eastAsia="es-AR"/>
          <w14:ligatures w14:val="none"/>
        </w:rPr>
        <w:t>Evidencia 1:</w:t>
      </w:r>
      <w:r w:rsidRPr="007E52BE">
        <w:rPr>
          <w:rFonts w:ascii="Times New Roman" w:eastAsia="Times New Roman" w:hAnsi="Times New Roman" w:cs="Times New Roman"/>
          <w:kern w:val="0"/>
          <w:sz w:val="24"/>
          <w:szCs w:val="24"/>
          <w:lang w:val="es-AR" w:eastAsia="es-AR"/>
          <w14:ligatures w14:val="none"/>
        </w:rPr>
        <w:t xml:space="preserve"> Página inicial del laboratorio.</w:t>
      </w:r>
    </w:p>
    <w:p w:rsidR="007E52BE" w:rsidRDefault="007E52BE" w:rsidP="007E52BE">
      <w:pPr>
        <w:spacing w:before="100" w:beforeAutospacing="1" w:after="100" w:afterAutospacing="1" w:line="240" w:lineRule="auto"/>
        <w:ind w:left="720"/>
        <w:rPr>
          <w:rFonts w:ascii="Times New Roman" w:eastAsia="Times New Roman" w:hAnsi="Times New Roman" w:cs="Times New Roman"/>
          <w:b/>
          <w:bCs/>
          <w:kern w:val="0"/>
          <w:sz w:val="24"/>
          <w:szCs w:val="24"/>
          <w:lang w:val="es-AR" w:eastAsia="es-AR"/>
          <w14:ligatures w14:val="none"/>
        </w:rPr>
      </w:pPr>
      <w:r>
        <w:rPr>
          <w:rFonts w:ascii="Times New Roman" w:eastAsia="Times New Roman" w:hAnsi="Times New Roman" w:cs="Times New Roman"/>
          <w:b/>
          <w:bCs/>
          <w:kern w:val="0"/>
          <w:sz w:val="24"/>
          <w:szCs w:val="24"/>
          <w:lang w:val="es-AR" w:eastAsia="es-AR"/>
          <w14:ligatures w14: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2.75pt;height:241.25pt">
            <v:imagedata r:id="rId5" o:title="01-pagina-inicial" cropbottom="36233f" cropleft="2455f" cropright="2455f"/>
          </v:shape>
        </w:pict>
      </w:r>
    </w:p>
    <w:p w:rsidR="007E52BE" w:rsidRDefault="007E52BE" w:rsidP="007E52BE">
      <w:pPr>
        <w:spacing w:before="100" w:beforeAutospacing="1" w:after="100" w:afterAutospacing="1" w:line="240" w:lineRule="auto"/>
        <w:ind w:left="720"/>
        <w:rPr>
          <w:rFonts w:ascii="Times New Roman" w:eastAsia="Times New Roman" w:hAnsi="Times New Roman" w:cs="Times New Roman"/>
          <w:b/>
          <w:bCs/>
          <w:kern w:val="0"/>
          <w:sz w:val="24"/>
          <w:szCs w:val="24"/>
          <w:lang w:val="es-AR" w:eastAsia="es-AR"/>
          <w14:ligatures w14:val="none"/>
        </w:rPr>
      </w:pPr>
    </w:p>
    <w:p w:rsidR="007E52BE" w:rsidRPr="007E52BE" w:rsidRDefault="007E52BE" w:rsidP="007E52BE">
      <w:pPr>
        <w:spacing w:before="100" w:beforeAutospacing="1" w:after="100" w:afterAutospacing="1" w:line="240" w:lineRule="auto"/>
        <w:ind w:left="720"/>
        <w:rPr>
          <w:rFonts w:ascii="Times New Roman" w:eastAsia="Times New Roman" w:hAnsi="Times New Roman" w:cs="Times New Roman"/>
          <w:kern w:val="0"/>
          <w:sz w:val="24"/>
          <w:szCs w:val="24"/>
          <w:lang w:val="es-AR" w:eastAsia="es-AR"/>
          <w14:ligatures w14:val="none"/>
        </w:rPr>
      </w:pPr>
    </w:p>
    <w:p w:rsidR="007E52BE" w:rsidRDefault="007E52BE" w:rsidP="007E52B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b/>
          <w:bCs/>
          <w:kern w:val="0"/>
          <w:sz w:val="24"/>
          <w:szCs w:val="24"/>
          <w:lang w:val="es-AR" w:eastAsia="es-AR"/>
          <w14:ligatures w14:val="none"/>
        </w:rPr>
        <w:t>Evidencia 2:</w:t>
      </w:r>
      <w:r w:rsidRPr="007E52BE">
        <w:rPr>
          <w:rFonts w:ascii="Times New Roman" w:eastAsia="Times New Roman" w:hAnsi="Times New Roman" w:cs="Times New Roman"/>
          <w:kern w:val="0"/>
          <w:sz w:val="24"/>
          <w:szCs w:val="24"/>
          <w:lang w:val="es-AR" w:eastAsia="es-AR"/>
          <w14:ligatures w14:val="none"/>
        </w:rPr>
        <w:t xml:space="preserve"> Petición original </w:t>
      </w:r>
      <w:r w:rsidRPr="007E52BE">
        <w:rPr>
          <w:rFonts w:ascii="Courier New" w:eastAsia="Times New Roman" w:hAnsi="Courier New" w:cs="Courier New"/>
          <w:kern w:val="0"/>
          <w:sz w:val="20"/>
          <w:szCs w:val="20"/>
          <w:lang w:val="es-AR" w:eastAsia="es-AR"/>
          <w14:ligatures w14:val="none"/>
        </w:rPr>
        <w:t>POST /</w:t>
      </w:r>
      <w:proofErr w:type="spellStart"/>
      <w:r w:rsidRPr="007E52BE">
        <w:rPr>
          <w:rFonts w:ascii="Courier New" w:eastAsia="Times New Roman" w:hAnsi="Courier New" w:cs="Courier New"/>
          <w:kern w:val="0"/>
          <w:sz w:val="20"/>
          <w:szCs w:val="20"/>
          <w:lang w:val="es-AR" w:eastAsia="es-AR"/>
          <w14:ligatures w14:val="none"/>
        </w:rPr>
        <w:t>product</w:t>
      </w:r>
      <w:proofErr w:type="spellEnd"/>
      <w:r w:rsidRPr="007E52BE">
        <w:rPr>
          <w:rFonts w:ascii="Courier New" w:eastAsia="Times New Roman" w:hAnsi="Courier New" w:cs="Courier New"/>
          <w:kern w:val="0"/>
          <w:sz w:val="20"/>
          <w:szCs w:val="20"/>
          <w:lang w:val="es-AR" w:eastAsia="es-AR"/>
          <w14:ligatures w14:val="none"/>
        </w:rPr>
        <w:t>/stock</w:t>
      </w:r>
      <w:r w:rsidRPr="007E52BE">
        <w:rPr>
          <w:rFonts w:ascii="Times New Roman" w:eastAsia="Times New Roman" w:hAnsi="Times New Roman" w:cs="Times New Roman"/>
          <w:kern w:val="0"/>
          <w:sz w:val="24"/>
          <w:szCs w:val="24"/>
          <w:lang w:val="es-AR" w:eastAsia="es-AR"/>
          <w14:ligatures w14:val="none"/>
        </w:rPr>
        <w:t>.</w:t>
      </w:r>
    </w:p>
    <w:p w:rsidR="007E52BE" w:rsidRPr="007E52BE" w:rsidRDefault="007E52BE" w:rsidP="007E52BE">
      <w:pPr>
        <w:spacing w:before="100" w:beforeAutospacing="1" w:after="100" w:afterAutospacing="1" w:line="240" w:lineRule="auto"/>
        <w:ind w:left="720"/>
        <w:rPr>
          <w:rFonts w:ascii="Times New Roman" w:eastAsia="Times New Roman" w:hAnsi="Times New Roman" w:cs="Times New Roman"/>
          <w:kern w:val="0"/>
          <w:sz w:val="24"/>
          <w:szCs w:val="24"/>
          <w:lang w:val="es-AR" w:eastAsia="es-AR"/>
          <w14:ligatures w14:val="none"/>
        </w:rPr>
      </w:pPr>
      <w:r>
        <w:rPr>
          <w:rFonts w:ascii="Times New Roman" w:eastAsia="Times New Roman" w:hAnsi="Times New Roman" w:cs="Times New Roman"/>
          <w:b/>
          <w:bCs/>
          <w:kern w:val="0"/>
          <w:sz w:val="24"/>
          <w:szCs w:val="24"/>
          <w:lang w:val="es-AR" w:eastAsia="es-AR"/>
          <w14:ligatures w14:val="none"/>
        </w:rPr>
        <w:lastRenderedPageBreak/>
        <w:pict>
          <v:shape id="_x0000_i1030" type="#_x0000_t75" style="width:338.5pt;height:247.8pt">
            <v:imagedata r:id="rId6" o:title="02-check-stock-request" cropbottom="40366f" cropright="13277f"/>
          </v:shape>
        </w:pict>
      </w:r>
    </w:p>
    <w:p w:rsidR="007E52BE" w:rsidRDefault="007E52BE" w:rsidP="007E52B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b/>
          <w:bCs/>
          <w:kern w:val="0"/>
          <w:sz w:val="24"/>
          <w:szCs w:val="24"/>
          <w:lang w:val="es-AR" w:eastAsia="es-AR"/>
          <w14:ligatures w14:val="none"/>
        </w:rPr>
        <w:t>Evidencia 3:</w:t>
      </w:r>
      <w:r w:rsidRPr="007E52BE">
        <w:rPr>
          <w:rFonts w:ascii="Times New Roman" w:eastAsia="Times New Roman" w:hAnsi="Times New Roman" w:cs="Times New Roman"/>
          <w:kern w:val="0"/>
          <w:sz w:val="24"/>
          <w:szCs w:val="24"/>
          <w:lang w:val="es-AR" w:eastAsia="es-AR"/>
          <w14:ligatures w14:val="none"/>
        </w:rPr>
        <w:t xml:space="preserve"> Petición modificada con XXE y respuesta que revela contenido de </w:t>
      </w:r>
      <w:r w:rsidRPr="007E52BE">
        <w:rPr>
          <w:rFonts w:ascii="Courier New" w:eastAsia="Times New Roman" w:hAnsi="Courier New" w:cs="Courier New"/>
          <w:kern w:val="0"/>
          <w:sz w:val="20"/>
          <w:szCs w:val="20"/>
          <w:lang w:val="es-AR" w:eastAsia="es-AR"/>
          <w14:ligatures w14:val="none"/>
        </w:rPr>
        <w:t>/</w:t>
      </w:r>
      <w:proofErr w:type="spellStart"/>
      <w:r w:rsidRPr="007E52BE">
        <w:rPr>
          <w:rFonts w:ascii="Courier New" w:eastAsia="Times New Roman" w:hAnsi="Courier New" w:cs="Courier New"/>
          <w:kern w:val="0"/>
          <w:sz w:val="20"/>
          <w:szCs w:val="20"/>
          <w:lang w:val="es-AR" w:eastAsia="es-AR"/>
          <w14:ligatures w14:val="none"/>
        </w:rPr>
        <w:t>etc</w:t>
      </w:r>
      <w:proofErr w:type="spellEnd"/>
      <w:r w:rsidRPr="007E52BE">
        <w:rPr>
          <w:rFonts w:ascii="Courier New" w:eastAsia="Times New Roman" w:hAnsi="Courier New" w:cs="Courier New"/>
          <w:kern w:val="0"/>
          <w:sz w:val="20"/>
          <w:szCs w:val="20"/>
          <w:lang w:val="es-AR" w:eastAsia="es-AR"/>
          <w14:ligatures w14:val="none"/>
        </w:rPr>
        <w:t>/</w:t>
      </w:r>
      <w:proofErr w:type="spellStart"/>
      <w:r w:rsidRPr="007E52BE">
        <w:rPr>
          <w:rFonts w:ascii="Courier New" w:eastAsia="Times New Roman" w:hAnsi="Courier New" w:cs="Courier New"/>
          <w:kern w:val="0"/>
          <w:sz w:val="20"/>
          <w:szCs w:val="20"/>
          <w:lang w:val="es-AR" w:eastAsia="es-AR"/>
          <w14:ligatures w14:val="none"/>
        </w:rPr>
        <w:t>passwd</w:t>
      </w:r>
      <w:proofErr w:type="spellEnd"/>
      <w:r>
        <w:rPr>
          <w:rFonts w:ascii="Times New Roman" w:eastAsia="Times New Roman" w:hAnsi="Times New Roman" w:cs="Times New Roman"/>
          <w:kern w:val="0"/>
          <w:sz w:val="24"/>
          <w:szCs w:val="24"/>
          <w:lang w:val="es-AR" w:eastAsia="es-AR"/>
          <w14:ligatures w14:val="none"/>
        </w:rPr>
        <w:t>.</w:t>
      </w:r>
    </w:p>
    <w:p w:rsidR="007E52BE" w:rsidRPr="007E52BE" w:rsidRDefault="007E52BE" w:rsidP="007E52BE">
      <w:pPr>
        <w:spacing w:before="100" w:beforeAutospacing="1" w:after="100" w:afterAutospacing="1" w:line="240" w:lineRule="auto"/>
        <w:ind w:left="720"/>
        <w:rPr>
          <w:rFonts w:ascii="Times New Roman" w:eastAsia="Times New Roman" w:hAnsi="Times New Roman" w:cs="Times New Roman"/>
          <w:kern w:val="0"/>
          <w:sz w:val="24"/>
          <w:szCs w:val="24"/>
          <w:lang w:val="es-AR" w:eastAsia="es-AR"/>
          <w14:ligatures w14:val="none"/>
        </w:rPr>
      </w:pPr>
      <w:r>
        <w:rPr>
          <w:rFonts w:ascii="Times New Roman" w:eastAsia="Times New Roman" w:hAnsi="Times New Roman" w:cs="Times New Roman"/>
          <w:b/>
          <w:bCs/>
          <w:kern w:val="0"/>
          <w:sz w:val="24"/>
          <w:szCs w:val="24"/>
          <w:lang w:val="es-AR" w:eastAsia="es-AR"/>
          <w14:ligatures w14:val="none"/>
        </w:rPr>
        <w:pict>
          <v:shape id="_x0000_i1033" type="#_x0000_t75" style="width:344.1pt;height:245.9pt">
            <v:imagedata r:id="rId7" o:title="03-xxe-request-response" croptop="21559f" cropbottom="18994f" cropright="12412f"/>
          </v:shape>
        </w:pict>
      </w:r>
    </w:p>
    <w:p w:rsidR="007E52BE" w:rsidRDefault="007E52BE" w:rsidP="007E52B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b/>
          <w:bCs/>
          <w:kern w:val="0"/>
          <w:sz w:val="24"/>
          <w:szCs w:val="24"/>
          <w:lang w:val="es-AR" w:eastAsia="es-AR"/>
          <w14:ligatures w14:val="none"/>
        </w:rPr>
        <w:t>Evidencia 4:</w:t>
      </w:r>
      <w:r w:rsidRPr="007E52BE">
        <w:rPr>
          <w:rFonts w:ascii="Times New Roman" w:eastAsia="Times New Roman" w:hAnsi="Times New Roman" w:cs="Times New Roman"/>
          <w:kern w:val="0"/>
          <w:sz w:val="24"/>
          <w:szCs w:val="24"/>
          <w:lang w:val="es-AR" w:eastAsia="es-AR"/>
          <w14:ligatures w14:val="none"/>
        </w:rPr>
        <w:t xml:space="preserve"> Estado del laboratorio completado (</w:t>
      </w:r>
      <w:proofErr w:type="spellStart"/>
      <w:r w:rsidRPr="007E52BE">
        <w:rPr>
          <w:rFonts w:ascii="Times New Roman" w:eastAsia="Times New Roman" w:hAnsi="Times New Roman" w:cs="Times New Roman"/>
          <w:i/>
          <w:iCs/>
          <w:kern w:val="0"/>
          <w:sz w:val="24"/>
          <w:szCs w:val="24"/>
          <w:lang w:val="es-AR" w:eastAsia="es-AR"/>
          <w14:ligatures w14:val="none"/>
        </w:rPr>
        <w:t>Solved</w:t>
      </w:r>
      <w:proofErr w:type="spellEnd"/>
      <w:r w:rsidRPr="007E52BE">
        <w:rPr>
          <w:rFonts w:ascii="Times New Roman" w:eastAsia="Times New Roman" w:hAnsi="Times New Roman" w:cs="Times New Roman"/>
          <w:kern w:val="0"/>
          <w:sz w:val="24"/>
          <w:szCs w:val="24"/>
          <w:lang w:val="es-AR" w:eastAsia="es-AR"/>
          <w14:ligatures w14:val="none"/>
        </w:rPr>
        <w:t>).</w:t>
      </w:r>
      <w:bookmarkStart w:id="0" w:name="_GoBack"/>
      <w:bookmarkEnd w:id="0"/>
    </w:p>
    <w:p w:rsidR="007E52BE" w:rsidRDefault="007E52BE" w:rsidP="007E52BE">
      <w:pPr>
        <w:spacing w:before="100" w:beforeAutospacing="1" w:after="100" w:afterAutospacing="1" w:line="240" w:lineRule="auto"/>
        <w:ind w:left="720"/>
        <w:rPr>
          <w:rFonts w:ascii="Times New Roman" w:eastAsia="Times New Roman" w:hAnsi="Times New Roman" w:cs="Times New Roman"/>
          <w:kern w:val="0"/>
          <w:sz w:val="24"/>
          <w:szCs w:val="24"/>
          <w:lang w:val="es-AR" w:eastAsia="es-AR"/>
          <w14:ligatures w14:val="none"/>
        </w:rPr>
      </w:pPr>
    </w:p>
    <w:p w:rsidR="007E52BE" w:rsidRPr="007E52BE" w:rsidRDefault="007E52BE" w:rsidP="007E52BE">
      <w:pPr>
        <w:spacing w:before="100" w:beforeAutospacing="1" w:after="100" w:afterAutospacing="1" w:line="240" w:lineRule="auto"/>
        <w:ind w:left="720"/>
        <w:rPr>
          <w:rFonts w:ascii="Times New Roman" w:eastAsia="Times New Roman" w:hAnsi="Times New Roman" w:cs="Times New Roman"/>
          <w:kern w:val="0"/>
          <w:sz w:val="24"/>
          <w:szCs w:val="24"/>
          <w:lang w:val="es-AR" w:eastAsia="es-AR"/>
          <w14:ligatures w14:val="none"/>
        </w:rPr>
      </w:pPr>
      <w:r>
        <w:rPr>
          <w:rFonts w:ascii="Times New Roman" w:eastAsia="Times New Roman" w:hAnsi="Times New Roman" w:cs="Times New Roman"/>
          <w:kern w:val="0"/>
          <w:sz w:val="24"/>
          <w:szCs w:val="24"/>
          <w:lang w:val="es-AR" w:eastAsia="es-AR"/>
          <w14:ligatures w14:val="none"/>
        </w:rPr>
        <w:pict>
          <v:shape id="_x0000_i1038" type="#_x0000_t75" style="width:424.5pt;height:76.7pt">
            <v:imagedata r:id="rId8" o:title="04-laboratorio-resuelto" croptop="21179f" cropbottom="35004f"/>
          </v:shape>
        </w:pict>
      </w:r>
    </w:p>
    <w:p w:rsidR="007E52BE" w:rsidRPr="007E52BE" w:rsidRDefault="007E52BE" w:rsidP="007E52BE">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kern w:val="0"/>
          <w:sz w:val="24"/>
          <w:szCs w:val="24"/>
          <w:lang w:val="es-AR" w:eastAsia="es-AR"/>
          <w14:ligatures w14:val="none"/>
        </w:rPr>
        <w:lastRenderedPageBreak/>
        <w:t xml:space="preserve">La respuesta HTTP presentó el estado </w:t>
      </w:r>
      <w:r w:rsidRPr="007E52BE">
        <w:rPr>
          <w:rFonts w:ascii="Courier New" w:eastAsia="Times New Roman" w:hAnsi="Courier New" w:cs="Courier New"/>
          <w:kern w:val="0"/>
          <w:sz w:val="20"/>
          <w:szCs w:val="20"/>
          <w:lang w:val="es-AR" w:eastAsia="es-AR"/>
          <w14:ligatures w14:val="none"/>
        </w:rPr>
        <w:t xml:space="preserve">400 </w:t>
      </w:r>
      <w:proofErr w:type="spellStart"/>
      <w:r w:rsidRPr="007E52BE">
        <w:rPr>
          <w:rFonts w:ascii="Courier New" w:eastAsia="Times New Roman" w:hAnsi="Courier New" w:cs="Courier New"/>
          <w:kern w:val="0"/>
          <w:sz w:val="20"/>
          <w:szCs w:val="20"/>
          <w:lang w:val="es-AR" w:eastAsia="es-AR"/>
          <w14:ligatures w14:val="none"/>
        </w:rPr>
        <w:t>Bad</w:t>
      </w:r>
      <w:proofErr w:type="spellEnd"/>
      <w:r w:rsidRPr="007E52BE">
        <w:rPr>
          <w:rFonts w:ascii="Courier New" w:eastAsia="Times New Roman" w:hAnsi="Courier New" w:cs="Courier New"/>
          <w:kern w:val="0"/>
          <w:sz w:val="20"/>
          <w:szCs w:val="20"/>
          <w:lang w:val="es-AR" w:eastAsia="es-AR"/>
          <w14:ligatures w14:val="none"/>
        </w:rPr>
        <w:t xml:space="preserve"> </w:t>
      </w:r>
      <w:proofErr w:type="spellStart"/>
      <w:r w:rsidRPr="007E52BE">
        <w:rPr>
          <w:rFonts w:ascii="Courier New" w:eastAsia="Times New Roman" w:hAnsi="Courier New" w:cs="Courier New"/>
          <w:kern w:val="0"/>
          <w:sz w:val="20"/>
          <w:szCs w:val="20"/>
          <w:lang w:val="es-AR" w:eastAsia="es-AR"/>
          <w14:ligatures w14:val="none"/>
        </w:rPr>
        <w:t>Request</w:t>
      </w:r>
      <w:proofErr w:type="spellEnd"/>
      <w:r w:rsidRPr="007E52BE">
        <w:rPr>
          <w:rFonts w:ascii="Times New Roman" w:eastAsia="Times New Roman" w:hAnsi="Times New Roman" w:cs="Times New Roman"/>
          <w:kern w:val="0"/>
          <w:sz w:val="24"/>
          <w:szCs w:val="24"/>
          <w:lang w:val="es-AR" w:eastAsia="es-AR"/>
          <w14:ligatures w14:val="none"/>
        </w:rPr>
        <w:t>; sin embargo, el cuerpo de la respuesta reveló el contenido del archivo solicitado. Por lo tanto, el código de estado no impidió demostrar la lectura del archivo local.</w:t>
      </w:r>
    </w:p>
    <w:p w:rsidR="007E52BE" w:rsidRPr="007E52BE" w:rsidRDefault="007E52BE" w:rsidP="007E52BE">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7E52BE">
        <w:rPr>
          <w:rFonts w:ascii="Times New Roman" w:eastAsia="Times New Roman" w:hAnsi="Times New Roman" w:cs="Times New Roman"/>
          <w:b/>
          <w:bCs/>
          <w:kern w:val="0"/>
          <w:sz w:val="36"/>
          <w:szCs w:val="36"/>
          <w:lang w:val="es-AR" w:eastAsia="es-AR"/>
          <w14:ligatures w14:val="none"/>
        </w:rPr>
        <w:t>3. Impacto (CIA)</w:t>
      </w:r>
    </w:p>
    <w:p w:rsidR="007E52BE" w:rsidRPr="007E52BE" w:rsidRDefault="007E52BE" w:rsidP="007E52B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b/>
          <w:bCs/>
          <w:kern w:val="0"/>
          <w:sz w:val="24"/>
          <w:szCs w:val="24"/>
          <w:lang w:val="es-AR" w:eastAsia="es-AR"/>
          <w14:ligatures w14:val="none"/>
        </w:rPr>
        <w:t>Confidencialidad: Alta.</w:t>
      </w:r>
      <w:r w:rsidRPr="007E52BE">
        <w:rPr>
          <w:rFonts w:ascii="Times New Roman" w:eastAsia="Times New Roman" w:hAnsi="Times New Roman" w:cs="Times New Roman"/>
          <w:kern w:val="0"/>
          <w:sz w:val="24"/>
          <w:szCs w:val="24"/>
          <w:lang w:val="es-AR" w:eastAsia="es-AR"/>
          <w14:ligatures w14:val="none"/>
        </w:rPr>
        <w:t xml:space="preserve"> Un atacante podría leer archivos locales accesibles para el proceso de la aplicación, potencialmente exponiendo información sensible.</w:t>
      </w:r>
    </w:p>
    <w:p w:rsidR="007E52BE" w:rsidRPr="007E52BE" w:rsidRDefault="007E52BE" w:rsidP="007E52B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b/>
          <w:bCs/>
          <w:kern w:val="0"/>
          <w:sz w:val="24"/>
          <w:szCs w:val="24"/>
          <w:lang w:val="es-AR" w:eastAsia="es-AR"/>
          <w14:ligatures w14:val="none"/>
        </w:rPr>
        <w:t>Integridad: No demostrada.</w:t>
      </w:r>
      <w:r w:rsidRPr="007E52BE">
        <w:rPr>
          <w:rFonts w:ascii="Times New Roman" w:eastAsia="Times New Roman" w:hAnsi="Times New Roman" w:cs="Times New Roman"/>
          <w:kern w:val="0"/>
          <w:sz w:val="24"/>
          <w:szCs w:val="24"/>
          <w:lang w:val="es-AR" w:eastAsia="es-AR"/>
          <w14:ligatures w14:val="none"/>
        </w:rPr>
        <w:t xml:space="preserve"> Durante esta prueba no se modificaron archivos ni datos.</w:t>
      </w:r>
    </w:p>
    <w:p w:rsidR="007E52BE" w:rsidRPr="007E52BE" w:rsidRDefault="007E52BE" w:rsidP="007E52B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b/>
          <w:bCs/>
          <w:kern w:val="0"/>
          <w:sz w:val="24"/>
          <w:szCs w:val="24"/>
          <w:lang w:val="es-AR" w:eastAsia="es-AR"/>
          <w14:ligatures w14:val="none"/>
        </w:rPr>
        <w:t>Disponibilidad: No demostrada.</w:t>
      </w:r>
      <w:r w:rsidRPr="007E52BE">
        <w:rPr>
          <w:rFonts w:ascii="Times New Roman" w:eastAsia="Times New Roman" w:hAnsi="Times New Roman" w:cs="Times New Roman"/>
          <w:kern w:val="0"/>
          <w:sz w:val="24"/>
          <w:szCs w:val="24"/>
          <w:lang w:val="es-AR" w:eastAsia="es-AR"/>
          <w14:ligatures w14:val="none"/>
        </w:rPr>
        <w:t xml:space="preserve"> No se comprobó una interrupción del servicio.</w:t>
      </w:r>
    </w:p>
    <w:p w:rsidR="007E52BE" w:rsidRDefault="007E52BE" w:rsidP="007E52BE">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kern w:val="0"/>
          <w:sz w:val="24"/>
          <w:szCs w:val="24"/>
          <w:lang w:val="es-AR" w:eastAsia="es-AR"/>
          <w14:ligatures w14:val="none"/>
        </w:rPr>
        <w:t xml:space="preserve">El impacto real depende de los permisos del proceso, la configuración del </w:t>
      </w:r>
      <w:proofErr w:type="spellStart"/>
      <w:r w:rsidRPr="007E52BE">
        <w:rPr>
          <w:rFonts w:ascii="Times New Roman" w:eastAsia="Times New Roman" w:hAnsi="Times New Roman" w:cs="Times New Roman"/>
          <w:kern w:val="0"/>
          <w:sz w:val="24"/>
          <w:szCs w:val="24"/>
          <w:lang w:val="es-AR" w:eastAsia="es-AR"/>
          <w14:ligatures w14:val="none"/>
        </w:rPr>
        <w:t>parser</w:t>
      </w:r>
      <w:proofErr w:type="spellEnd"/>
      <w:r w:rsidRPr="007E52BE">
        <w:rPr>
          <w:rFonts w:ascii="Times New Roman" w:eastAsia="Times New Roman" w:hAnsi="Times New Roman" w:cs="Times New Roman"/>
          <w:kern w:val="0"/>
          <w:sz w:val="24"/>
          <w:szCs w:val="24"/>
          <w:lang w:val="es-AR" w:eastAsia="es-AR"/>
          <w14:ligatures w14:val="none"/>
        </w:rPr>
        <w:t xml:space="preserve"> XML y los archivos accesibles.</w:t>
      </w:r>
    </w:p>
    <w:p w:rsidR="007E52BE" w:rsidRPr="007E52BE" w:rsidRDefault="007E52BE" w:rsidP="007E52BE">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p>
    <w:p w:rsidR="007E52BE" w:rsidRPr="007E52BE" w:rsidRDefault="007E52BE" w:rsidP="007E52BE">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7E52BE">
        <w:rPr>
          <w:rFonts w:ascii="Times New Roman" w:eastAsia="Times New Roman" w:hAnsi="Times New Roman" w:cs="Times New Roman"/>
          <w:b/>
          <w:bCs/>
          <w:kern w:val="0"/>
          <w:sz w:val="36"/>
          <w:szCs w:val="36"/>
          <w:lang w:val="es-AR" w:eastAsia="es-AR"/>
          <w14:ligatures w14:val="none"/>
        </w:rPr>
        <w:t>4. Causa raíz</w:t>
      </w:r>
    </w:p>
    <w:p w:rsidR="007E52BE" w:rsidRPr="007E52BE" w:rsidRDefault="007E52BE" w:rsidP="007E52BE">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kern w:val="0"/>
          <w:sz w:val="24"/>
          <w:szCs w:val="24"/>
          <w:lang w:val="es-AR" w:eastAsia="es-AR"/>
          <w14:ligatures w14:val="none"/>
        </w:rPr>
        <w:t xml:space="preserve">El </w:t>
      </w:r>
      <w:proofErr w:type="spellStart"/>
      <w:r w:rsidRPr="007E52BE">
        <w:rPr>
          <w:rFonts w:ascii="Times New Roman" w:eastAsia="Times New Roman" w:hAnsi="Times New Roman" w:cs="Times New Roman"/>
          <w:kern w:val="0"/>
          <w:sz w:val="24"/>
          <w:szCs w:val="24"/>
          <w:lang w:val="es-AR" w:eastAsia="es-AR"/>
          <w14:ligatures w14:val="none"/>
        </w:rPr>
        <w:t>parser</w:t>
      </w:r>
      <w:proofErr w:type="spellEnd"/>
      <w:r w:rsidRPr="007E52BE">
        <w:rPr>
          <w:rFonts w:ascii="Times New Roman" w:eastAsia="Times New Roman" w:hAnsi="Times New Roman" w:cs="Times New Roman"/>
          <w:kern w:val="0"/>
          <w:sz w:val="24"/>
          <w:szCs w:val="24"/>
          <w:lang w:val="es-AR" w:eastAsia="es-AR"/>
          <w14:ligatures w14:val="none"/>
        </w:rPr>
        <w:t xml:space="preserve"> XML permite procesar declaraciones de entidades externas sin una configuración segura que impida la resolución de recursos locales. Esto permite que datos XML controlados por el usuario provoquen la lectura de archivos del sistema.</w:t>
      </w:r>
    </w:p>
    <w:p w:rsidR="007E52BE" w:rsidRPr="007E52BE" w:rsidRDefault="007E52BE" w:rsidP="007E52BE">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7E52BE">
        <w:rPr>
          <w:rFonts w:ascii="Times New Roman" w:eastAsia="Times New Roman" w:hAnsi="Times New Roman" w:cs="Times New Roman"/>
          <w:b/>
          <w:bCs/>
          <w:kern w:val="0"/>
          <w:sz w:val="36"/>
          <w:szCs w:val="36"/>
          <w:lang w:val="es-AR" w:eastAsia="es-AR"/>
          <w14:ligatures w14:val="none"/>
        </w:rPr>
        <w:t>5. Remediación</w:t>
      </w:r>
    </w:p>
    <w:p w:rsidR="007E52BE" w:rsidRPr="007E52BE" w:rsidRDefault="007E52BE" w:rsidP="007E52B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kern w:val="0"/>
          <w:sz w:val="24"/>
          <w:szCs w:val="24"/>
          <w:lang w:val="es-AR" w:eastAsia="es-AR"/>
          <w14:ligatures w14:val="none"/>
        </w:rPr>
        <w:t xml:space="preserve">Deshabilitar la resolución de entidades externas en el </w:t>
      </w:r>
      <w:proofErr w:type="spellStart"/>
      <w:r w:rsidRPr="007E52BE">
        <w:rPr>
          <w:rFonts w:ascii="Times New Roman" w:eastAsia="Times New Roman" w:hAnsi="Times New Roman" w:cs="Times New Roman"/>
          <w:kern w:val="0"/>
          <w:sz w:val="24"/>
          <w:szCs w:val="24"/>
          <w:lang w:val="es-AR" w:eastAsia="es-AR"/>
          <w14:ligatures w14:val="none"/>
        </w:rPr>
        <w:t>parser</w:t>
      </w:r>
      <w:proofErr w:type="spellEnd"/>
      <w:r w:rsidRPr="007E52BE">
        <w:rPr>
          <w:rFonts w:ascii="Times New Roman" w:eastAsia="Times New Roman" w:hAnsi="Times New Roman" w:cs="Times New Roman"/>
          <w:kern w:val="0"/>
          <w:sz w:val="24"/>
          <w:szCs w:val="24"/>
          <w:lang w:val="es-AR" w:eastAsia="es-AR"/>
          <w14:ligatures w14:val="none"/>
        </w:rPr>
        <w:t xml:space="preserve"> XML.</w:t>
      </w:r>
    </w:p>
    <w:p w:rsidR="007E52BE" w:rsidRPr="007E52BE" w:rsidRDefault="007E52BE" w:rsidP="007E52B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kern w:val="0"/>
          <w:sz w:val="24"/>
          <w:szCs w:val="24"/>
          <w:lang w:val="es-AR" w:eastAsia="es-AR"/>
          <w14:ligatures w14:val="none"/>
        </w:rPr>
        <w:t>Deshabilitar las declaraciones DTD cuando no sean necesarias.</w:t>
      </w:r>
    </w:p>
    <w:p w:rsidR="007E52BE" w:rsidRPr="007E52BE" w:rsidRDefault="007E52BE" w:rsidP="007E52B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kern w:val="0"/>
          <w:sz w:val="24"/>
          <w:szCs w:val="24"/>
          <w:lang w:val="es-AR" w:eastAsia="es-AR"/>
          <w14:ligatures w14:val="none"/>
        </w:rPr>
        <w:t>Configurar la biblioteca XML con opciones seguras y protección específica contra XXE.</w:t>
      </w:r>
    </w:p>
    <w:p w:rsidR="007E52BE" w:rsidRPr="007E52BE" w:rsidRDefault="007E52BE" w:rsidP="007E52B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kern w:val="0"/>
          <w:sz w:val="24"/>
          <w:szCs w:val="24"/>
          <w:lang w:val="es-AR" w:eastAsia="es-AR"/>
          <w14:ligatures w14:val="none"/>
        </w:rPr>
        <w:t>Validar la estructura de los documentos XML como defensa adicional.</w:t>
      </w:r>
    </w:p>
    <w:p w:rsidR="007E52BE" w:rsidRPr="007E52BE" w:rsidRDefault="007E52BE" w:rsidP="007E52B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kern w:val="0"/>
          <w:sz w:val="24"/>
          <w:szCs w:val="24"/>
          <w:lang w:val="es-AR" w:eastAsia="es-AR"/>
          <w14:ligatures w14:val="none"/>
        </w:rPr>
        <w:t>Ejecutar la aplicación con privilegios mínimos.</w:t>
      </w:r>
    </w:p>
    <w:p w:rsidR="007E52BE" w:rsidRPr="007E52BE" w:rsidRDefault="007E52BE" w:rsidP="007E52B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kern w:val="0"/>
          <w:sz w:val="24"/>
          <w:szCs w:val="24"/>
          <w:lang w:val="es-AR" w:eastAsia="es-AR"/>
          <w14:ligatures w14:val="none"/>
        </w:rPr>
        <w:t>Incorporar pruebas de seguridad para verificar que las entidades externas no puedan acceder a recursos locales.</w:t>
      </w:r>
    </w:p>
    <w:p w:rsidR="007E52BE" w:rsidRPr="007E52BE" w:rsidRDefault="007E52BE" w:rsidP="007E52BE">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7E52BE">
        <w:rPr>
          <w:rFonts w:ascii="Times New Roman" w:eastAsia="Times New Roman" w:hAnsi="Times New Roman" w:cs="Times New Roman"/>
          <w:b/>
          <w:bCs/>
          <w:kern w:val="0"/>
          <w:sz w:val="36"/>
          <w:szCs w:val="36"/>
          <w:lang w:val="es-AR" w:eastAsia="es-AR"/>
          <w14:ligatures w14:val="none"/>
        </w:rPr>
        <w:t>6. CVSS aproximado</w:t>
      </w:r>
    </w:p>
    <w:p w:rsidR="007E52BE" w:rsidRPr="007E52BE" w:rsidRDefault="007E52BE" w:rsidP="007E52BE">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b/>
          <w:bCs/>
          <w:kern w:val="0"/>
          <w:sz w:val="24"/>
          <w:szCs w:val="24"/>
          <w:lang w:val="es-AR" w:eastAsia="es-AR"/>
          <w14:ligatures w14:val="none"/>
        </w:rPr>
        <w:t>Estimación provisional: 6.5 — Medium (CVSS v3.1).</w:t>
      </w:r>
    </w:p>
    <w:p w:rsidR="007E52BE" w:rsidRPr="007E52BE" w:rsidRDefault="007E52BE" w:rsidP="007E52BE">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kern w:val="0"/>
          <w:sz w:val="24"/>
          <w:szCs w:val="24"/>
          <w:lang w:val="es-AR" w:eastAsia="es-AR"/>
          <w14:ligatures w14:val="none"/>
        </w:rPr>
        <w:t xml:space="preserve">Vector orientativo: </w:t>
      </w:r>
      <w:proofErr w:type="gramStart"/>
      <w:r w:rsidRPr="007E52BE">
        <w:rPr>
          <w:rFonts w:ascii="Courier New" w:eastAsia="Times New Roman" w:hAnsi="Courier New" w:cs="Courier New"/>
          <w:kern w:val="0"/>
          <w:sz w:val="20"/>
          <w:szCs w:val="20"/>
          <w:lang w:val="es-AR" w:eastAsia="es-AR"/>
          <w14:ligatures w14:val="none"/>
        </w:rPr>
        <w:t>AV:N</w:t>
      </w:r>
      <w:proofErr w:type="gramEnd"/>
      <w:r w:rsidRPr="007E52BE">
        <w:rPr>
          <w:rFonts w:ascii="Courier New" w:eastAsia="Times New Roman" w:hAnsi="Courier New" w:cs="Courier New"/>
          <w:kern w:val="0"/>
          <w:sz w:val="20"/>
          <w:szCs w:val="20"/>
          <w:lang w:val="es-AR" w:eastAsia="es-AR"/>
          <w14:ligatures w14:val="none"/>
        </w:rPr>
        <w:t>/AC:L/PR:L/UI:N/S:U/C:H/I:N/A:N</w:t>
      </w:r>
    </w:p>
    <w:p w:rsidR="007E52BE" w:rsidRPr="007E52BE" w:rsidRDefault="007E52BE" w:rsidP="007E52BE">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kern w:val="0"/>
          <w:sz w:val="24"/>
          <w:szCs w:val="24"/>
          <w:lang w:val="es-AR" w:eastAsia="es-AR"/>
          <w14:ligatures w14:val="none"/>
        </w:rPr>
        <w:t xml:space="preserve">Esta estimación presupone que el </w:t>
      </w:r>
      <w:proofErr w:type="spellStart"/>
      <w:r w:rsidRPr="007E52BE">
        <w:rPr>
          <w:rFonts w:ascii="Times New Roman" w:eastAsia="Times New Roman" w:hAnsi="Times New Roman" w:cs="Times New Roman"/>
          <w:kern w:val="0"/>
          <w:sz w:val="24"/>
          <w:szCs w:val="24"/>
          <w:lang w:val="es-AR" w:eastAsia="es-AR"/>
          <w14:ligatures w14:val="none"/>
        </w:rPr>
        <w:t>endpoint</w:t>
      </w:r>
      <w:proofErr w:type="spellEnd"/>
      <w:r w:rsidRPr="007E52BE">
        <w:rPr>
          <w:rFonts w:ascii="Times New Roman" w:eastAsia="Times New Roman" w:hAnsi="Times New Roman" w:cs="Times New Roman"/>
          <w:kern w:val="0"/>
          <w:sz w:val="24"/>
          <w:szCs w:val="24"/>
          <w:lang w:val="es-AR" w:eastAsia="es-AR"/>
          <w14:ligatures w14:val="none"/>
        </w:rPr>
        <w:t xml:space="preserve"> requiere autenticación. Si puede explotarse sin autenticación, la puntuación debe recalcularse. La severidad definitiva depende de las condiciones reales de acceso y del impacto demostrado.</w:t>
      </w:r>
    </w:p>
    <w:p w:rsidR="007E52BE" w:rsidRPr="007E52BE" w:rsidRDefault="007E52BE" w:rsidP="007E52BE">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7E52BE">
        <w:rPr>
          <w:rFonts w:ascii="Times New Roman" w:eastAsia="Times New Roman" w:hAnsi="Times New Roman" w:cs="Times New Roman"/>
          <w:b/>
          <w:bCs/>
          <w:kern w:val="0"/>
          <w:sz w:val="36"/>
          <w:szCs w:val="36"/>
          <w:lang w:val="es-AR" w:eastAsia="es-AR"/>
          <w14:ligatures w14:val="none"/>
        </w:rPr>
        <w:t>7. Prioridad</w:t>
      </w:r>
    </w:p>
    <w:p w:rsidR="007E52BE" w:rsidRPr="007E52BE" w:rsidRDefault="007E52BE" w:rsidP="007E52BE">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7E52BE">
        <w:rPr>
          <w:rFonts w:ascii="Times New Roman" w:eastAsia="Times New Roman" w:hAnsi="Times New Roman" w:cs="Times New Roman"/>
          <w:b/>
          <w:bCs/>
          <w:kern w:val="0"/>
          <w:sz w:val="24"/>
          <w:szCs w:val="24"/>
          <w:lang w:val="es-AR" w:eastAsia="es-AR"/>
          <w14:ligatures w14:val="none"/>
        </w:rPr>
        <w:lastRenderedPageBreak/>
        <w:t>Alta.</w:t>
      </w:r>
      <w:r w:rsidRPr="007E52BE">
        <w:rPr>
          <w:rFonts w:ascii="Times New Roman" w:eastAsia="Times New Roman" w:hAnsi="Times New Roman" w:cs="Times New Roman"/>
          <w:kern w:val="0"/>
          <w:sz w:val="24"/>
          <w:szCs w:val="24"/>
          <w:lang w:val="es-AR" w:eastAsia="es-AR"/>
          <w14:ligatures w14:val="none"/>
        </w:rPr>
        <w:t xml:space="preserve"> Corregir la configuración del </w:t>
      </w:r>
      <w:proofErr w:type="spellStart"/>
      <w:r w:rsidRPr="007E52BE">
        <w:rPr>
          <w:rFonts w:ascii="Times New Roman" w:eastAsia="Times New Roman" w:hAnsi="Times New Roman" w:cs="Times New Roman"/>
          <w:kern w:val="0"/>
          <w:sz w:val="24"/>
          <w:szCs w:val="24"/>
          <w:lang w:val="es-AR" w:eastAsia="es-AR"/>
          <w14:ligatures w14:val="none"/>
        </w:rPr>
        <w:t>parser</w:t>
      </w:r>
      <w:proofErr w:type="spellEnd"/>
      <w:r w:rsidRPr="007E52BE">
        <w:rPr>
          <w:rFonts w:ascii="Times New Roman" w:eastAsia="Times New Roman" w:hAnsi="Times New Roman" w:cs="Times New Roman"/>
          <w:kern w:val="0"/>
          <w:sz w:val="24"/>
          <w:szCs w:val="24"/>
          <w:lang w:val="es-AR" w:eastAsia="es-AR"/>
          <w14:ligatures w14:val="none"/>
        </w:rPr>
        <w:t xml:space="preserve"> XML y comprobar que las entidades externas no puedan leer archivos locales. La prioridad final debe ajustarse según la exposición del </w:t>
      </w:r>
      <w:proofErr w:type="spellStart"/>
      <w:r w:rsidRPr="007E52BE">
        <w:rPr>
          <w:rFonts w:ascii="Times New Roman" w:eastAsia="Times New Roman" w:hAnsi="Times New Roman" w:cs="Times New Roman"/>
          <w:kern w:val="0"/>
          <w:sz w:val="24"/>
          <w:szCs w:val="24"/>
          <w:lang w:val="es-AR" w:eastAsia="es-AR"/>
          <w14:ligatures w14:val="none"/>
        </w:rPr>
        <w:t>endpoint</w:t>
      </w:r>
      <w:proofErr w:type="spellEnd"/>
      <w:r w:rsidRPr="007E52BE">
        <w:rPr>
          <w:rFonts w:ascii="Times New Roman" w:eastAsia="Times New Roman" w:hAnsi="Times New Roman" w:cs="Times New Roman"/>
          <w:kern w:val="0"/>
          <w:sz w:val="24"/>
          <w:szCs w:val="24"/>
          <w:lang w:val="es-AR" w:eastAsia="es-AR"/>
          <w14:ligatures w14:val="none"/>
        </w:rPr>
        <w:t>, los requisitos de autenticación y la sensibilidad de los archivos accesibles.</w:t>
      </w:r>
    </w:p>
    <w:p w:rsidR="007E52BE" w:rsidRPr="007E52BE" w:rsidRDefault="007E52BE" w:rsidP="007E52BE">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7E52BE">
        <w:rPr>
          <w:rFonts w:ascii="Times New Roman" w:eastAsia="Times New Roman" w:hAnsi="Times New Roman" w:cs="Times New Roman"/>
          <w:b/>
          <w:bCs/>
          <w:kern w:val="0"/>
          <w:sz w:val="36"/>
          <w:szCs w:val="36"/>
          <w:lang w:val="es-AR" w:eastAsia="es-AR"/>
          <w14:ligatures w14:val="none"/>
        </w:rPr>
        <w:t>Referencia</w:t>
      </w:r>
    </w:p>
    <w:p w:rsidR="007E52BE" w:rsidRPr="007E52BE" w:rsidRDefault="007E52BE" w:rsidP="007E52BE">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proofErr w:type="spellStart"/>
      <w:r w:rsidRPr="007E52BE">
        <w:rPr>
          <w:rFonts w:ascii="Times New Roman" w:eastAsia="Times New Roman" w:hAnsi="Times New Roman" w:cs="Times New Roman"/>
          <w:kern w:val="0"/>
          <w:sz w:val="24"/>
          <w:szCs w:val="24"/>
          <w:lang w:val="es-AR" w:eastAsia="es-AR"/>
          <w14:ligatures w14:val="none"/>
        </w:rPr>
        <w:t>PortSwigger</w:t>
      </w:r>
      <w:proofErr w:type="spellEnd"/>
      <w:r w:rsidRPr="007E52BE">
        <w:rPr>
          <w:rFonts w:ascii="Times New Roman" w:eastAsia="Times New Roman" w:hAnsi="Times New Roman" w:cs="Times New Roman"/>
          <w:kern w:val="0"/>
          <w:sz w:val="24"/>
          <w:szCs w:val="24"/>
          <w:lang w:val="es-AR" w:eastAsia="es-AR"/>
          <w14:ligatures w14:val="none"/>
        </w:rPr>
        <w:t xml:space="preserve"> Web Security </w:t>
      </w:r>
      <w:proofErr w:type="spellStart"/>
      <w:r w:rsidRPr="007E52BE">
        <w:rPr>
          <w:rFonts w:ascii="Times New Roman" w:eastAsia="Times New Roman" w:hAnsi="Times New Roman" w:cs="Times New Roman"/>
          <w:kern w:val="0"/>
          <w:sz w:val="24"/>
          <w:szCs w:val="24"/>
          <w:lang w:val="es-AR" w:eastAsia="es-AR"/>
          <w14:ligatures w14:val="none"/>
        </w:rPr>
        <w:t>Academy</w:t>
      </w:r>
      <w:proofErr w:type="spellEnd"/>
      <w:r w:rsidRPr="007E52BE">
        <w:rPr>
          <w:rFonts w:ascii="Times New Roman" w:eastAsia="Times New Roman" w:hAnsi="Times New Roman" w:cs="Times New Roman"/>
          <w:kern w:val="0"/>
          <w:sz w:val="24"/>
          <w:szCs w:val="24"/>
          <w:lang w:val="es-AR" w:eastAsia="es-AR"/>
          <w14:ligatures w14:val="none"/>
        </w:rPr>
        <w:t xml:space="preserve"> — </w:t>
      </w:r>
      <w:hyperlink r:id="rId9" w:history="1">
        <w:proofErr w:type="spellStart"/>
        <w:r w:rsidRPr="007E52BE">
          <w:rPr>
            <w:rFonts w:ascii="Times New Roman" w:eastAsia="Times New Roman" w:hAnsi="Times New Roman" w:cs="Times New Roman"/>
            <w:color w:val="0000FF"/>
            <w:kern w:val="0"/>
            <w:sz w:val="24"/>
            <w:szCs w:val="24"/>
            <w:u w:val="single"/>
            <w:lang w:val="es-AR" w:eastAsia="es-AR"/>
            <w14:ligatures w14:val="none"/>
          </w:rPr>
          <w:t>Exploiting</w:t>
        </w:r>
        <w:proofErr w:type="spellEnd"/>
        <w:r w:rsidRPr="007E52BE">
          <w:rPr>
            <w:rFonts w:ascii="Times New Roman" w:eastAsia="Times New Roman" w:hAnsi="Times New Roman" w:cs="Times New Roman"/>
            <w:color w:val="0000FF"/>
            <w:kern w:val="0"/>
            <w:sz w:val="24"/>
            <w:szCs w:val="24"/>
            <w:u w:val="single"/>
            <w:lang w:val="es-AR" w:eastAsia="es-AR"/>
            <w14:ligatures w14:val="none"/>
          </w:rPr>
          <w:t xml:space="preserve"> XXE to </w:t>
        </w:r>
        <w:proofErr w:type="spellStart"/>
        <w:r w:rsidRPr="007E52BE">
          <w:rPr>
            <w:rFonts w:ascii="Times New Roman" w:eastAsia="Times New Roman" w:hAnsi="Times New Roman" w:cs="Times New Roman"/>
            <w:color w:val="0000FF"/>
            <w:kern w:val="0"/>
            <w:sz w:val="24"/>
            <w:szCs w:val="24"/>
            <w:u w:val="single"/>
            <w:lang w:val="es-AR" w:eastAsia="es-AR"/>
            <w14:ligatures w14:val="none"/>
          </w:rPr>
          <w:t>retrieve</w:t>
        </w:r>
        <w:proofErr w:type="spellEnd"/>
        <w:r w:rsidRPr="007E52BE">
          <w:rPr>
            <w:rFonts w:ascii="Times New Roman" w:eastAsia="Times New Roman" w:hAnsi="Times New Roman" w:cs="Times New Roman"/>
            <w:color w:val="0000FF"/>
            <w:kern w:val="0"/>
            <w:sz w:val="24"/>
            <w:szCs w:val="24"/>
            <w:u w:val="single"/>
            <w:lang w:val="es-AR" w:eastAsia="es-AR"/>
            <w14:ligatures w14:val="none"/>
          </w:rPr>
          <w:t xml:space="preserve"> files</w:t>
        </w:r>
      </w:hyperlink>
    </w:p>
    <w:p w:rsidR="007F66C8" w:rsidRDefault="007F66C8"/>
    <w:sectPr w:rsidR="007F66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5A7DAD"/>
    <w:multiLevelType w:val="multilevel"/>
    <w:tmpl w:val="48A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55D5B"/>
    <w:multiLevelType w:val="multilevel"/>
    <w:tmpl w:val="84F4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8D0504"/>
    <w:multiLevelType w:val="multilevel"/>
    <w:tmpl w:val="25D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2BE"/>
    <w:rsid w:val="007E52BE"/>
    <w:rsid w:val="007F66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72A78"/>
  <w15:chartTrackingRefBased/>
  <w15:docId w15:val="{E811A718-201B-4B27-A6ED-99FAE167C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7E52BE"/>
    <w:pPr>
      <w:spacing w:before="100" w:beforeAutospacing="1" w:after="100" w:afterAutospacing="1" w:line="240" w:lineRule="auto"/>
      <w:outlineLvl w:val="0"/>
    </w:pPr>
    <w:rPr>
      <w:rFonts w:ascii="Times New Roman" w:eastAsia="Times New Roman" w:hAnsi="Times New Roman" w:cs="Times New Roman"/>
      <w:b/>
      <w:bCs/>
      <w:kern w:val="36"/>
      <w:sz w:val="48"/>
      <w:szCs w:val="48"/>
      <w:lang w:val="es-AR" w:eastAsia="es-AR"/>
      <w14:ligatures w14:val="none"/>
    </w:rPr>
  </w:style>
  <w:style w:type="paragraph" w:styleId="Ttulo2">
    <w:name w:val="heading 2"/>
    <w:basedOn w:val="Normal"/>
    <w:link w:val="Ttulo2Car"/>
    <w:uiPriority w:val="9"/>
    <w:qFormat/>
    <w:rsid w:val="007E52BE"/>
    <w:pPr>
      <w:spacing w:before="100" w:beforeAutospacing="1" w:after="100" w:afterAutospacing="1" w:line="240" w:lineRule="auto"/>
      <w:outlineLvl w:val="1"/>
    </w:pPr>
    <w:rPr>
      <w:rFonts w:ascii="Times New Roman" w:eastAsia="Times New Roman" w:hAnsi="Times New Roman" w:cs="Times New Roman"/>
      <w:b/>
      <w:bCs/>
      <w:kern w:val="0"/>
      <w:sz w:val="36"/>
      <w:szCs w:val="36"/>
      <w:lang w:val="es-AR" w:eastAsia="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52BE"/>
    <w:rPr>
      <w:rFonts w:ascii="Times New Roman" w:eastAsia="Times New Roman" w:hAnsi="Times New Roman" w:cs="Times New Roman"/>
      <w:b/>
      <w:bCs/>
      <w:kern w:val="36"/>
      <w:sz w:val="48"/>
      <w:szCs w:val="48"/>
      <w:lang w:val="es-AR" w:eastAsia="es-AR"/>
      <w14:ligatures w14:val="none"/>
    </w:rPr>
  </w:style>
  <w:style w:type="character" w:customStyle="1" w:styleId="Ttulo2Car">
    <w:name w:val="Título 2 Car"/>
    <w:basedOn w:val="Fuentedeprrafopredeter"/>
    <w:link w:val="Ttulo2"/>
    <w:uiPriority w:val="9"/>
    <w:rsid w:val="007E52BE"/>
    <w:rPr>
      <w:rFonts w:ascii="Times New Roman" w:eastAsia="Times New Roman" w:hAnsi="Times New Roman" w:cs="Times New Roman"/>
      <w:b/>
      <w:bCs/>
      <w:kern w:val="0"/>
      <w:sz w:val="36"/>
      <w:szCs w:val="36"/>
      <w:lang w:val="es-AR" w:eastAsia="es-AR"/>
      <w14:ligatures w14:val="none"/>
    </w:rPr>
  </w:style>
  <w:style w:type="paragraph" w:styleId="NormalWeb">
    <w:name w:val="Normal (Web)"/>
    <w:basedOn w:val="Normal"/>
    <w:uiPriority w:val="99"/>
    <w:semiHidden/>
    <w:unhideWhenUsed/>
    <w:rsid w:val="007E52BE"/>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styleId="Textoennegrita">
    <w:name w:val="Strong"/>
    <w:basedOn w:val="Fuentedeprrafopredeter"/>
    <w:uiPriority w:val="22"/>
    <w:qFormat/>
    <w:rsid w:val="007E52BE"/>
    <w:rPr>
      <w:b/>
      <w:bCs/>
    </w:rPr>
  </w:style>
  <w:style w:type="character" w:styleId="CdigoHTML">
    <w:name w:val="HTML Code"/>
    <w:basedOn w:val="Fuentedeprrafopredeter"/>
    <w:uiPriority w:val="99"/>
    <w:semiHidden/>
    <w:unhideWhenUsed/>
    <w:rsid w:val="007E52BE"/>
    <w:rPr>
      <w:rFonts w:ascii="Courier New" w:eastAsia="Times New Roman" w:hAnsi="Courier New" w:cs="Courier New"/>
      <w:sz w:val="20"/>
      <w:szCs w:val="20"/>
    </w:rPr>
  </w:style>
  <w:style w:type="character" w:styleId="nfasis">
    <w:name w:val="Emphasis"/>
    <w:basedOn w:val="Fuentedeprrafopredeter"/>
    <w:uiPriority w:val="20"/>
    <w:qFormat/>
    <w:rsid w:val="007E52BE"/>
    <w:rPr>
      <w:i/>
      <w:iCs/>
    </w:rPr>
  </w:style>
  <w:style w:type="character" w:styleId="Hipervnculo">
    <w:name w:val="Hyperlink"/>
    <w:basedOn w:val="Fuentedeprrafopredeter"/>
    <w:uiPriority w:val="99"/>
    <w:semiHidden/>
    <w:unhideWhenUsed/>
    <w:rsid w:val="007E52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979614">
      <w:bodyDiv w:val="1"/>
      <w:marLeft w:val="0"/>
      <w:marRight w:val="0"/>
      <w:marTop w:val="0"/>
      <w:marBottom w:val="0"/>
      <w:divBdr>
        <w:top w:val="none" w:sz="0" w:space="0" w:color="auto"/>
        <w:left w:val="none" w:sz="0" w:space="0" w:color="auto"/>
        <w:bottom w:val="none" w:sz="0" w:space="0" w:color="auto"/>
        <w:right w:val="none" w:sz="0" w:space="0" w:color="auto"/>
      </w:divBdr>
    </w:div>
    <w:div w:id="128805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ortswigger.net/web-security/xxe/lab-exploiting-xxe-to-retrieve-fil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491</Words>
  <Characters>2701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sominson</dc:creator>
  <cp:keywords/>
  <dc:description/>
  <cp:lastModifiedBy>simon sominson</cp:lastModifiedBy>
  <cp:revision>1</cp:revision>
  <dcterms:created xsi:type="dcterms:W3CDTF">2026-10-29T01:38:00Z</dcterms:created>
  <dcterms:modified xsi:type="dcterms:W3CDTF">2026-10-29T01:52:00Z</dcterms:modified>
</cp:coreProperties>
</file>