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F34E1" w:rsidRPr="004F34E1" w:rsidRDefault="004F34E1" w:rsidP="00860674">
      <w:pPr>
        <w:spacing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AR" w:eastAsia="es-AR"/>
          <w14:ligatures w14:val="none"/>
        </w:rPr>
      </w:pPr>
      <w:r w:rsidRPr="004F34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AR" w:eastAsia="es-AR"/>
          <w14:ligatures w14:val="none"/>
        </w:rPr>
        <w:t xml:space="preserve">SSRF — Acceso al panel administrativo interno mediante </w:t>
      </w:r>
      <w:proofErr w:type="spellStart"/>
      <w:r w:rsidRPr="004F34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AR" w:eastAsia="es-AR"/>
          <w14:ligatures w14:val="none"/>
        </w:rPr>
        <w:t>localhost</w:t>
      </w:r>
      <w:proofErr w:type="spellEnd"/>
    </w:p>
    <w:p w:rsidR="004F34E1" w:rsidRPr="004F34E1" w:rsidRDefault="004F34E1" w:rsidP="00860674">
      <w:pPr>
        <w:spacing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AR" w:eastAsia="es-AR"/>
          <w14:ligatures w14:val="none"/>
        </w:rPr>
      </w:pPr>
      <w:r w:rsidRPr="004F34E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AR" w:eastAsia="es-AR"/>
          <w14:ligatures w14:val="none"/>
        </w:rPr>
        <w:t>1. Título</w:t>
      </w:r>
    </w:p>
    <w:p w:rsidR="004F34E1" w:rsidRPr="004F34E1" w:rsidRDefault="004F34E1" w:rsidP="00860674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</w:pPr>
      <w:r w:rsidRPr="004F34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AR" w:eastAsia="es-AR"/>
          <w14:ligatures w14:val="none"/>
        </w:rPr>
        <w:t>Server-</w:t>
      </w:r>
      <w:proofErr w:type="spellStart"/>
      <w:r w:rsidRPr="004F34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AR" w:eastAsia="es-AR"/>
          <w14:ligatures w14:val="none"/>
        </w:rPr>
        <w:t>Side</w:t>
      </w:r>
      <w:proofErr w:type="spellEnd"/>
      <w:r w:rsidRPr="004F34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AR" w:eastAsia="es-AR"/>
          <w14:ligatures w14:val="none"/>
        </w:rPr>
        <w:t xml:space="preserve"> </w:t>
      </w:r>
      <w:proofErr w:type="spellStart"/>
      <w:r w:rsidRPr="004F34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AR" w:eastAsia="es-AR"/>
          <w14:ligatures w14:val="none"/>
        </w:rPr>
        <w:t>Request</w:t>
      </w:r>
      <w:proofErr w:type="spellEnd"/>
      <w:r w:rsidRPr="004F34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AR" w:eastAsia="es-AR"/>
          <w14:ligatures w14:val="none"/>
        </w:rPr>
        <w:t xml:space="preserve"> </w:t>
      </w:r>
      <w:proofErr w:type="spellStart"/>
      <w:r w:rsidRPr="004F34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AR" w:eastAsia="es-AR"/>
          <w14:ligatures w14:val="none"/>
        </w:rPr>
        <w:t>Forgery</w:t>
      </w:r>
      <w:proofErr w:type="spellEnd"/>
      <w:r w:rsidRPr="004F34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AR" w:eastAsia="es-AR"/>
          <w14:ligatures w14:val="none"/>
        </w:rPr>
        <w:t xml:space="preserve"> (SSRF) — Acceso a un panel administrativo interno y eliminación de un usuario</w:t>
      </w:r>
    </w:p>
    <w:p w:rsidR="004F34E1" w:rsidRPr="004F34E1" w:rsidRDefault="004F34E1" w:rsidP="00860674">
      <w:pPr>
        <w:spacing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AR" w:eastAsia="es-AR"/>
          <w14:ligatures w14:val="none"/>
        </w:rPr>
      </w:pPr>
      <w:r w:rsidRPr="004F34E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AR" w:eastAsia="es-AR"/>
          <w14:ligatures w14:val="none"/>
        </w:rPr>
        <w:t>2. Descripción</w:t>
      </w:r>
    </w:p>
    <w:p w:rsidR="004F34E1" w:rsidRPr="004F34E1" w:rsidRDefault="004F34E1" w:rsidP="00860674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</w:pPr>
      <w:r w:rsidRPr="004F34E1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>Se identificó una vulnerabilidad de Server-</w:t>
      </w:r>
      <w:proofErr w:type="spellStart"/>
      <w:r w:rsidRPr="004F34E1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>Side</w:t>
      </w:r>
      <w:proofErr w:type="spellEnd"/>
      <w:r w:rsidRPr="004F34E1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 xml:space="preserve"> </w:t>
      </w:r>
      <w:proofErr w:type="spellStart"/>
      <w:r w:rsidRPr="004F34E1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>Request</w:t>
      </w:r>
      <w:proofErr w:type="spellEnd"/>
      <w:r w:rsidRPr="004F34E1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 xml:space="preserve"> </w:t>
      </w:r>
      <w:proofErr w:type="spellStart"/>
      <w:r w:rsidRPr="004F34E1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>Forgery</w:t>
      </w:r>
      <w:proofErr w:type="spellEnd"/>
      <w:r w:rsidRPr="004F34E1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 xml:space="preserve"> (SSRF) en la funcionalidad de consulta de stock de una aplicación web.</w:t>
      </w:r>
    </w:p>
    <w:p w:rsidR="004F34E1" w:rsidRPr="004F34E1" w:rsidRDefault="004F34E1" w:rsidP="00860674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</w:pPr>
      <w:r w:rsidRPr="004F34E1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 xml:space="preserve">La aplicación recibe una solicitud </w:t>
      </w:r>
      <w:r w:rsidRPr="004F34E1">
        <w:rPr>
          <w:rFonts w:ascii="Courier New" w:eastAsia="Times New Roman" w:hAnsi="Courier New" w:cs="Courier New"/>
          <w:kern w:val="0"/>
          <w:sz w:val="20"/>
          <w:szCs w:val="20"/>
          <w:lang w:val="es-AR" w:eastAsia="es-AR"/>
          <w14:ligatures w14:val="none"/>
        </w:rPr>
        <w:t>POST</w:t>
      </w:r>
      <w:r w:rsidRPr="004F34E1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 xml:space="preserve"> al </w:t>
      </w:r>
      <w:proofErr w:type="spellStart"/>
      <w:r w:rsidRPr="004F34E1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>endpoint</w:t>
      </w:r>
      <w:proofErr w:type="spellEnd"/>
      <w:r w:rsidRPr="004F34E1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 xml:space="preserve"> </w:t>
      </w:r>
      <w:r w:rsidRPr="004F34E1">
        <w:rPr>
          <w:rFonts w:ascii="Courier New" w:eastAsia="Times New Roman" w:hAnsi="Courier New" w:cs="Courier New"/>
          <w:kern w:val="0"/>
          <w:sz w:val="20"/>
          <w:szCs w:val="20"/>
          <w:lang w:val="es-AR" w:eastAsia="es-AR"/>
          <w14:ligatures w14:val="none"/>
        </w:rPr>
        <w:t>/</w:t>
      </w:r>
      <w:proofErr w:type="spellStart"/>
      <w:r w:rsidRPr="004F34E1">
        <w:rPr>
          <w:rFonts w:ascii="Courier New" w:eastAsia="Times New Roman" w:hAnsi="Courier New" w:cs="Courier New"/>
          <w:kern w:val="0"/>
          <w:sz w:val="20"/>
          <w:szCs w:val="20"/>
          <w:lang w:val="es-AR" w:eastAsia="es-AR"/>
          <w14:ligatures w14:val="none"/>
        </w:rPr>
        <w:t>product</w:t>
      </w:r>
      <w:proofErr w:type="spellEnd"/>
      <w:r w:rsidRPr="004F34E1">
        <w:rPr>
          <w:rFonts w:ascii="Courier New" w:eastAsia="Times New Roman" w:hAnsi="Courier New" w:cs="Courier New"/>
          <w:kern w:val="0"/>
          <w:sz w:val="20"/>
          <w:szCs w:val="20"/>
          <w:lang w:val="es-AR" w:eastAsia="es-AR"/>
          <w14:ligatures w14:val="none"/>
        </w:rPr>
        <w:t>/stock</w:t>
      </w:r>
      <w:r w:rsidRPr="004F34E1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 xml:space="preserve">, cuyo parámetro </w:t>
      </w:r>
      <w:proofErr w:type="spellStart"/>
      <w:r w:rsidRPr="004F34E1">
        <w:rPr>
          <w:rFonts w:ascii="Courier New" w:eastAsia="Times New Roman" w:hAnsi="Courier New" w:cs="Courier New"/>
          <w:kern w:val="0"/>
          <w:sz w:val="20"/>
          <w:szCs w:val="20"/>
          <w:lang w:val="es-AR" w:eastAsia="es-AR"/>
          <w14:ligatures w14:val="none"/>
        </w:rPr>
        <w:t>stockApi</w:t>
      </w:r>
      <w:proofErr w:type="spellEnd"/>
      <w:r w:rsidRPr="004F34E1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 xml:space="preserve"> contiene una URL utilizada por el servidor para consultar el servicio de inventario.</w:t>
      </w:r>
    </w:p>
    <w:p w:rsidR="004F34E1" w:rsidRPr="004F34E1" w:rsidRDefault="004F34E1" w:rsidP="00860674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</w:pPr>
      <w:r w:rsidRPr="004F34E1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 xml:space="preserve">Al modificar el valor de este parámetro para apuntar a </w:t>
      </w:r>
      <w:r w:rsidRPr="004F34E1">
        <w:rPr>
          <w:rFonts w:ascii="Courier New" w:eastAsia="Times New Roman" w:hAnsi="Courier New" w:cs="Courier New"/>
          <w:kern w:val="0"/>
          <w:sz w:val="20"/>
          <w:szCs w:val="20"/>
          <w:lang w:val="es-AR" w:eastAsia="es-AR"/>
          <w14:ligatures w14:val="none"/>
        </w:rPr>
        <w:t>http://127.0.0.1/admin</w:t>
      </w:r>
      <w:r w:rsidRPr="004F34E1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>, fue posible acceder al panel administrativo interno desde el servidor vulnerable.</w:t>
      </w:r>
    </w:p>
    <w:p w:rsidR="004F34E1" w:rsidRDefault="004F34E1" w:rsidP="00860674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</w:pPr>
      <w:r w:rsidRPr="004F34E1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 xml:space="preserve">A partir de este acceso, se utilizó la funcionalidad administrativa para eliminar al usuario </w:t>
      </w:r>
      <w:proofErr w:type="spellStart"/>
      <w:r w:rsidRPr="004F34E1">
        <w:rPr>
          <w:rFonts w:ascii="Courier New" w:eastAsia="Times New Roman" w:hAnsi="Courier New" w:cs="Courier New"/>
          <w:kern w:val="0"/>
          <w:sz w:val="20"/>
          <w:szCs w:val="20"/>
          <w:lang w:val="es-AR" w:eastAsia="es-AR"/>
          <w14:ligatures w14:val="none"/>
        </w:rPr>
        <w:t>carlos</w:t>
      </w:r>
      <w:proofErr w:type="spellEnd"/>
      <w:r w:rsidRPr="004F34E1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 xml:space="preserve">, completando el objetivo del laboratorio de </w:t>
      </w:r>
      <w:proofErr w:type="spellStart"/>
      <w:r w:rsidRPr="004F34E1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>PortSwigger</w:t>
      </w:r>
      <w:proofErr w:type="spellEnd"/>
      <w:r w:rsidRPr="004F34E1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 xml:space="preserve"> Web Security </w:t>
      </w:r>
      <w:proofErr w:type="spellStart"/>
      <w:r w:rsidRPr="004F34E1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>Academy</w:t>
      </w:r>
      <w:proofErr w:type="spellEnd"/>
      <w:r w:rsidRPr="004F34E1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>.</w:t>
      </w:r>
    </w:p>
    <w:p w:rsidR="00860674" w:rsidRDefault="00860674" w:rsidP="00860674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</w:pPr>
    </w:p>
    <w:p w:rsidR="00860674" w:rsidRPr="004F34E1" w:rsidRDefault="00860674" w:rsidP="00860674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</w:pPr>
    </w:p>
    <w:p w:rsidR="004F34E1" w:rsidRPr="004F34E1" w:rsidRDefault="004F34E1" w:rsidP="00860674">
      <w:pPr>
        <w:spacing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AR" w:eastAsia="es-AR"/>
          <w14:ligatures w14:val="none"/>
        </w:rPr>
      </w:pPr>
      <w:bookmarkStart w:id="0" w:name="_GoBack"/>
      <w:bookmarkEnd w:id="0"/>
      <w:r w:rsidRPr="004F34E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AR" w:eastAsia="es-AR"/>
          <w14:ligatures w14:val="none"/>
        </w:rPr>
        <w:t>3. Evidencia</w:t>
      </w:r>
    </w:p>
    <w:p w:rsidR="00860674" w:rsidRDefault="004F34E1" w:rsidP="00860674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</w:pPr>
      <w:r w:rsidRPr="004F34E1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>Se recopilaron seis capturas de pantalla que documentan el proceso de análisis y explotación:</w:t>
      </w:r>
    </w:p>
    <w:p w:rsidR="00860674" w:rsidRPr="00860674" w:rsidRDefault="004F34E1" w:rsidP="00860674">
      <w:pPr>
        <w:pStyle w:val="Prrafodelista"/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</w:pPr>
      <w:r w:rsidRPr="008606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AR" w:eastAsia="es-AR"/>
          <w14:ligatures w14:val="none"/>
        </w:rPr>
        <w:lastRenderedPageBreak/>
        <w:t>Página inicial:</w:t>
      </w:r>
      <w:r w:rsidRPr="00860674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 xml:space="preserve"> estado inicial de la aplicación antes de las pruebas.</w:t>
      </w:r>
      <w:r w:rsidR="00860674">
        <w:rPr>
          <w:b/>
          <w:bCs/>
          <w:lang w:val="es-AR" w:eastAsia="es-AR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94.6pt;height:321.65pt">
            <v:imagedata r:id="rId6" o:title="01-pagina-inicial" cropbottom="32859f" cropright="4616f"/>
          </v:shape>
        </w:pict>
      </w:r>
    </w:p>
    <w:p w:rsidR="00860674" w:rsidRPr="00860674" w:rsidRDefault="004F34E1" w:rsidP="00860674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</w:pPr>
      <w:r w:rsidRPr="004F34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AR" w:eastAsia="es-AR"/>
          <w14:ligatures w14:val="none"/>
        </w:rPr>
        <w:t>Petición original de stock:</w:t>
      </w:r>
      <w:r w:rsidRPr="004F34E1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 xml:space="preserve"> solicitud </w:t>
      </w:r>
      <w:r w:rsidRPr="004F34E1">
        <w:rPr>
          <w:rFonts w:ascii="Courier New" w:eastAsia="Times New Roman" w:hAnsi="Courier New" w:cs="Courier New"/>
          <w:kern w:val="0"/>
          <w:sz w:val="20"/>
          <w:szCs w:val="20"/>
          <w:lang w:val="es-AR" w:eastAsia="es-AR"/>
          <w14:ligatures w14:val="none"/>
        </w:rPr>
        <w:t>POST /</w:t>
      </w:r>
      <w:proofErr w:type="spellStart"/>
      <w:r w:rsidRPr="004F34E1">
        <w:rPr>
          <w:rFonts w:ascii="Courier New" w:eastAsia="Times New Roman" w:hAnsi="Courier New" w:cs="Courier New"/>
          <w:kern w:val="0"/>
          <w:sz w:val="20"/>
          <w:szCs w:val="20"/>
          <w:lang w:val="es-AR" w:eastAsia="es-AR"/>
          <w14:ligatures w14:val="none"/>
        </w:rPr>
        <w:t>product</w:t>
      </w:r>
      <w:proofErr w:type="spellEnd"/>
      <w:r w:rsidRPr="004F34E1">
        <w:rPr>
          <w:rFonts w:ascii="Courier New" w:eastAsia="Times New Roman" w:hAnsi="Courier New" w:cs="Courier New"/>
          <w:kern w:val="0"/>
          <w:sz w:val="20"/>
          <w:szCs w:val="20"/>
          <w:lang w:val="es-AR" w:eastAsia="es-AR"/>
          <w14:ligatures w14:val="none"/>
        </w:rPr>
        <w:t>/stock</w:t>
      </w:r>
      <w:r w:rsidRPr="004F34E1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 xml:space="preserve"> con el parámetro </w:t>
      </w:r>
      <w:proofErr w:type="spellStart"/>
      <w:r w:rsidRPr="004F34E1">
        <w:rPr>
          <w:rFonts w:ascii="Courier New" w:eastAsia="Times New Roman" w:hAnsi="Courier New" w:cs="Courier New"/>
          <w:kern w:val="0"/>
          <w:sz w:val="20"/>
          <w:szCs w:val="20"/>
          <w:lang w:val="es-AR" w:eastAsia="es-AR"/>
          <w14:ligatures w14:val="none"/>
        </w:rPr>
        <w:t>stockApi</w:t>
      </w:r>
      <w:proofErr w:type="spellEnd"/>
      <w:r w:rsidRPr="004F34E1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 xml:space="preserve"> apuntando al servicio de inventario.</w:t>
      </w:r>
      <w:r w:rsidR="00860674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pict>
          <v:shape id="_x0000_i1030" type="#_x0000_t75" style="width:345.05pt;height:229.1pt">
            <v:imagedata r:id="rId7" o:title="02-peticion-stock-original" cropbottom="42265f" cropright="12266f"/>
          </v:shape>
        </w:pict>
      </w:r>
    </w:p>
    <w:p w:rsidR="00860674" w:rsidRDefault="00860674" w:rsidP="00860674">
      <w:pPr>
        <w:pStyle w:val="Prrafodelista"/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</w:pPr>
      <w:r w:rsidRPr="008606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AR" w:eastAsia="es-AR"/>
          <w14:ligatures w14:val="none"/>
        </w:rPr>
        <w:t>Acceso al panel administrativo:</w:t>
      </w:r>
      <w:r w:rsidRPr="00860674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 xml:space="preserve"> petición con </w:t>
      </w:r>
      <w:proofErr w:type="spellStart"/>
      <w:r w:rsidRPr="00860674">
        <w:rPr>
          <w:rFonts w:ascii="Courier New" w:eastAsia="Times New Roman" w:hAnsi="Courier New" w:cs="Courier New"/>
          <w:kern w:val="0"/>
          <w:sz w:val="20"/>
          <w:szCs w:val="20"/>
          <w:lang w:val="es-AR" w:eastAsia="es-AR"/>
          <w14:ligatures w14:val="none"/>
        </w:rPr>
        <w:t>stockApi</w:t>
      </w:r>
      <w:proofErr w:type="spellEnd"/>
      <w:r w:rsidRPr="00860674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 xml:space="preserve"> apuntando a </w:t>
      </w:r>
      <w:hyperlink r:id="rId8" w:history="1">
        <w:r w:rsidRPr="00A1036D">
          <w:rPr>
            <w:rStyle w:val="Hipervnculo"/>
            <w:rFonts w:ascii="Courier New" w:eastAsia="Times New Roman" w:hAnsi="Courier New" w:cs="Courier New"/>
            <w:kern w:val="0"/>
            <w:sz w:val="20"/>
            <w:szCs w:val="20"/>
            <w:lang w:val="es-AR" w:eastAsia="es-AR"/>
            <w14:ligatures w14:val="none"/>
          </w:rPr>
          <w:t>http://127.0.0.1/admin</w:t>
        </w:r>
      </w:hyperlink>
      <w:r w:rsidRPr="00860674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>.</w:t>
      </w:r>
    </w:p>
    <w:p w:rsidR="00860674" w:rsidRPr="00860674" w:rsidRDefault="00860674" w:rsidP="00860674">
      <w:pPr>
        <w:pStyle w:val="Prrafodelista"/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AR" w:eastAsia="es-AR"/>
          <w14:ligatures w14:val="none"/>
        </w:rPr>
        <w:lastRenderedPageBreak/>
        <w:pict>
          <v:shape id="_x0000_i1033" type="#_x0000_t75" style="width:342.25pt;height:247.8pt">
            <v:imagedata r:id="rId9" o:title="03-ssrf-acceso-admin" cropbottom="40366f" cropright="12706f"/>
          </v:shape>
        </w:pict>
      </w:r>
    </w:p>
    <w:p w:rsidR="004F34E1" w:rsidRDefault="004F34E1" w:rsidP="00860674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</w:pPr>
      <w:r w:rsidRPr="004F34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AR" w:eastAsia="es-AR"/>
          <w14:ligatures w14:val="none"/>
        </w:rPr>
        <w:t>Eliminación del usuario:</w:t>
      </w:r>
      <w:r w:rsidRPr="004F34E1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 xml:space="preserve"> petición de eliminación y respuesta HTTP </w:t>
      </w:r>
      <w:r w:rsidRPr="004F34E1">
        <w:rPr>
          <w:rFonts w:ascii="Courier New" w:eastAsia="Times New Roman" w:hAnsi="Courier New" w:cs="Courier New"/>
          <w:kern w:val="0"/>
          <w:sz w:val="20"/>
          <w:szCs w:val="20"/>
          <w:lang w:val="es-AR" w:eastAsia="es-AR"/>
          <w14:ligatures w14:val="none"/>
        </w:rPr>
        <w:t xml:space="preserve">302 </w:t>
      </w:r>
      <w:proofErr w:type="spellStart"/>
      <w:r w:rsidRPr="004F34E1">
        <w:rPr>
          <w:rFonts w:ascii="Courier New" w:eastAsia="Times New Roman" w:hAnsi="Courier New" w:cs="Courier New"/>
          <w:kern w:val="0"/>
          <w:sz w:val="20"/>
          <w:szCs w:val="20"/>
          <w:lang w:val="es-AR" w:eastAsia="es-AR"/>
          <w14:ligatures w14:val="none"/>
        </w:rPr>
        <w:t>Found</w:t>
      </w:r>
      <w:proofErr w:type="spellEnd"/>
      <w:r w:rsidRPr="004F34E1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>.</w:t>
      </w:r>
    </w:p>
    <w:p w:rsidR="00860674" w:rsidRDefault="00860674" w:rsidP="00860674">
      <w:pPr>
        <w:spacing w:line="240" w:lineRule="auto"/>
        <w:ind w:left="72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AR" w:eastAsia="es-A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AR" w:eastAsia="es-AR"/>
          <w14:ligatures w14:val="none"/>
        </w:rPr>
        <w:pict>
          <v:shape id="_x0000_i1036" type="#_x0000_t75" style="width:346.9pt;height:252.45pt">
            <v:imagedata r:id="rId10" o:title="04-ssrf-eliminacion-carlos" cropbottom="39843f" cropright="11980f"/>
          </v:shape>
        </w:pict>
      </w:r>
    </w:p>
    <w:p w:rsidR="00860674" w:rsidRPr="004F34E1" w:rsidRDefault="00860674" w:rsidP="00860674">
      <w:pPr>
        <w:spacing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AR" w:eastAsia="es-AR"/>
          <w14:ligatures w14:val="none"/>
        </w:rPr>
        <w:lastRenderedPageBreak/>
        <w:pict>
          <v:shape id="_x0000_i1039" type="#_x0000_t75" style="width:345.05pt;height:259.95pt">
            <v:imagedata r:id="rId11" o:title="05-ssrf-carlos-eliminado" cropbottom="39132f" cropright="12266f"/>
          </v:shape>
        </w:pict>
      </w:r>
    </w:p>
    <w:p w:rsidR="004F34E1" w:rsidRDefault="004F34E1" w:rsidP="00860674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</w:pPr>
      <w:r w:rsidRPr="004F34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AR" w:eastAsia="es-AR"/>
          <w14:ligatures w14:val="none"/>
        </w:rPr>
        <w:t>Laboratorio resuelto:</w:t>
      </w:r>
      <w:r w:rsidRPr="004F34E1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 xml:space="preserve"> confirmación de que el laboratorio fue completado correctamente.</w:t>
      </w:r>
    </w:p>
    <w:p w:rsidR="00860674" w:rsidRPr="004F34E1" w:rsidRDefault="00860674" w:rsidP="00860674">
      <w:pPr>
        <w:spacing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AR" w:eastAsia="es-AR"/>
          <w14:ligatures w14:val="none"/>
        </w:rPr>
        <w:pict>
          <v:shape id="_x0000_i1047" type="#_x0000_t75" style="width:424.5pt;height:56.1pt">
            <v:imagedata r:id="rId12" o:title="06-lab-solved" cropbottom="58745f"/>
          </v:shape>
        </w:pict>
      </w:r>
    </w:p>
    <w:p w:rsidR="004F34E1" w:rsidRPr="004F34E1" w:rsidRDefault="004F34E1" w:rsidP="00860674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</w:pPr>
      <w:r w:rsidRPr="004F34E1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 xml:space="preserve">La respuesta </w:t>
      </w:r>
      <w:r w:rsidRPr="004F34E1">
        <w:rPr>
          <w:rFonts w:ascii="Courier New" w:eastAsia="Times New Roman" w:hAnsi="Courier New" w:cs="Courier New"/>
          <w:kern w:val="0"/>
          <w:sz w:val="20"/>
          <w:szCs w:val="20"/>
          <w:lang w:val="es-AR" w:eastAsia="es-AR"/>
          <w14:ligatures w14:val="none"/>
        </w:rPr>
        <w:t xml:space="preserve">302 </w:t>
      </w:r>
      <w:proofErr w:type="spellStart"/>
      <w:r w:rsidRPr="004F34E1">
        <w:rPr>
          <w:rFonts w:ascii="Courier New" w:eastAsia="Times New Roman" w:hAnsi="Courier New" w:cs="Courier New"/>
          <w:kern w:val="0"/>
          <w:sz w:val="20"/>
          <w:szCs w:val="20"/>
          <w:lang w:val="es-AR" w:eastAsia="es-AR"/>
          <w14:ligatures w14:val="none"/>
        </w:rPr>
        <w:t>Found</w:t>
      </w:r>
      <w:proofErr w:type="spellEnd"/>
      <w:r w:rsidRPr="004F34E1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 xml:space="preserve"> representa una redirección HTTP. El resultado de la acción se corroboró mediante la evidencia posterior y la finalización del laboratorio.</w:t>
      </w:r>
    </w:p>
    <w:p w:rsidR="004F34E1" w:rsidRPr="004F34E1" w:rsidRDefault="004F34E1" w:rsidP="00860674">
      <w:pPr>
        <w:spacing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AR" w:eastAsia="es-AR"/>
          <w14:ligatures w14:val="none"/>
        </w:rPr>
      </w:pPr>
      <w:r w:rsidRPr="004F34E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AR" w:eastAsia="es-AR"/>
          <w14:ligatures w14:val="none"/>
        </w:rPr>
        <w:t>4. Impacto (CIA)</w:t>
      </w:r>
    </w:p>
    <w:p w:rsidR="004F34E1" w:rsidRPr="004F34E1" w:rsidRDefault="004F34E1" w:rsidP="00860674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</w:pPr>
      <w:r w:rsidRPr="004F34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AR" w:eastAsia="es-AR"/>
          <w14:ligatures w14:val="none"/>
        </w:rPr>
        <w:t>Confidencialidad:</w:t>
      </w:r>
      <w:r w:rsidRPr="004F34E1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br/>
        <w:t>La vulnerabilidad permite acceder a recursos internos que podrían exponer información administrativa o datos no disponibles públicamente.</w:t>
      </w:r>
    </w:p>
    <w:p w:rsidR="004F34E1" w:rsidRPr="004F34E1" w:rsidRDefault="004F34E1" w:rsidP="00860674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</w:pPr>
      <w:r w:rsidRPr="004F34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AR" w:eastAsia="es-AR"/>
          <w14:ligatures w14:val="none"/>
        </w:rPr>
        <w:t>Integridad:</w:t>
      </w:r>
      <w:r w:rsidRPr="004F34E1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br/>
        <w:t xml:space="preserve">Se demostró la posibilidad de modificar el estado de la aplicación mediante una acción administrativa no prevista para un usuario externo, eliminando al usuario </w:t>
      </w:r>
      <w:proofErr w:type="spellStart"/>
      <w:r w:rsidRPr="004F34E1">
        <w:rPr>
          <w:rFonts w:ascii="Courier New" w:eastAsia="Times New Roman" w:hAnsi="Courier New" w:cs="Courier New"/>
          <w:kern w:val="0"/>
          <w:sz w:val="20"/>
          <w:szCs w:val="20"/>
          <w:lang w:val="es-AR" w:eastAsia="es-AR"/>
          <w14:ligatures w14:val="none"/>
        </w:rPr>
        <w:t>carlos</w:t>
      </w:r>
      <w:proofErr w:type="spellEnd"/>
      <w:r w:rsidRPr="004F34E1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>.</w:t>
      </w:r>
    </w:p>
    <w:p w:rsidR="004F34E1" w:rsidRPr="004F34E1" w:rsidRDefault="004F34E1" w:rsidP="00860674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</w:pPr>
      <w:r w:rsidRPr="004F34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AR" w:eastAsia="es-AR"/>
          <w14:ligatures w14:val="none"/>
        </w:rPr>
        <w:t>Disponibilidad:</w:t>
      </w:r>
      <w:r w:rsidRPr="004F34E1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br/>
        <w:t>No se comprobó una afectación directa de la disponibilidad del servicio. Sin embargo, el acceso a funciones administrativas podría permitir acciones que afecten la operación de la aplicación.</w:t>
      </w:r>
    </w:p>
    <w:p w:rsidR="004F34E1" w:rsidRPr="004F34E1" w:rsidRDefault="004F34E1" w:rsidP="00860674">
      <w:pPr>
        <w:spacing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AR" w:eastAsia="es-AR"/>
          <w14:ligatures w14:val="none"/>
        </w:rPr>
      </w:pPr>
      <w:r w:rsidRPr="004F34E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AR" w:eastAsia="es-AR"/>
          <w14:ligatures w14:val="none"/>
        </w:rPr>
        <w:t>5. Causa raíz</w:t>
      </w:r>
    </w:p>
    <w:p w:rsidR="004F34E1" w:rsidRPr="004F34E1" w:rsidRDefault="004F34E1" w:rsidP="00860674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</w:pPr>
      <w:r w:rsidRPr="004F34E1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 xml:space="preserve">La causa raíz es la confianza indebida en una URL proporcionada por el cliente mediante el parámetro </w:t>
      </w:r>
      <w:proofErr w:type="spellStart"/>
      <w:r w:rsidRPr="004F34E1">
        <w:rPr>
          <w:rFonts w:ascii="Courier New" w:eastAsia="Times New Roman" w:hAnsi="Courier New" w:cs="Courier New"/>
          <w:kern w:val="0"/>
          <w:sz w:val="20"/>
          <w:szCs w:val="20"/>
          <w:lang w:val="es-AR" w:eastAsia="es-AR"/>
          <w14:ligatures w14:val="none"/>
        </w:rPr>
        <w:t>stockApi</w:t>
      </w:r>
      <w:proofErr w:type="spellEnd"/>
      <w:r w:rsidRPr="004F34E1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>.</w:t>
      </w:r>
    </w:p>
    <w:p w:rsidR="004F34E1" w:rsidRPr="004F34E1" w:rsidRDefault="004F34E1" w:rsidP="00860674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</w:pPr>
      <w:r w:rsidRPr="004F34E1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lastRenderedPageBreak/>
        <w:t>El servidor realiza solicitudes a la URL indicada sin aplicar controles suficientes para restringir el destino. Esto permite que una funcionalidad destinada a consultar el inventario sea utilizada para acceder a recursos internos del propio servidor.</w:t>
      </w:r>
    </w:p>
    <w:p w:rsidR="004F34E1" w:rsidRPr="004F34E1" w:rsidRDefault="004F34E1" w:rsidP="00860674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</w:pPr>
      <w:r w:rsidRPr="004F34E1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>La validación insuficiente del destino y la ausencia de restricciones efectivas sobre las solicitudes salientes permiten el abuso de esta funcionalidad.</w:t>
      </w:r>
    </w:p>
    <w:p w:rsidR="004F34E1" w:rsidRPr="004F34E1" w:rsidRDefault="004F34E1" w:rsidP="00860674">
      <w:pPr>
        <w:spacing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AR" w:eastAsia="es-AR"/>
          <w14:ligatures w14:val="none"/>
        </w:rPr>
      </w:pPr>
      <w:r w:rsidRPr="004F34E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AR" w:eastAsia="es-AR"/>
          <w14:ligatures w14:val="none"/>
        </w:rPr>
        <w:t>6. Remediación</w:t>
      </w:r>
    </w:p>
    <w:p w:rsidR="004F34E1" w:rsidRPr="004F34E1" w:rsidRDefault="004F34E1" w:rsidP="00860674">
      <w:pPr>
        <w:numPr>
          <w:ilvl w:val="0"/>
          <w:numId w:val="2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</w:pPr>
      <w:r w:rsidRPr="004F34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AR" w:eastAsia="es-AR"/>
          <w14:ligatures w14:val="none"/>
        </w:rPr>
        <w:t>Restringir los destinos permitidos:</w:t>
      </w:r>
      <w:r w:rsidRPr="004F34E1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 xml:space="preserve"> aceptar únicamente servicios de inventario definidos previamente mediante una lista de permitidos (</w:t>
      </w:r>
      <w:proofErr w:type="spellStart"/>
      <w:r w:rsidRPr="004F34E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s-AR" w:eastAsia="es-AR"/>
          <w14:ligatures w14:val="none"/>
        </w:rPr>
        <w:t>allowlist</w:t>
      </w:r>
      <w:proofErr w:type="spellEnd"/>
      <w:r w:rsidRPr="004F34E1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>).</w:t>
      </w:r>
    </w:p>
    <w:p w:rsidR="004F34E1" w:rsidRPr="004F34E1" w:rsidRDefault="004F34E1" w:rsidP="00860674">
      <w:pPr>
        <w:numPr>
          <w:ilvl w:val="0"/>
          <w:numId w:val="2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</w:pPr>
      <w:r w:rsidRPr="004F34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AR" w:eastAsia="es-AR"/>
          <w14:ligatures w14:val="none"/>
        </w:rPr>
        <w:t xml:space="preserve">Evitar </w:t>
      </w:r>
      <w:proofErr w:type="spellStart"/>
      <w:r w:rsidRPr="004F34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AR" w:eastAsia="es-AR"/>
          <w14:ligatures w14:val="none"/>
        </w:rPr>
        <w:t>URLs</w:t>
      </w:r>
      <w:proofErr w:type="spellEnd"/>
      <w:r w:rsidRPr="004F34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AR" w:eastAsia="es-AR"/>
          <w14:ligatures w14:val="none"/>
        </w:rPr>
        <w:t xml:space="preserve"> arbitrarias:</w:t>
      </w:r>
      <w:r w:rsidRPr="004F34E1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 xml:space="preserve"> utilizar identificadores de productos o servicios en lugar de aceptar </w:t>
      </w:r>
      <w:proofErr w:type="spellStart"/>
      <w:r w:rsidRPr="004F34E1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>URLs</w:t>
      </w:r>
      <w:proofErr w:type="spellEnd"/>
      <w:r w:rsidRPr="004F34E1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 xml:space="preserve"> completas controladas por el cliente.</w:t>
      </w:r>
    </w:p>
    <w:p w:rsidR="004F34E1" w:rsidRPr="004F34E1" w:rsidRDefault="004F34E1" w:rsidP="00860674">
      <w:pPr>
        <w:numPr>
          <w:ilvl w:val="0"/>
          <w:numId w:val="2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</w:pPr>
      <w:r w:rsidRPr="004F34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AR" w:eastAsia="es-AR"/>
          <w14:ligatures w14:val="none"/>
        </w:rPr>
        <w:t>Validar las solicitudes salientes:</w:t>
      </w:r>
      <w:r w:rsidRPr="004F34E1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 xml:space="preserve"> comprobar el esquema, el host, el puerto y la dirección de destino antes de realizar cada solicitud.</w:t>
      </w:r>
    </w:p>
    <w:p w:rsidR="004F34E1" w:rsidRPr="004F34E1" w:rsidRDefault="004F34E1" w:rsidP="00860674">
      <w:pPr>
        <w:numPr>
          <w:ilvl w:val="0"/>
          <w:numId w:val="2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</w:pPr>
      <w:r w:rsidRPr="004F34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AR" w:eastAsia="es-AR"/>
          <w14:ligatures w14:val="none"/>
        </w:rPr>
        <w:t>Bloquear el acceso a recursos internos:</w:t>
      </w:r>
      <w:r w:rsidRPr="004F34E1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 xml:space="preserve"> impedir que esta funcionalidad alcance </w:t>
      </w:r>
      <w:proofErr w:type="spellStart"/>
      <w:r w:rsidRPr="004F34E1">
        <w:rPr>
          <w:rFonts w:ascii="Courier New" w:eastAsia="Times New Roman" w:hAnsi="Courier New" w:cs="Courier New"/>
          <w:kern w:val="0"/>
          <w:sz w:val="20"/>
          <w:szCs w:val="20"/>
          <w:lang w:val="es-AR" w:eastAsia="es-AR"/>
          <w14:ligatures w14:val="none"/>
        </w:rPr>
        <w:t>localhost</w:t>
      </w:r>
      <w:proofErr w:type="spellEnd"/>
      <w:r w:rsidRPr="004F34E1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>, direcciones privadas, interfaces administrativas y servicios internos no autorizados.</w:t>
      </w:r>
    </w:p>
    <w:p w:rsidR="004F34E1" w:rsidRPr="004F34E1" w:rsidRDefault="004F34E1" w:rsidP="00860674">
      <w:pPr>
        <w:numPr>
          <w:ilvl w:val="0"/>
          <w:numId w:val="2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</w:pPr>
      <w:r w:rsidRPr="004F34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AR" w:eastAsia="es-AR"/>
          <w14:ligatures w14:val="none"/>
        </w:rPr>
        <w:t>Aplicar controles de red:</w:t>
      </w:r>
      <w:r w:rsidRPr="004F34E1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 xml:space="preserve"> restringir las conexiones salientes mediante reglas de firewall y segmentación de red.</w:t>
      </w:r>
    </w:p>
    <w:p w:rsidR="004F34E1" w:rsidRPr="004F34E1" w:rsidRDefault="004F34E1" w:rsidP="00860674">
      <w:pPr>
        <w:numPr>
          <w:ilvl w:val="0"/>
          <w:numId w:val="2"/>
        </w:num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</w:pPr>
      <w:r w:rsidRPr="004F34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AR" w:eastAsia="es-AR"/>
          <w14:ligatures w14:val="none"/>
        </w:rPr>
        <w:t>Separar privilegios:</w:t>
      </w:r>
      <w:r w:rsidRPr="004F34E1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 xml:space="preserve"> asegurar que el servicio de inventario no pueda ejecutar operaciones administrativas y que los </w:t>
      </w:r>
      <w:proofErr w:type="spellStart"/>
      <w:r w:rsidRPr="004F34E1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>endpoints</w:t>
      </w:r>
      <w:proofErr w:type="spellEnd"/>
      <w:r w:rsidRPr="004F34E1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 xml:space="preserve"> internos exijan autorización adecuada.</w:t>
      </w:r>
    </w:p>
    <w:p w:rsidR="004F34E1" w:rsidRPr="004F34E1" w:rsidRDefault="004F34E1" w:rsidP="00860674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</w:pPr>
      <w:r w:rsidRPr="004F34E1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 xml:space="preserve">La validación de </w:t>
      </w:r>
      <w:proofErr w:type="spellStart"/>
      <w:r w:rsidRPr="004F34E1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>URLs</w:t>
      </w:r>
      <w:proofErr w:type="spellEnd"/>
      <w:r w:rsidRPr="004F34E1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 xml:space="preserve"> debe contemplar redirecciones y resolución DNS para evitar que los controles puedan eludirse mediante destinos alternativos.</w:t>
      </w:r>
    </w:p>
    <w:p w:rsidR="004F34E1" w:rsidRPr="004F34E1" w:rsidRDefault="004F34E1" w:rsidP="00860674">
      <w:pPr>
        <w:spacing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AR" w:eastAsia="es-AR"/>
          <w14:ligatures w14:val="none"/>
        </w:rPr>
      </w:pPr>
      <w:r w:rsidRPr="004F34E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AR" w:eastAsia="es-AR"/>
          <w14:ligatures w14:val="none"/>
        </w:rPr>
        <w:t>7. CVSS aproximado</w:t>
      </w:r>
    </w:p>
    <w:p w:rsidR="004F34E1" w:rsidRPr="004F34E1" w:rsidRDefault="004F34E1" w:rsidP="00860674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</w:pPr>
      <w:r w:rsidRPr="004F34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AR" w:eastAsia="es-AR"/>
          <w14:ligatures w14:val="none"/>
        </w:rPr>
        <w:t>CVSS v3.1: 8.1 — High (Alto), estimación provisional.</w:t>
      </w:r>
    </w:p>
    <w:p w:rsidR="004F34E1" w:rsidRPr="004F34E1" w:rsidRDefault="004F34E1" w:rsidP="00860674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</w:pPr>
      <w:r w:rsidRPr="004F34E1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 xml:space="preserve">Vector orientativo: </w:t>
      </w:r>
      <w:r w:rsidRPr="004F34E1">
        <w:rPr>
          <w:rFonts w:ascii="Courier New" w:eastAsia="Times New Roman" w:hAnsi="Courier New" w:cs="Courier New"/>
          <w:kern w:val="0"/>
          <w:sz w:val="20"/>
          <w:szCs w:val="20"/>
          <w:lang w:val="es-AR" w:eastAsia="es-AR"/>
          <w14:ligatures w14:val="none"/>
        </w:rPr>
        <w:t>CVSS:3.1/</w:t>
      </w:r>
      <w:proofErr w:type="gramStart"/>
      <w:r w:rsidRPr="004F34E1">
        <w:rPr>
          <w:rFonts w:ascii="Courier New" w:eastAsia="Times New Roman" w:hAnsi="Courier New" w:cs="Courier New"/>
          <w:kern w:val="0"/>
          <w:sz w:val="20"/>
          <w:szCs w:val="20"/>
          <w:lang w:val="es-AR" w:eastAsia="es-AR"/>
          <w14:ligatures w14:val="none"/>
        </w:rPr>
        <w:t>AV:N</w:t>
      </w:r>
      <w:proofErr w:type="gramEnd"/>
      <w:r w:rsidRPr="004F34E1">
        <w:rPr>
          <w:rFonts w:ascii="Courier New" w:eastAsia="Times New Roman" w:hAnsi="Courier New" w:cs="Courier New"/>
          <w:kern w:val="0"/>
          <w:sz w:val="20"/>
          <w:szCs w:val="20"/>
          <w:lang w:val="es-AR" w:eastAsia="es-AR"/>
          <w14:ligatures w14:val="none"/>
        </w:rPr>
        <w:t>/AC:H/PR:N/UI:N/S:U/C:H/I:H/A:N</w:t>
      </w:r>
    </w:p>
    <w:p w:rsidR="004F34E1" w:rsidRPr="004F34E1" w:rsidRDefault="004F34E1" w:rsidP="00860674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</w:pPr>
      <w:r w:rsidRPr="004F34E1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>La puntuación es orientativa y debe revisarse según las condiciones reales de explotación, los privilegios requeridos y el alcance del impacto. El resultado del laboratorio demuestra acceso administrativo y una modificación de datos, pero no permite establecer por sí solo la puntuación exacta para un entorno de producción.</w:t>
      </w:r>
    </w:p>
    <w:p w:rsidR="004F34E1" w:rsidRPr="004F34E1" w:rsidRDefault="004F34E1" w:rsidP="00860674">
      <w:pPr>
        <w:spacing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AR" w:eastAsia="es-AR"/>
          <w14:ligatures w14:val="none"/>
        </w:rPr>
      </w:pPr>
      <w:r w:rsidRPr="004F34E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AR" w:eastAsia="es-AR"/>
          <w14:ligatures w14:val="none"/>
        </w:rPr>
        <w:t>8. Prioridad</w:t>
      </w:r>
    </w:p>
    <w:p w:rsidR="004F34E1" w:rsidRPr="004F34E1" w:rsidRDefault="004F34E1" w:rsidP="00860674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</w:pPr>
      <w:r w:rsidRPr="004F34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AR" w:eastAsia="es-AR"/>
          <w14:ligatures w14:val="none"/>
        </w:rPr>
        <w:t>Alta.</w:t>
      </w:r>
    </w:p>
    <w:p w:rsidR="004F34E1" w:rsidRPr="004F34E1" w:rsidRDefault="004F34E1" w:rsidP="00860674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</w:pPr>
      <w:r w:rsidRPr="004F34E1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>La vulnerabilidad permite utilizar el servidor como intermediario para alcanzar recursos internos y, en este laboratorio, acceder a una función administrativa capaz de eliminar un usuario.</w:t>
      </w:r>
    </w:p>
    <w:p w:rsidR="004F34E1" w:rsidRPr="004F34E1" w:rsidRDefault="004F34E1" w:rsidP="00860674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</w:pPr>
      <w:r w:rsidRPr="004F34E1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 xml:space="preserve">Se recomienda corregir la validación del destino de </w:t>
      </w:r>
      <w:proofErr w:type="spellStart"/>
      <w:r w:rsidRPr="004F34E1">
        <w:rPr>
          <w:rFonts w:ascii="Courier New" w:eastAsia="Times New Roman" w:hAnsi="Courier New" w:cs="Courier New"/>
          <w:kern w:val="0"/>
          <w:sz w:val="20"/>
          <w:szCs w:val="20"/>
          <w:lang w:val="es-AR" w:eastAsia="es-AR"/>
          <w14:ligatures w14:val="none"/>
        </w:rPr>
        <w:t>stockApi</w:t>
      </w:r>
      <w:proofErr w:type="spellEnd"/>
      <w:r w:rsidRPr="004F34E1">
        <w:rPr>
          <w:rFonts w:ascii="Times New Roman" w:eastAsia="Times New Roman" w:hAnsi="Times New Roman" w:cs="Times New Roman"/>
          <w:kern w:val="0"/>
          <w:sz w:val="24"/>
          <w:szCs w:val="24"/>
          <w:lang w:val="es-AR" w:eastAsia="es-AR"/>
          <w14:ligatures w14:val="none"/>
        </w:rPr>
        <w:t>, restringir las solicitudes salientes y revisar la exposición de los servicios internos antes de desplegar la aplicación en producción.</w:t>
      </w:r>
    </w:p>
    <w:p w:rsidR="007F66C8" w:rsidRDefault="007F66C8" w:rsidP="00860674"/>
    <w:sectPr w:rsidR="007F66C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005061F"/>
    <w:multiLevelType w:val="multilevel"/>
    <w:tmpl w:val="1ACEB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4A3607E"/>
    <w:multiLevelType w:val="multilevel"/>
    <w:tmpl w:val="F8FCA5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34E1"/>
    <w:rsid w:val="004F34E1"/>
    <w:rsid w:val="007F66C8"/>
    <w:rsid w:val="008606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DBD2D6"/>
  <w15:chartTrackingRefBased/>
  <w15:docId w15:val="{787567AA-C7C0-4E97-8302-3ECA55E216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4F34E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s-AR" w:eastAsia="es-AR"/>
      <w14:ligatures w14:val="none"/>
    </w:rPr>
  </w:style>
  <w:style w:type="paragraph" w:styleId="Ttulo2">
    <w:name w:val="heading 2"/>
    <w:basedOn w:val="Normal"/>
    <w:link w:val="Ttulo2Car"/>
    <w:uiPriority w:val="9"/>
    <w:qFormat/>
    <w:rsid w:val="004F34E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es-AR" w:eastAsia="es-AR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F34E1"/>
    <w:rPr>
      <w:rFonts w:ascii="Times New Roman" w:eastAsia="Times New Roman" w:hAnsi="Times New Roman" w:cs="Times New Roman"/>
      <w:b/>
      <w:bCs/>
      <w:kern w:val="36"/>
      <w:sz w:val="48"/>
      <w:szCs w:val="48"/>
      <w:lang w:val="es-AR" w:eastAsia="es-AR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4F34E1"/>
    <w:rPr>
      <w:rFonts w:ascii="Times New Roman" w:eastAsia="Times New Roman" w:hAnsi="Times New Roman" w:cs="Times New Roman"/>
      <w:b/>
      <w:bCs/>
      <w:kern w:val="0"/>
      <w:sz w:val="36"/>
      <w:szCs w:val="36"/>
      <w:lang w:val="es-AR" w:eastAsia="es-A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F34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s-AR" w:eastAsia="es-AR"/>
      <w14:ligatures w14:val="none"/>
    </w:rPr>
  </w:style>
  <w:style w:type="character" w:styleId="Textoennegrita">
    <w:name w:val="Strong"/>
    <w:basedOn w:val="Fuentedeprrafopredeter"/>
    <w:uiPriority w:val="22"/>
    <w:qFormat/>
    <w:rsid w:val="004F34E1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4F34E1"/>
    <w:rPr>
      <w:rFonts w:ascii="Courier New" w:eastAsia="Times New Roman" w:hAnsi="Courier New" w:cs="Courier New"/>
      <w:sz w:val="20"/>
      <w:szCs w:val="20"/>
    </w:rPr>
  </w:style>
  <w:style w:type="character" w:styleId="nfasis">
    <w:name w:val="Emphasis"/>
    <w:basedOn w:val="Fuentedeprrafopredeter"/>
    <w:uiPriority w:val="20"/>
    <w:qFormat/>
    <w:rsid w:val="004F34E1"/>
    <w:rPr>
      <w:i/>
      <w:iCs/>
    </w:rPr>
  </w:style>
  <w:style w:type="paragraph" w:styleId="Prrafodelista">
    <w:name w:val="List Paragraph"/>
    <w:basedOn w:val="Normal"/>
    <w:uiPriority w:val="34"/>
    <w:qFormat/>
    <w:rsid w:val="00860674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6067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3161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127.0.0.1/admin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Props1.xml><?xml version="1.0" encoding="utf-8"?>
<ds:datastoreItem xmlns:ds="http://schemas.openxmlformats.org/officeDocument/2006/customXml" ds:itemID="{7FBA529E-AECB-4DF3-8DF9-4D99DB7557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709</Words>
  <Characters>3900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 sominson</dc:creator>
  <cp:keywords/>
  <dc:description/>
  <cp:lastModifiedBy>simon sominson</cp:lastModifiedBy>
  <cp:revision>2</cp:revision>
  <dcterms:created xsi:type="dcterms:W3CDTF">2026-10-28T14:33:00Z</dcterms:created>
  <dcterms:modified xsi:type="dcterms:W3CDTF">2026-10-28T14:33:00Z</dcterms:modified>
</cp:coreProperties>
</file>