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/>
      </w:pPr>
      <w:r>
        <w:rPr>
          <w:sz w:val="28"/>
          <w:szCs w:val="28"/>
        </w:rPr>
        <w:t xml:space="preserve">La base de datos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utilizada</w:t>
      </w:r>
      <w:r>
        <w:rPr>
          <w:sz w:val="28"/>
          <w:szCs w:val="28"/>
        </w:rPr>
        <w:t xml:space="preserve"> cuenta con 50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 eventos, de los cuales 45 están catalogados con una magnitud superior o igual a 6.</w:t>
      </w:r>
      <w:r>
        <w:rPr>
          <w:sz w:val="28"/>
          <w:szCs w:val="28"/>
        </w:rPr>
        <w:t>0 grados</w:t>
      </w:r>
      <w:r>
        <w:rPr>
          <w:sz w:val="28"/>
          <w:szCs w:val="28"/>
        </w:rPr>
        <w:t>. De estos 45 eventos se tiene la siguiente información:</w:t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Evento de d</w:t>
      </w:r>
      <w:r>
        <w:rPr>
          <w:b/>
          <w:bCs/>
          <w:sz w:val="28"/>
          <w:szCs w:val="28"/>
        </w:rPr>
        <w:t xml:space="preserve">uración máxima: </w:t>
      </w:r>
      <w:r>
        <w:rPr>
          <w:sz w:val="28"/>
          <w:szCs w:val="28"/>
        </w:rPr>
        <w:t xml:space="preserve">92 segundos. ID del evento: 5159022. Mag: 8.3 </w:t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Evento de d</w:t>
      </w:r>
      <w:r>
        <w:rPr>
          <w:b/>
          <w:bCs/>
          <w:sz w:val="28"/>
          <w:szCs w:val="28"/>
        </w:rPr>
        <w:t xml:space="preserve">uración mínima: </w:t>
      </w:r>
      <w:r>
        <w:rPr>
          <w:sz w:val="28"/>
          <w:szCs w:val="28"/>
        </w:rPr>
        <w:t>16 segundos. ID del evento: 5166481. Mag: 6.2</w:t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Duración promedio de los eventos: </w:t>
      </w:r>
      <w:r>
        <w:rPr>
          <w:b w:val="false"/>
          <w:bCs w:val="false"/>
          <w:sz w:val="28"/>
          <w:szCs w:val="28"/>
        </w:rPr>
        <w:t>42.76 segundos</w:t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Desviación estandar: </w:t>
      </w:r>
      <w:r>
        <w:rPr>
          <w:b w:val="false"/>
          <w:bCs w:val="false"/>
          <w:sz w:val="28"/>
          <w:szCs w:val="28"/>
        </w:rPr>
        <w:t>14.77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Para realizar el preprocesamiento y visualización de los eventos se utiliza el canal BHZ, el cual corresponde al eje vertical del sismómetro de banda ancha.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Dentro de los 45 eventos hay </w:t>
      </w:r>
      <w:r>
        <w:rPr>
          <w:b w:val="false"/>
          <w:bCs w:val="false"/>
          <w:i w:val="false"/>
          <w:iCs w:val="false"/>
          <w:sz w:val="28"/>
          <w:szCs w:val="28"/>
        </w:rPr>
        <w:t>5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donde la señal presenta problemas de “</w:t>
      </w:r>
      <w:r>
        <w:rPr>
          <w:b w:val="false"/>
          <w:bCs w:val="false"/>
          <w:i w:val="false"/>
          <w:iCs w:val="false"/>
          <w:sz w:val="28"/>
          <w:szCs w:val="28"/>
        </w:rPr>
        <w:t>cortes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” </w:t>
      </w:r>
      <w:r>
        <w:rPr>
          <w:b w:val="false"/>
          <w:bCs w:val="false"/>
          <w:i w:val="false"/>
          <w:iCs w:val="false"/>
          <w:sz w:val="28"/>
          <w:szCs w:val="28"/>
        </w:rPr>
        <w:t>inusuales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</w:rPr>
        <w:t>durante el evento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, que en una primera instancia relacionamos con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un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error del sismógrafo, en particular del sismómetro de banda ancha, que para eventos mayores a 6.5° </w:t>
      </w:r>
      <w:r>
        <w:rPr>
          <w:b w:val="false"/>
          <w:bCs w:val="false"/>
          <w:i w:val="false"/>
          <w:iCs w:val="false"/>
          <w:sz w:val="28"/>
          <w:szCs w:val="28"/>
        </w:rPr>
        <w:t>se satur</w:t>
      </w:r>
      <w:r>
        <w:rPr>
          <w:b w:val="false"/>
          <w:bCs w:val="false"/>
          <w:i w:val="false"/>
          <w:iCs w:val="false"/>
          <w:sz w:val="28"/>
          <w:szCs w:val="28"/>
        </w:rPr>
        <w:t>a.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>En las siguientes 5 páginas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se muestran los eventos en cuestion. Para cada evento se visualizan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>tres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gráficos: 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>El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primero corresponde a la señal sin procesar del canal BHZ del sismómetro de banda ancha (el cual es </w:t>
      </w:r>
      <w:r>
        <w:rPr>
          <w:b w:val="false"/>
          <w:bCs w:val="false"/>
          <w:i w:val="false"/>
          <w:iCs w:val="false"/>
          <w:sz w:val="28"/>
          <w:szCs w:val="28"/>
        </w:rPr>
        <w:t>poco fiable para sismos grandes)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El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 xml:space="preserve">segundo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a la señal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procesada quitando la respuesta instrumental y aplicando un filtro pasa banda entre 4Hz y 10Hz. Esta de igual forma pertenece al canal BHZ </w:t>
      </w:r>
      <w:r>
        <w:rPr>
          <w:b w:val="false"/>
          <w:bCs w:val="false"/>
          <w:i w:val="false"/>
          <w:iCs w:val="false"/>
          <w:sz w:val="28"/>
          <w:szCs w:val="28"/>
        </w:rPr>
        <w:t>obtenida usando el sismómetro de banda anch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>a.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E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l </w:t>
      </w:r>
      <w:r>
        <w:rPr>
          <w:b w:val="false"/>
          <w:bCs w:val="false"/>
          <w:i w:val="false"/>
          <w:iCs w:val="false"/>
          <w:sz w:val="28"/>
          <w:szCs w:val="28"/>
        </w:rPr>
        <w:t>tercero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corresponde a la señal obtenida por el acelerómetro (fiable para sismos grandes, pero no capta microsismisidades).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Todas las señales para cada evento se muestran en la misma escala temporal para facilitar la comparación entre ellas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</w:t>
      </w:r>
      <w:r>
        <w:rPr>
          <w:b/>
          <w:bCs/>
        </w:rPr>
        <w:t xml:space="preserve">) Event ID: 5159022 </w:t>
      </w:r>
      <w:r>
        <w:rPr>
          <w:b/>
          <w:bCs/>
        </w:rPr>
        <w:t>(M=8.3)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2763520</wp:posOffset>
                </wp:positionH>
                <wp:positionV relativeFrom="paragraph">
                  <wp:posOffset>2251710</wp:posOffset>
                </wp:positionV>
                <wp:extent cx="1600200" cy="322580"/>
                <wp:effectExtent l="0" t="0" r="0" b="0"/>
                <wp:wrapNone/>
                <wp:docPr id="1" name="Shape1_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480" cy="32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2"/>
                                <w:szCs w:val="28"/>
                                <w:i/>
                                <w:iCs/>
                              </w:rPr>
                              <w:t>a) Señal sin filtrar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1_8" stroked="f" style="position:absolute;margin-left:217.6pt;margin-top:177.3pt;width:125.9pt;height:25.3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2"/>
                          <w:szCs w:val="28"/>
                          <w:i/>
                          <w:iCs/>
                        </w:rPr>
                        <w:t>a) Señal sin filtrar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-87630</wp:posOffset>
            </wp:positionH>
            <wp:positionV relativeFrom="paragraph">
              <wp:posOffset>153035</wp:posOffset>
            </wp:positionV>
            <wp:extent cx="6671310" cy="2099310"/>
            <wp:effectExtent l="0" t="0" r="0" b="0"/>
            <wp:wrapSquare wrapText="largest"/>
            <wp:docPr id="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2689860</wp:posOffset>
                </wp:positionH>
                <wp:positionV relativeFrom="paragraph">
                  <wp:posOffset>2111375</wp:posOffset>
                </wp:positionV>
                <wp:extent cx="1005840" cy="212090"/>
                <wp:effectExtent l="0" t="0" r="0" b="0"/>
                <wp:wrapNone/>
                <wp:docPr id="3" name="Shape1_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120" cy="21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2"/>
                                <w:szCs w:val="28"/>
                                <w:i/>
                                <w:iCs/>
                              </w:rPr>
                              <w:t>b) Señal filtrada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_9" stroked="f" style="position:absolute;margin-left:211.8pt;margin-top:166.25pt;width:79.1pt;height:16.6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2"/>
                          <w:szCs w:val="28"/>
                          <w:i/>
                          <w:iCs/>
                        </w:rPr>
                        <w:t>b) Señal filtrada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0</wp:posOffset>
            </wp:positionH>
            <wp:positionV relativeFrom="paragraph">
              <wp:posOffset>78740</wp:posOffset>
            </wp:positionV>
            <wp:extent cx="6599555" cy="2036445"/>
            <wp:effectExtent l="0" t="0" r="0" b="0"/>
            <wp:wrapSquare wrapText="largest"/>
            <wp:docPr id="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55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2477770</wp:posOffset>
                </wp:positionH>
                <wp:positionV relativeFrom="paragraph">
                  <wp:posOffset>2091690</wp:posOffset>
                </wp:positionV>
                <wp:extent cx="1609090" cy="322580"/>
                <wp:effectExtent l="0" t="0" r="0" b="0"/>
                <wp:wrapNone/>
                <wp:docPr id="5" name="Shape1_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80" cy="32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2"/>
                                <w:i/>
                                <w:szCs w:val="28"/>
                                <w:iCs/>
                              </w:rPr>
                              <w:t>c) Señal del acelerómetrro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_11" stroked="f" style="position:absolute;margin-left:195.1pt;margin-top:164.7pt;width:126.6pt;height:25.3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2"/>
                          <w:i/>
                          <w:szCs w:val="28"/>
                          <w:iCs/>
                        </w:rPr>
                        <w:t>c) Señal del acelerómetrro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-365760</wp:posOffset>
            </wp:positionH>
            <wp:positionV relativeFrom="paragraph">
              <wp:posOffset>41275</wp:posOffset>
            </wp:positionV>
            <wp:extent cx="7144385" cy="2051050"/>
            <wp:effectExtent l="0" t="0" r="0" b="0"/>
            <wp:wrapSquare wrapText="largest"/>
            <wp:docPr id="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38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</w:t>
      </w:r>
      <w:r>
        <w:rPr>
          <w:b/>
          <w:bCs/>
        </w:rPr>
        <w:t xml:space="preserve">) Event ID: 5159025 </w:t>
      </w:r>
      <w:r>
        <w:rPr>
          <w:b/>
          <w:bCs/>
        </w:rPr>
        <w:t>(M=7)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66925"/>
            <wp:effectExtent l="0" t="0" r="0" b="0"/>
            <wp:wrapSquare wrapText="largest"/>
            <wp:docPr id="7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2574925</wp:posOffset>
                </wp:positionH>
                <wp:positionV relativeFrom="paragraph">
                  <wp:posOffset>2066290</wp:posOffset>
                </wp:positionV>
                <wp:extent cx="1600200" cy="322580"/>
                <wp:effectExtent l="0" t="0" r="0" b="0"/>
                <wp:wrapNone/>
                <wp:docPr id="8" name="Shape1_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480" cy="32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2"/>
                                <w:szCs w:val="28"/>
                                <w:i/>
                                <w:iCs/>
                              </w:rPr>
                              <w:t>a) Señal sin filtrar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_10" stroked="f" style="position:absolute;margin-left:202.75pt;margin-top:162.7pt;width:125.9pt;height:25.3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2"/>
                          <w:szCs w:val="28"/>
                          <w:i/>
                          <w:iCs/>
                        </w:rPr>
                        <w:t>a) Señal sin filtrar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2571115</wp:posOffset>
                </wp:positionH>
                <wp:positionV relativeFrom="paragraph">
                  <wp:posOffset>2124710</wp:posOffset>
                </wp:positionV>
                <wp:extent cx="1005840" cy="212090"/>
                <wp:effectExtent l="0" t="0" r="0" b="0"/>
                <wp:wrapNone/>
                <wp:docPr id="9" name="Shape1_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120" cy="21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2"/>
                                <w:szCs w:val="28"/>
                                <w:i/>
                                <w:iCs/>
                              </w:rPr>
                              <w:t>b) Señal filtrada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_14" stroked="f" style="position:absolute;margin-left:202.45pt;margin-top:167.3pt;width:79.1pt;height:16.6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2"/>
                          <w:szCs w:val="28"/>
                          <w:i/>
                          <w:iCs/>
                        </w:rPr>
                        <w:t>b) Señal filtrada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-306070</wp:posOffset>
            </wp:positionH>
            <wp:positionV relativeFrom="paragraph">
              <wp:posOffset>80010</wp:posOffset>
            </wp:positionV>
            <wp:extent cx="6664325" cy="2077720"/>
            <wp:effectExtent l="0" t="0" r="0" b="0"/>
            <wp:wrapSquare wrapText="largest"/>
            <wp:docPr id="10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32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2296795</wp:posOffset>
                </wp:positionH>
                <wp:positionV relativeFrom="paragraph">
                  <wp:posOffset>2548255</wp:posOffset>
                </wp:positionV>
                <wp:extent cx="1609090" cy="322580"/>
                <wp:effectExtent l="0" t="0" r="0" b="0"/>
                <wp:wrapNone/>
                <wp:docPr id="11" name="Shape1_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80" cy="32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2"/>
                                <w:i/>
                                <w:szCs w:val="28"/>
                                <w:iCs/>
                              </w:rPr>
                              <w:t>c) Señal del acelerómetrro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_13" stroked="f" style="position:absolute;margin-left:180.85pt;margin-top:200.65pt;width:126.6pt;height:25.3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2"/>
                          <w:i/>
                          <w:szCs w:val="28"/>
                          <w:iCs/>
                        </w:rPr>
                        <w:t>c) Señal del acelerómetrro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-375285</wp:posOffset>
            </wp:positionH>
            <wp:positionV relativeFrom="paragraph">
              <wp:posOffset>105410</wp:posOffset>
            </wp:positionV>
            <wp:extent cx="7023100" cy="2523490"/>
            <wp:effectExtent l="0" t="0" r="0" b="0"/>
            <wp:wrapSquare wrapText="largest"/>
            <wp:docPr id="1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</w:t>
      </w:r>
      <w:r>
        <w:rPr>
          <w:b/>
          <w:bCs/>
        </w:rPr>
        <w:t xml:space="preserve">) Event ID: 5159046 </w:t>
      </w:r>
      <w:r>
        <w:rPr>
          <w:b/>
          <w:bCs/>
        </w:rPr>
        <w:t>(M=6.4)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172085</wp:posOffset>
            </wp:positionH>
            <wp:positionV relativeFrom="paragraph">
              <wp:posOffset>20320</wp:posOffset>
            </wp:positionV>
            <wp:extent cx="6267450" cy="1993900"/>
            <wp:effectExtent l="0" t="0" r="0" b="0"/>
            <wp:wrapSquare wrapText="largest"/>
            <wp:docPr id="1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2689860</wp:posOffset>
                </wp:positionH>
                <wp:positionV relativeFrom="paragraph">
                  <wp:posOffset>2111375</wp:posOffset>
                </wp:positionV>
                <wp:extent cx="1600200" cy="322580"/>
                <wp:effectExtent l="0" t="0" r="0" b="0"/>
                <wp:wrapNone/>
                <wp:docPr id="14" name="Shape1_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480" cy="32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2"/>
                                <w:szCs w:val="28"/>
                                <w:i/>
                                <w:iCs/>
                              </w:rPr>
                              <w:t>a) Señal sin filtrar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_4" stroked="f" style="position:absolute;margin-left:211.8pt;margin-top:166.25pt;width:125.9pt;height:25.3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2"/>
                          <w:szCs w:val="28"/>
                          <w:i/>
                          <w:iCs/>
                        </w:rPr>
                        <w:t>a) Señal sin filtrar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2689860</wp:posOffset>
                </wp:positionH>
                <wp:positionV relativeFrom="paragraph">
                  <wp:posOffset>2111375</wp:posOffset>
                </wp:positionV>
                <wp:extent cx="1005840" cy="212090"/>
                <wp:effectExtent l="0" t="0" r="0" b="0"/>
                <wp:wrapNone/>
                <wp:docPr id="1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120" cy="21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2"/>
                                <w:szCs w:val="28"/>
                                <w:i/>
                                <w:iCs/>
                              </w:rPr>
                              <w:t>b) Señal filtrada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211.8pt;margin-top:166.25pt;width:79.1pt;height:16.6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2"/>
                          <w:szCs w:val="28"/>
                          <w:i/>
                          <w:iCs/>
                        </w:rPr>
                        <w:t>b) Señal filtrada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59690</wp:posOffset>
            </wp:positionH>
            <wp:positionV relativeFrom="paragraph">
              <wp:posOffset>40005</wp:posOffset>
            </wp:positionV>
            <wp:extent cx="6483350" cy="1974215"/>
            <wp:effectExtent l="0" t="0" r="0" b="0"/>
            <wp:wrapSquare wrapText="largest"/>
            <wp:docPr id="1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2397125</wp:posOffset>
                </wp:positionH>
                <wp:positionV relativeFrom="paragraph">
                  <wp:posOffset>2569845</wp:posOffset>
                </wp:positionV>
                <wp:extent cx="1609090" cy="322580"/>
                <wp:effectExtent l="0" t="0" r="0" b="0"/>
                <wp:wrapNone/>
                <wp:docPr id="17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80" cy="32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2"/>
                                <w:i/>
                                <w:szCs w:val="28"/>
                                <w:iCs/>
                              </w:rPr>
                              <w:t>c) Señal del acelerómetrro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_0" stroked="f" style="position:absolute;margin-left:188.75pt;margin-top:202.35pt;width:126.6pt;height:25.3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2"/>
                          <w:i/>
                          <w:szCs w:val="28"/>
                          <w:iCs/>
                        </w:rPr>
                        <w:t>c) Señal del acelerómetrro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inline distT="0" distB="0" distL="0" distR="0">
            <wp:extent cx="6860540" cy="2449195"/>
            <wp:effectExtent l="0" t="0" r="0" b="0"/>
            <wp:docPr id="1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054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</w:t>
      </w:r>
      <w:r>
        <w:rPr>
          <w:b/>
          <w:bCs/>
        </w:rPr>
        <w:t xml:space="preserve">) Event ID: 5159059 </w:t>
      </w:r>
      <w:r>
        <w:rPr>
          <w:b/>
          <w:bCs/>
        </w:rPr>
        <w:t>(M=6.5)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213995</wp:posOffset>
            </wp:positionH>
            <wp:positionV relativeFrom="paragraph">
              <wp:posOffset>153670</wp:posOffset>
            </wp:positionV>
            <wp:extent cx="6223000" cy="2031365"/>
            <wp:effectExtent l="0" t="0" r="0" b="0"/>
            <wp:wrapSquare wrapText="largest"/>
            <wp:docPr id="1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2626360</wp:posOffset>
                </wp:positionH>
                <wp:positionV relativeFrom="paragraph">
                  <wp:posOffset>13335</wp:posOffset>
                </wp:positionV>
                <wp:extent cx="1342390" cy="322580"/>
                <wp:effectExtent l="0" t="0" r="0" b="0"/>
                <wp:wrapNone/>
                <wp:docPr id="20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20" cy="32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2"/>
                                <w:szCs w:val="28"/>
                                <w:i/>
                                <w:iCs/>
                              </w:rPr>
                              <w:t>a) Señal sin filtrar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_2" stroked="f" style="position:absolute;margin-left:206.8pt;margin-top:1.05pt;width:105.6pt;height:25.3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2"/>
                          <w:szCs w:val="28"/>
                          <w:i/>
                          <w:iCs/>
                        </w:rPr>
                        <w:t>a) Señal sin filtrar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2670175</wp:posOffset>
                </wp:positionH>
                <wp:positionV relativeFrom="paragraph">
                  <wp:posOffset>2102485</wp:posOffset>
                </wp:positionV>
                <wp:extent cx="1005840" cy="212090"/>
                <wp:effectExtent l="0" t="0" r="0" b="0"/>
                <wp:wrapNone/>
                <wp:docPr id="21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120" cy="21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2"/>
                                <w:szCs w:val="28"/>
                                <w:i/>
                                <w:iCs/>
                              </w:rPr>
                              <w:t>b) Señal filtrada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_1" stroked="f" style="position:absolute;margin-left:210.25pt;margin-top:165.55pt;width:79.1pt;height:16.6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2"/>
                          <w:szCs w:val="28"/>
                          <w:i/>
                          <w:iCs/>
                        </w:rPr>
                        <w:t>b) Señal filtrada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45085</wp:posOffset>
            </wp:positionV>
            <wp:extent cx="6457950" cy="1974215"/>
            <wp:effectExtent l="0" t="0" r="0" b="0"/>
            <wp:wrapSquare wrapText="largest"/>
            <wp:docPr id="2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-40640</wp:posOffset>
            </wp:positionH>
            <wp:positionV relativeFrom="paragraph">
              <wp:posOffset>106045</wp:posOffset>
            </wp:positionV>
            <wp:extent cx="6752590" cy="2635885"/>
            <wp:effectExtent l="0" t="0" r="0" b="0"/>
            <wp:wrapSquare wrapText="largest"/>
            <wp:docPr id="2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59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2347595</wp:posOffset>
                </wp:positionH>
                <wp:positionV relativeFrom="paragraph">
                  <wp:posOffset>2575560</wp:posOffset>
                </wp:positionV>
                <wp:extent cx="1609090" cy="322580"/>
                <wp:effectExtent l="0" t="0" r="0" b="0"/>
                <wp:wrapNone/>
                <wp:docPr id="24" name="Shape1_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80" cy="32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2"/>
                                <w:i/>
                                <w:szCs w:val="28"/>
                                <w:iCs/>
                              </w:rPr>
                              <w:t>c) Señal del acelerómetrro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_3" stroked="f" style="position:absolute;margin-left:184.85pt;margin-top:202.8pt;width:126.6pt;height:25.3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2"/>
                          <w:i/>
                          <w:szCs w:val="28"/>
                          <w:iCs/>
                        </w:rPr>
                        <w:t>c) Señal del acelerómetrro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5</w:t>
      </w:r>
      <w:r>
        <w:rPr>
          <w:b/>
          <w:bCs/>
        </w:rPr>
        <w:t xml:space="preserve">) Event ID: 10997608 </w:t>
      </w:r>
      <w:r>
        <w:rPr>
          <w:b/>
          <w:bCs/>
        </w:rPr>
        <w:t>(M=6.7)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234950</wp:posOffset>
            </wp:positionV>
            <wp:extent cx="6620510" cy="2160905"/>
            <wp:effectExtent l="0" t="0" r="0" b="0"/>
            <wp:wrapSquare wrapText="largest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2656840</wp:posOffset>
                </wp:positionH>
                <wp:positionV relativeFrom="paragraph">
                  <wp:posOffset>2266315</wp:posOffset>
                </wp:positionV>
                <wp:extent cx="1342390" cy="322580"/>
                <wp:effectExtent l="0" t="0" r="0" b="0"/>
                <wp:wrapNone/>
                <wp:docPr id="26" name="Shape1_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20" cy="32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2"/>
                                <w:szCs w:val="28"/>
                                <w:i/>
                                <w:iCs/>
                              </w:rPr>
                              <w:t>a) Señal sin filtrar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_5" stroked="f" style="position:absolute;margin-left:209.2pt;margin-top:178.45pt;width:105.6pt;height:25.3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2"/>
                          <w:szCs w:val="28"/>
                          <w:i/>
                          <w:iCs/>
                        </w:rPr>
                        <w:t>a) Señal sin filtrar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2765425</wp:posOffset>
                </wp:positionH>
                <wp:positionV relativeFrom="paragraph">
                  <wp:posOffset>2273935</wp:posOffset>
                </wp:positionV>
                <wp:extent cx="1005840" cy="212090"/>
                <wp:effectExtent l="0" t="0" r="0" b="0"/>
                <wp:wrapNone/>
                <wp:docPr id="27" name="Shape1_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120" cy="21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2"/>
                                <w:szCs w:val="28"/>
                                <w:i/>
                                <w:iCs/>
                              </w:rPr>
                              <w:t>b) Señal filtrada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_6" stroked="f" style="position:absolute;margin-left:217.75pt;margin-top:179.05pt;width:79.1pt;height:16.6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2"/>
                          <w:szCs w:val="28"/>
                          <w:i/>
                          <w:iCs/>
                        </w:rPr>
                        <w:t>b) Señal filtrada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-166370</wp:posOffset>
            </wp:positionH>
            <wp:positionV relativeFrom="paragraph">
              <wp:posOffset>133985</wp:posOffset>
            </wp:positionV>
            <wp:extent cx="6793865" cy="2140585"/>
            <wp:effectExtent l="0" t="0" r="0" b="0"/>
            <wp:wrapSquare wrapText="largest"/>
            <wp:docPr id="2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86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2516505</wp:posOffset>
                </wp:positionH>
                <wp:positionV relativeFrom="paragraph">
                  <wp:posOffset>2404110</wp:posOffset>
                </wp:positionV>
                <wp:extent cx="1609090" cy="322580"/>
                <wp:effectExtent l="0" t="0" r="0" b="0"/>
                <wp:wrapNone/>
                <wp:docPr id="29" name="Shape1_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80" cy="32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2"/>
                                <w:i/>
                                <w:szCs w:val="28"/>
                                <w:iCs/>
                              </w:rPr>
                              <w:t>c) Señal del acelerómetrro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_7" stroked="f" style="position:absolute;margin-left:198.15pt;margin-top:189.3pt;width:126.6pt;height:25.3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2"/>
                          <w:i/>
                          <w:szCs w:val="28"/>
                          <w:iCs/>
                        </w:rPr>
                        <w:t>c) Señal del acelerómetrro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-273685</wp:posOffset>
            </wp:positionH>
            <wp:positionV relativeFrom="paragraph">
              <wp:posOffset>88265</wp:posOffset>
            </wp:positionV>
            <wp:extent cx="7123430" cy="2477135"/>
            <wp:effectExtent l="0" t="0" r="0" b="0"/>
            <wp:wrapSquare wrapText="largest"/>
            <wp:docPr id="3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343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gure">
    <w:name w:val="Figure"/>
    <w:basedOn w:val="Caption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LibreOffice/6.4.7.2$Linux_X86_64 LibreOffice_project/40$Build-2</Application>
  <Pages>6</Pages>
  <Words>282</Words>
  <Characters>1406</Characters>
  <CharactersWithSpaces>1666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2024-02-14T14:04:27Z</dcterms:created>
  <dc:creator/>
  <dc:description/>
  <dc:language>en-US</dc:language>
  <cp:lastModifiedBy/>
  <dcterms:modified xsi:type="dcterms:W3CDTF">2024-02-15T17:34:05Z</dcterms:modified>
  <cp:revision>8</cp:revision>
  <dc:subject/>
  <dc:title/>
</cp:coreProperties>
</file>