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8AB58" w14:textId="16869EB0" w:rsidR="00242B06" w:rsidRDefault="00C66168">
      <w:bookmarkStart w:id="0" w:name="_GoBack"/>
      <w:bookmarkEnd w:id="0"/>
      <w:r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7FEF5A" wp14:editId="26F5385A">
                <wp:simplePos x="0" y="0"/>
                <wp:positionH relativeFrom="column">
                  <wp:posOffset>-645661</wp:posOffset>
                </wp:positionH>
                <wp:positionV relativeFrom="paragraph">
                  <wp:posOffset>8022614</wp:posOffset>
                </wp:positionV>
                <wp:extent cx="3744595" cy="79438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595" cy="79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FD835" w14:textId="77777777" w:rsidR="00C66168" w:rsidRPr="00C66168" w:rsidRDefault="00C66168" w:rsidP="00C661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cs="Times New Roman"/>
                                <w:color w:val="7F7F7F" w:themeColor="text1" w:themeTint="80"/>
                              </w:rPr>
                              <w:t>Backpacking</w:t>
                            </w:r>
                          </w:p>
                          <w:p w14:paraId="086658AD" w14:textId="77777777" w:rsidR="00C66168" w:rsidRPr="00C66168" w:rsidRDefault="00C66168" w:rsidP="00C661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cs="Times New Roman"/>
                                <w:color w:val="7F7F7F" w:themeColor="text1" w:themeTint="80"/>
                              </w:rPr>
                              <w:t>Fishing</w:t>
                            </w:r>
                          </w:p>
                          <w:p w14:paraId="59649C38" w14:textId="77777777" w:rsidR="00C66168" w:rsidRPr="00D1292E" w:rsidRDefault="00C66168" w:rsidP="00C661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cs="Times New Roman"/>
                                <w:color w:val="7F7F7F" w:themeColor="text1" w:themeTint="80"/>
                              </w:rPr>
                              <w:t>Kayaking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FEF5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0.85pt;margin-top:631.7pt;width:294.85pt;height:6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" filled="f" stroked="f" strokeweight=".5pt">
                <v:textbox>
                  <w:txbxContent>
                    <w:p w14:paraId="6B8FD835" w14:textId="77777777" w:rsidR="00C66168" w:rsidRPr="00C66168" w:rsidRDefault="00C66168" w:rsidP="00C661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b/>
                          <w:color w:val="7F7F7F" w:themeColor="text1" w:themeTint="80"/>
                        </w:rPr>
                      </w:pPr>
                      <w:r>
                        <w:rPr>
                          <w:rFonts w:cs="Times New Roman"/>
                          <w:color w:val="7F7F7F" w:themeColor="text1" w:themeTint="80"/>
                        </w:rPr>
                        <w:t>Backpacking</w:t>
                      </w:r>
                    </w:p>
                    <w:p w14:paraId="086658AD" w14:textId="77777777" w:rsidR="00C66168" w:rsidRPr="00C66168" w:rsidRDefault="00C66168" w:rsidP="00C661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b/>
                          <w:color w:val="7F7F7F" w:themeColor="text1" w:themeTint="80"/>
                        </w:rPr>
                      </w:pPr>
                      <w:r>
                        <w:rPr>
                          <w:rFonts w:cs="Times New Roman"/>
                          <w:color w:val="7F7F7F" w:themeColor="text1" w:themeTint="80"/>
                        </w:rPr>
                        <w:t>Fishing</w:t>
                      </w:r>
                    </w:p>
                    <w:p w14:paraId="59649C38" w14:textId="77777777" w:rsidR="00C66168" w:rsidRPr="00D1292E" w:rsidRDefault="00C66168" w:rsidP="00C661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b/>
                          <w:color w:val="7F7F7F" w:themeColor="text1" w:themeTint="80"/>
                        </w:rPr>
                      </w:pPr>
                      <w:r>
                        <w:rPr>
                          <w:rFonts w:cs="Times New Roman"/>
                          <w:color w:val="7F7F7F" w:themeColor="text1" w:themeTint="80"/>
                        </w:rPr>
                        <w:t>Kayaking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2FDC77" wp14:editId="6636D4CC">
                <wp:simplePos x="0" y="0"/>
                <wp:positionH relativeFrom="column">
                  <wp:posOffset>-646861</wp:posOffset>
                </wp:positionH>
                <wp:positionV relativeFrom="paragraph">
                  <wp:posOffset>7016342</wp:posOffset>
                </wp:positionV>
                <wp:extent cx="3744595" cy="79438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595" cy="79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9B922" w14:textId="0BA71316" w:rsidR="0069354D" w:rsidRPr="00C66168" w:rsidRDefault="0069354D" w:rsidP="006935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cs="Times New Roman"/>
                                <w:color w:val="7F7F7F" w:themeColor="text1" w:themeTint="80"/>
                              </w:rPr>
                              <w:t>Experience with data analysis and visualization in R</w:t>
                            </w:r>
                          </w:p>
                          <w:p w14:paraId="2393DC6E" w14:textId="2F739ECB" w:rsidR="00C66168" w:rsidRPr="00C66168" w:rsidRDefault="00C66168" w:rsidP="006935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cs="Times New Roman"/>
                                <w:color w:val="7F7F7F" w:themeColor="text1" w:themeTint="80"/>
                              </w:rPr>
                              <w:t>Proficient in SAS</w:t>
                            </w:r>
                          </w:p>
                          <w:p w14:paraId="25621B4E" w14:textId="2D512519" w:rsidR="00C66168" w:rsidRPr="00D1292E" w:rsidRDefault="00C66168" w:rsidP="006935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cs="Times New Roman"/>
                                <w:color w:val="7F7F7F" w:themeColor="text1" w:themeTint="80"/>
                              </w:rPr>
                              <w:t>Familiar with Java and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DC77" id="Text Box 2" o:spid="_x0000_s1027" type="#_x0000_t202" style="position:absolute;margin-left:-50.95pt;margin-top:552.45pt;width:294.85pt;height:6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" filled="f" stroked="f" strokeweight=".5pt">
                <v:textbox>
                  <w:txbxContent>
                    <w:p w14:paraId="3079B922" w14:textId="0BA71316" w:rsidR="0069354D" w:rsidRPr="00C66168" w:rsidRDefault="0069354D" w:rsidP="006935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b/>
                          <w:color w:val="7F7F7F" w:themeColor="text1" w:themeTint="80"/>
                        </w:rPr>
                      </w:pPr>
                      <w:r>
                        <w:rPr>
                          <w:rFonts w:cs="Times New Roman"/>
                          <w:color w:val="7F7F7F" w:themeColor="text1" w:themeTint="80"/>
                        </w:rPr>
                        <w:t>Experience with data analysis and visualization in R</w:t>
                      </w:r>
                    </w:p>
                    <w:p w14:paraId="2393DC6E" w14:textId="2F739ECB" w:rsidR="00C66168" w:rsidRPr="00C66168" w:rsidRDefault="00C66168" w:rsidP="006935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b/>
                          <w:color w:val="7F7F7F" w:themeColor="text1" w:themeTint="80"/>
                        </w:rPr>
                      </w:pPr>
                      <w:r>
                        <w:rPr>
                          <w:rFonts w:cs="Times New Roman"/>
                          <w:color w:val="7F7F7F" w:themeColor="text1" w:themeTint="80"/>
                        </w:rPr>
                        <w:t>Proficient in SAS</w:t>
                      </w:r>
                    </w:p>
                    <w:p w14:paraId="25621B4E" w14:textId="2D512519" w:rsidR="00C66168" w:rsidRPr="00D1292E" w:rsidRDefault="00C66168" w:rsidP="006935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b/>
                          <w:color w:val="7F7F7F" w:themeColor="text1" w:themeTint="80"/>
                        </w:rPr>
                      </w:pPr>
                      <w:r>
                        <w:rPr>
                          <w:rFonts w:cs="Times New Roman"/>
                          <w:color w:val="7F7F7F" w:themeColor="text1" w:themeTint="80"/>
                        </w:rPr>
                        <w:t>Familiar with Java and Python</w:t>
                      </w:r>
                    </w:p>
                  </w:txbxContent>
                </v:textbox>
              </v:shape>
            </w:pict>
          </mc:Fallback>
        </mc:AlternateContent>
      </w:r>
      <w:r w:rsidR="0083347E"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1E6CC4" wp14:editId="45828541">
                <wp:simplePos x="0" y="0"/>
                <wp:positionH relativeFrom="column">
                  <wp:posOffset>-652780</wp:posOffset>
                </wp:positionH>
                <wp:positionV relativeFrom="paragraph">
                  <wp:posOffset>-5352</wp:posOffset>
                </wp:positionV>
                <wp:extent cx="7325995" cy="85235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5995" cy="8523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99A65" w14:textId="77777777" w:rsidR="00567AAB" w:rsidRPr="006D5431" w:rsidRDefault="00567AAB" w:rsidP="00567AAB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6D5431"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  <w:t>EDUCATION</w:t>
                            </w:r>
                          </w:p>
                          <w:p w14:paraId="3244F13B" w14:textId="77777777" w:rsidR="00567AAB" w:rsidRPr="00056029" w:rsidRDefault="00567AAB" w:rsidP="00567AAB">
                            <w:pPr>
                              <w:rPr>
                                <w:b/>
                                <w:color w:val="7F7F7F" w:themeColor="text1" w:themeTint="80"/>
                                <w:sz w:val="10"/>
                                <w:szCs w:val="14"/>
                              </w:rPr>
                            </w:pPr>
                          </w:p>
                          <w:p w14:paraId="19E7246D" w14:textId="4E7FA51F" w:rsidR="00567AAB" w:rsidRPr="006D5431" w:rsidRDefault="00567AAB" w:rsidP="006D5431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UNIVERSITY OF NORTH CAROLINA at Chapel Hill</w:t>
                            </w:r>
                            <w:r w:rsidRPr="00BA2CFA">
                              <w:rPr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6D5431">
                              <w:rPr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 w:rsidR="006D5431">
                              <w:rPr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 w:rsidR="006D5431">
                              <w:rPr>
                                <w:b/>
                                <w:color w:val="7F7F7F" w:themeColor="text1" w:themeTint="80"/>
                              </w:rPr>
                              <w:tab/>
                              <w:t xml:space="preserve">           </w:t>
                            </w:r>
                            <w:r w:rsidR="006D5431">
                              <w:rPr>
                                <w:color w:val="7F7F7F" w:themeColor="text1" w:themeTint="80"/>
                              </w:rPr>
                              <w:t>Anticipated graduation: May 2022</w:t>
                            </w:r>
                          </w:p>
                          <w:p w14:paraId="1CB36B8F" w14:textId="733EDE45" w:rsidR="00567AAB" w:rsidRDefault="00567AAB" w:rsidP="00567AAB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B.S. Statistics &amp; Analytics</w:t>
                            </w:r>
                            <w:r w:rsidR="006D5431">
                              <w:rPr>
                                <w:color w:val="7F7F7F" w:themeColor="text1" w:themeTint="80"/>
                              </w:rPr>
                              <w:t>, m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inors in </w:t>
                            </w:r>
                            <w:r w:rsidR="0069354D">
                              <w:rPr>
                                <w:color w:val="7F7F7F" w:themeColor="text1" w:themeTint="80"/>
                              </w:rPr>
                              <w:t>Computer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Science</w:t>
                            </w:r>
                            <w:r w:rsidR="00056029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056029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056029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056029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056029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69354D">
                              <w:rPr>
                                <w:color w:val="7F7F7F" w:themeColor="text1" w:themeTint="80"/>
                              </w:rPr>
                              <w:t xml:space="preserve">                               </w:t>
                            </w:r>
                            <w:r w:rsidR="006D5431">
                              <w:rPr>
                                <w:color w:val="7F7F7F" w:themeColor="text1" w:themeTint="80"/>
                              </w:rPr>
                              <w:t xml:space="preserve">GPA: </w:t>
                            </w:r>
                            <w:r w:rsidR="0069354D">
                              <w:rPr>
                                <w:color w:val="7F7F7F" w:themeColor="text1" w:themeTint="80"/>
                              </w:rPr>
                              <w:t>3.461</w:t>
                            </w:r>
                          </w:p>
                          <w:p w14:paraId="20284E33" w14:textId="77777777" w:rsidR="00567AAB" w:rsidRPr="00143AB4" w:rsidRDefault="00567AAB" w:rsidP="00567AAB">
                            <w:pPr>
                              <w:rPr>
                                <w:rFonts w:cs="Times New Roman"/>
                                <w:b/>
                                <w:color w:val="7F7F7F" w:themeColor="text1" w:themeTint="80"/>
                              </w:rPr>
                            </w:pPr>
                            <w:r w:rsidRPr="00BA2CFA">
                              <w:rPr>
                                <w:color w:val="7F7F7F" w:themeColor="text1" w:themeTint="80"/>
                              </w:rPr>
                              <w:tab/>
                              <w:t xml:space="preserve">            </w:t>
                            </w:r>
                          </w:p>
                          <w:p w14:paraId="454CBCD7" w14:textId="77777777" w:rsidR="00567AAB" w:rsidRPr="006D5431" w:rsidRDefault="00567AAB" w:rsidP="00567AA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D5431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RELEVANT COURSEWORK</w:t>
                            </w:r>
                          </w:p>
                          <w:p w14:paraId="2BF5546E" w14:textId="77777777" w:rsidR="00567AAB" w:rsidRPr="00056029" w:rsidRDefault="00567AAB" w:rsidP="00567AAB">
                            <w:pPr>
                              <w:rPr>
                                <w:sz w:val="10"/>
                                <w:szCs w:val="14"/>
                              </w:rPr>
                            </w:pPr>
                          </w:p>
                          <w:p w14:paraId="59ED4725" w14:textId="335D6A18" w:rsidR="00567AAB" w:rsidRPr="00567AAB" w:rsidRDefault="0069354D" w:rsidP="00567AAB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SPORTS ANALYTICS</w:t>
                            </w:r>
                            <w:r w:rsidR="00567AAB">
                              <w:rPr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6D5431">
                              <w:rPr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 xml:space="preserve">                                  </w:t>
                            </w:r>
                            <w:r w:rsidR="006D5431">
                              <w:rPr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 w:rsidR="006D5431">
                              <w:rPr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 w:rsidR="00056029">
                              <w:rPr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 w:rsidR="00567AAB">
                              <w:rPr>
                                <w:b/>
                                <w:color w:val="7F7F7F" w:themeColor="text1" w:themeTint="80"/>
                              </w:rPr>
                              <w:t xml:space="preserve">METHODS OF </w:t>
                            </w: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DATA</w:t>
                            </w:r>
                            <w:r w:rsidR="00567AAB">
                              <w:rPr>
                                <w:b/>
                                <w:color w:val="7F7F7F" w:themeColor="text1" w:themeTint="80"/>
                              </w:rPr>
                              <w:t xml:space="preserve"> ANALYSIS</w:t>
                            </w:r>
                          </w:p>
                          <w:p w14:paraId="6D5D6BEC" w14:textId="3162B3B6" w:rsidR="006D5431" w:rsidRDefault="0069354D" w:rsidP="00567AAB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 xml:space="preserve">LINEAR ALGEBRA                                                       </w:t>
                            </w:r>
                            <w:r w:rsidR="00567AAB">
                              <w:rPr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 w:rsidR="006D5431">
                              <w:rPr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 w:rsidR="00056029">
                              <w:rPr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STOCHASTIC MODELING</w:t>
                            </w:r>
                            <w:r w:rsidR="006D5431">
                              <w:rPr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14:paraId="740B9356" w14:textId="77777777" w:rsidR="006D5431" w:rsidRPr="0083347E" w:rsidRDefault="006D5431" w:rsidP="00567AA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77BEAC8D" w14:textId="67C3DEC7" w:rsidR="006D5431" w:rsidRDefault="006D5431" w:rsidP="00567AAB">
                            <w:pPr>
                              <w:rPr>
                                <w:b/>
                                <w:sz w:val="32"/>
                                <w:szCs w:val="22"/>
                              </w:rPr>
                            </w:pPr>
                            <w:r w:rsidRPr="006D5431">
                              <w:rPr>
                                <w:b/>
                                <w:sz w:val="32"/>
                                <w:szCs w:val="22"/>
                              </w:rPr>
                              <w:t>PROFESSIONAL EXPERIENCE</w:t>
                            </w:r>
                          </w:p>
                          <w:p w14:paraId="60466370" w14:textId="77777777" w:rsidR="00056029" w:rsidRPr="00056029" w:rsidRDefault="00056029" w:rsidP="00567AAB">
                            <w:pPr>
                              <w:rPr>
                                <w:b/>
                                <w:sz w:val="10"/>
                                <w:szCs w:val="4"/>
                              </w:rPr>
                            </w:pPr>
                          </w:p>
                          <w:p w14:paraId="102E922D" w14:textId="66F8471A" w:rsidR="006D5431" w:rsidRPr="00BA2CFA" w:rsidRDefault="0069354D" w:rsidP="006D5431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Catalyst Clinical Research</w:t>
                            </w:r>
                            <w:r w:rsidR="006D5431" w:rsidRPr="00BA2CFA">
                              <w:rPr>
                                <w:b/>
                                <w:color w:val="7F7F7F" w:themeColor="text1" w:themeTint="80"/>
                              </w:rPr>
                              <w:t xml:space="preserve">,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Raleigh</w:t>
                            </w:r>
                            <w:r w:rsidR="006D5431" w:rsidRPr="00BA2CFA">
                              <w:rPr>
                                <w:color w:val="7F7F7F" w:themeColor="text1" w:themeTint="80"/>
                              </w:rPr>
                              <w:t>, NC</w:t>
                            </w:r>
                            <w:r w:rsidR="0083347E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83347E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83347E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83347E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83347E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83347E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83347E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D1292E">
                              <w:rPr>
                                <w:color w:val="7F7F7F" w:themeColor="text1" w:themeTint="80"/>
                              </w:rPr>
                              <w:t xml:space="preserve">           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May</w:t>
                            </w:r>
                            <w:r w:rsidR="0083347E">
                              <w:rPr>
                                <w:color w:val="7F7F7F" w:themeColor="text1" w:themeTint="80"/>
                              </w:rPr>
                              <w:t xml:space="preserve"> 2020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83347E">
                              <w:rPr>
                                <w:color w:val="7F7F7F" w:themeColor="text1" w:themeTint="80"/>
                              </w:rPr>
                              <w:t>–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Present</w:t>
                            </w:r>
                          </w:p>
                          <w:p w14:paraId="5BEC5654" w14:textId="2C404A46" w:rsidR="006D5431" w:rsidRPr="0083347E" w:rsidRDefault="0069354D" w:rsidP="006D5431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Biostatistician Intern</w:t>
                            </w:r>
                          </w:p>
                          <w:p w14:paraId="4954B1AF" w14:textId="77777777" w:rsidR="00D1292E" w:rsidRPr="00D1292E" w:rsidRDefault="00D1292E" w:rsidP="00D1292E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</w:pPr>
                            <w:r w:rsidRPr="00D1292E"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  <w:t xml:space="preserve">Assisted lead project statistician in several different clinical trials including:  </w:t>
                            </w:r>
                          </w:p>
                          <w:p w14:paraId="51315A58" w14:textId="77777777" w:rsidR="00D1292E" w:rsidRPr="00D1292E" w:rsidRDefault="00D1292E" w:rsidP="00D1292E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</w:pPr>
                            <w:r w:rsidRPr="00D1292E"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  <w:t>A Phase I study on healthy patients to determine the pharmacodynamic, pharmacokinetics and safety of multiple doses of intranasal and intravenous ketamine in normal healthy volunteers. [</w:t>
                            </w:r>
                            <w:r w:rsidRPr="00D1292E">
                              <w:rPr>
                                <w:rFonts w:cs="Times New Roman"/>
                                <w:i/>
                                <w:iCs/>
                                <w:color w:val="7F7F7F" w:themeColor="text1" w:themeTint="80"/>
                                <w:lang w:val="en"/>
                              </w:rPr>
                              <w:t>Quality Control (QC) of the PD/PK portion of the clinical study report (CSR).  Confirmed statistical results were entered correctly from the study tabulations and figures by the lead statistician. Checked report for grammatical errors</w:t>
                            </w:r>
                            <w:r w:rsidRPr="00D1292E"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  <w:t>.]</w:t>
                            </w:r>
                          </w:p>
                          <w:p w14:paraId="6D63BEA7" w14:textId="77777777" w:rsidR="00D1292E" w:rsidRPr="00D1292E" w:rsidRDefault="00D1292E" w:rsidP="00D1292E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cs="Times New Roman"/>
                                <w:i/>
                                <w:iCs/>
                                <w:color w:val="7F7F7F" w:themeColor="text1" w:themeTint="80"/>
                                <w:lang w:val="en"/>
                              </w:rPr>
                            </w:pPr>
                            <w:r w:rsidRPr="00D1292E"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  <w:t xml:space="preserve">A Proof-of-Concept, Open-Label Study, Evaluating the Safety and Tolerability of </w:t>
                            </w:r>
                            <w:proofErr w:type="spellStart"/>
                            <w:r w:rsidRPr="00D1292E"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  <w:t>Cilofexorin</w:t>
                            </w:r>
                            <w:proofErr w:type="spellEnd"/>
                            <w:r w:rsidRPr="00D1292E"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  <w:t xml:space="preserve"> in Subjects with Primary Sclerosing Cholangitis (PSC) and Compensated Cirrhosis </w:t>
                            </w:r>
                            <w:r w:rsidRPr="00D1292E">
                              <w:rPr>
                                <w:rFonts w:cs="Times New Roman"/>
                                <w:i/>
                                <w:iCs/>
                                <w:color w:val="7F7F7F" w:themeColor="text1" w:themeTint="80"/>
                                <w:lang w:val="en"/>
                              </w:rPr>
                              <w:t>[Validated study listings using SAS version 9.4 on a Windows based platform.  Reprogrammed listings for an independent validation.]</w:t>
                            </w:r>
                          </w:p>
                          <w:p w14:paraId="76C5F818" w14:textId="2F8EBA41" w:rsidR="00D1292E" w:rsidRDefault="00D1292E" w:rsidP="00D1292E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</w:pPr>
                            <w:r w:rsidRPr="00D1292E"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  <w:t xml:space="preserve">A Multicenter Platform Trial of Putative Therapeutics for the Treatment of </w:t>
                            </w:r>
                            <w:bookmarkStart w:id="1" w:name="_Hlk32565208"/>
                            <w:r w:rsidRPr="00D1292E"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  <w:t>COVID-19</w:t>
                            </w:r>
                            <w:bookmarkEnd w:id="1"/>
                            <w:r w:rsidRPr="00D1292E"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  <w:t xml:space="preserve"> in Hospitalized Adults.  [This is an adaptive trial study performed to eliminate </w:t>
                            </w:r>
                            <w:proofErr w:type="gramStart"/>
                            <w:r w:rsidRPr="00D1292E"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  <w:t>less</w:t>
                            </w:r>
                            <w:proofErr w:type="gramEnd"/>
                            <w:r w:rsidRPr="00D1292E"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  <w:t xml:space="preserve"> effective therapies for a future phase III study.] </w:t>
                            </w:r>
                          </w:p>
                          <w:p w14:paraId="444B106C" w14:textId="77777777" w:rsidR="00D1292E" w:rsidRPr="00D1292E" w:rsidRDefault="00D1292E" w:rsidP="00D1292E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</w:pPr>
                            <w:r w:rsidRPr="00D1292E"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  <w:t>Read and conformed with Catalyst Standard Operating Procedures (SOPs)</w:t>
                            </w:r>
                          </w:p>
                          <w:p w14:paraId="118C093C" w14:textId="4CD1B2FD" w:rsidR="00D1292E" w:rsidRPr="00D1292E" w:rsidRDefault="00D1292E" w:rsidP="00D1292E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</w:pPr>
                            <w:r w:rsidRPr="00D1292E"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  <w:t xml:space="preserve">Programmed listings from CDISC (Clinical Data Interchange Standards Consortium) data sets including both SDTM (Study Data Tabulation Model) and </w:t>
                            </w:r>
                            <w:proofErr w:type="spellStart"/>
                            <w:r w:rsidRPr="00D1292E"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  <w:t>ADaM</w:t>
                            </w:r>
                            <w:proofErr w:type="spellEnd"/>
                            <w:r w:rsidRPr="00D1292E"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  <w:t xml:space="preserve"> (Analysis Dataset Model).</w:t>
                            </w:r>
                          </w:p>
                          <w:p w14:paraId="04CFC2D4" w14:textId="77777777" w:rsidR="00D1292E" w:rsidRPr="00D1292E" w:rsidRDefault="00D1292E" w:rsidP="00D1292E">
                            <w:pPr>
                              <w:ind w:left="1440"/>
                              <w:rPr>
                                <w:rFonts w:cs="Times New Roman"/>
                                <w:color w:val="7F7F7F" w:themeColor="text1" w:themeTint="80"/>
                                <w:lang w:val="en"/>
                              </w:rPr>
                            </w:pPr>
                          </w:p>
                          <w:p w14:paraId="539E057B" w14:textId="31A83CBD" w:rsidR="006D5431" w:rsidRDefault="00D1292E" w:rsidP="006D5431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City of Asheville</w:t>
                            </w:r>
                            <w:r w:rsidR="006D5431" w:rsidRPr="00BA2CFA">
                              <w:rPr>
                                <w:b/>
                                <w:color w:val="7F7F7F" w:themeColor="text1" w:themeTint="80"/>
                              </w:rPr>
                              <w:t xml:space="preserve">,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Asheville</w:t>
                            </w:r>
                            <w:r w:rsidR="006D5431" w:rsidRPr="00BA2CFA">
                              <w:rPr>
                                <w:color w:val="7F7F7F" w:themeColor="text1" w:themeTint="80"/>
                              </w:rPr>
                              <w:t>, NC</w:t>
                            </w:r>
                            <w:r w:rsidR="006D5431" w:rsidRPr="00BA2CFA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6D5431" w:rsidRPr="00BA2CFA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DB3986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DB3986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DB3986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6D5431" w:rsidRPr="00BA2CFA">
                              <w:rPr>
                                <w:color w:val="7F7F7F" w:themeColor="text1" w:themeTint="80"/>
                              </w:rPr>
                              <w:t xml:space="preserve">        </w:t>
                            </w:r>
                            <w:r w:rsidR="006D5431" w:rsidRPr="00BA2CFA">
                              <w:rPr>
                                <w:color w:val="7F7F7F" w:themeColor="text1" w:themeTint="80"/>
                              </w:rPr>
                              <w:tab/>
                              <w:t xml:space="preserve">            </w:t>
                            </w:r>
                            <w:r w:rsidR="0083347E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 w:rsidR="0083347E"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>June</w:t>
                            </w:r>
                            <w:r w:rsidR="0083347E">
                              <w:rPr>
                                <w:color w:val="7F7F7F" w:themeColor="text1" w:themeTint="80"/>
                              </w:rPr>
                              <w:t xml:space="preserve"> 2019 – August 2019</w:t>
                            </w:r>
                          </w:p>
                          <w:p w14:paraId="6188C05E" w14:textId="71B3AAB5" w:rsidR="006D5431" w:rsidRPr="0083347E" w:rsidRDefault="00D1292E" w:rsidP="006D5431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Lifeguard</w:t>
                            </w:r>
                          </w:p>
                          <w:p w14:paraId="1C43FEC2" w14:textId="1DD03F68" w:rsidR="006D5431" w:rsidRPr="00D1292E" w:rsidRDefault="00D1292E" w:rsidP="006D54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cs="Times New Roman"/>
                                <w:color w:val="7F7F7F" w:themeColor="text1" w:themeTint="80"/>
                              </w:rPr>
                              <w:t>Monitored and protected the safety of multiple pool patrons</w:t>
                            </w:r>
                          </w:p>
                          <w:p w14:paraId="591D2DD4" w14:textId="34A31480" w:rsidR="00D1292E" w:rsidRPr="00D1292E" w:rsidRDefault="00D1292E" w:rsidP="006D54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cs="Times New Roman"/>
                                <w:color w:val="7F7F7F" w:themeColor="text1" w:themeTint="80"/>
                              </w:rPr>
                              <w:t>Maintained pool chemicals and cleaned pool deck</w:t>
                            </w:r>
                          </w:p>
                          <w:p w14:paraId="6F564FEF" w14:textId="36CB6BF0" w:rsidR="00D1292E" w:rsidRPr="00BA2CFA" w:rsidRDefault="00D1292E" w:rsidP="006D54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cs="Times New Roman"/>
                                <w:color w:val="7F7F7F" w:themeColor="text1" w:themeTint="80"/>
                              </w:rPr>
                              <w:t>Helped open and close each day</w:t>
                            </w:r>
                          </w:p>
                          <w:p w14:paraId="7454A59D" w14:textId="77777777" w:rsidR="00C66168" w:rsidRPr="0083347E" w:rsidRDefault="00C66168" w:rsidP="00567AAB">
                            <w:pPr>
                              <w:rPr>
                                <w:b/>
                                <w:szCs w:val="18"/>
                              </w:rPr>
                            </w:pPr>
                          </w:p>
                          <w:p w14:paraId="1902759C" w14:textId="3B3EE040" w:rsidR="00056029" w:rsidRDefault="00056029" w:rsidP="00567AAB">
                            <w:pPr>
                              <w:rPr>
                                <w:b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22"/>
                              </w:rPr>
                              <w:t>SKILLS AND LANGUAGES</w:t>
                            </w:r>
                            <w:r w:rsidR="00C66168">
                              <w:rPr>
                                <w:b/>
                                <w:sz w:val="32"/>
                                <w:szCs w:val="22"/>
                              </w:rPr>
                              <w:tab/>
                            </w:r>
                            <w:r w:rsidR="00C66168">
                              <w:rPr>
                                <w:b/>
                                <w:sz w:val="32"/>
                                <w:szCs w:val="22"/>
                              </w:rPr>
                              <w:tab/>
                            </w:r>
                            <w:r w:rsidR="00C66168">
                              <w:rPr>
                                <w:b/>
                                <w:sz w:val="32"/>
                                <w:szCs w:val="22"/>
                              </w:rPr>
                              <w:tab/>
                            </w:r>
                          </w:p>
                          <w:p w14:paraId="4281E5BA" w14:textId="7965181B" w:rsidR="00056029" w:rsidRDefault="00056029" w:rsidP="00567AA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65AC450" w14:textId="6CFB37D3" w:rsidR="0069354D" w:rsidRDefault="0069354D" w:rsidP="00567AA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FD1767A" w14:textId="16FCD056" w:rsidR="0069354D" w:rsidRDefault="0069354D" w:rsidP="00567AA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4C166CAE" w14:textId="708B367F" w:rsidR="0069354D" w:rsidRPr="006D5431" w:rsidRDefault="00C66168" w:rsidP="00567AA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22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E6CC4" id="Text Box 7" o:spid="_x0000_s1028" type="#_x0000_t202" style="position:absolute;margin-left:-51.4pt;margin-top:-.4pt;width:576.85pt;height:67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" filled="f" stroked="f" strokeweight=".5pt">
                <v:textbox>
                  <w:txbxContent>
                    <w:p w14:paraId="35199A65" w14:textId="77777777" w:rsidR="00567AAB" w:rsidRPr="006D5431" w:rsidRDefault="00567AAB" w:rsidP="00567AAB">
                      <w:pPr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</w:pPr>
                      <w:r w:rsidRPr="006D5431"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  <w:t>EDUCATION</w:t>
                      </w:r>
                    </w:p>
                    <w:p w14:paraId="3244F13B" w14:textId="77777777" w:rsidR="00567AAB" w:rsidRPr="00056029" w:rsidRDefault="00567AAB" w:rsidP="00567AAB">
                      <w:pPr>
                        <w:rPr>
                          <w:b/>
                          <w:color w:val="7F7F7F" w:themeColor="text1" w:themeTint="80"/>
                          <w:sz w:val="10"/>
                          <w:szCs w:val="14"/>
                        </w:rPr>
                      </w:pPr>
                    </w:p>
                    <w:p w14:paraId="19E7246D" w14:textId="4E7FA51F" w:rsidR="00567AAB" w:rsidRPr="006D5431" w:rsidRDefault="00567AAB" w:rsidP="006D5431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>UNIVERSITY OF NORTH CAROLINA at Chapel Hill</w:t>
                      </w:r>
                      <w:r w:rsidRPr="00BA2CFA">
                        <w:rPr>
                          <w:b/>
                          <w:color w:val="7F7F7F" w:themeColor="text1" w:themeTint="80"/>
                        </w:rPr>
                        <w:t xml:space="preserve"> </w:t>
                      </w:r>
                      <w:r w:rsidR="006D5431">
                        <w:rPr>
                          <w:b/>
                          <w:color w:val="7F7F7F" w:themeColor="text1" w:themeTint="80"/>
                        </w:rPr>
                        <w:tab/>
                      </w:r>
                      <w:r w:rsidR="006D5431">
                        <w:rPr>
                          <w:b/>
                          <w:color w:val="7F7F7F" w:themeColor="text1" w:themeTint="80"/>
                        </w:rPr>
                        <w:tab/>
                      </w:r>
                      <w:r w:rsidR="006D5431">
                        <w:rPr>
                          <w:b/>
                          <w:color w:val="7F7F7F" w:themeColor="text1" w:themeTint="80"/>
                        </w:rPr>
                        <w:tab/>
                        <w:t xml:space="preserve">           </w:t>
                      </w:r>
                      <w:r w:rsidR="006D5431">
                        <w:rPr>
                          <w:color w:val="7F7F7F" w:themeColor="text1" w:themeTint="80"/>
                        </w:rPr>
                        <w:t>Anticipated graduation: May 2022</w:t>
                      </w:r>
                    </w:p>
                    <w:p w14:paraId="1CB36B8F" w14:textId="733EDE45" w:rsidR="00567AAB" w:rsidRDefault="00567AAB" w:rsidP="00567AAB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B.S. Statistics &amp; Analytics</w:t>
                      </w:r>
                      <w:r w:rsidR="006D5431">
                        <w:rPr>
                          <w:color w:val="7F7F7F" w:themeColor="text1" w:themeTint="80"/>
                        </w:rPr>
                        <w:t>, m</w:t>
                      </w:r>
                      <w:r>
                        <w:rPr>
                          <w:color w:val="7F7F7F" w:themeColor="text1" w:themeTint="80"/>
                        </w:rPr>
                        <w:t xml:space="preserve">inors in </w:t>
                      </w:r>
                      <w:r w:rsidR="0069354D">
                        <w:rPr>
                          <w:color w:val="7F7F7F" w:themeColor="text1" w:themeTint="80"/>
                        </w:rPr>
                        <w:t>Computer</w:t>
                      </w:r>
                      <w:r>
                        <w:rPr>
                          <w:color w:val="7F7F7F" w:themeColor="text1" w:themeTint="80"/>
                        </w:rPr>
                        <w:t xml:space="preserve"> Science</w:t>
                      </w:r>
                      <w:r w:rsidR="00056029">
                        <w:rPr>
                          <w:color w:val="7F7F7F" w:themeColor="text1" w:themeTint="80"/>
                        </w:rPr>
                        <w:tab/>
                      </w:r>
                      <w:r w:rsidR="00056029">
                        <w:rPr>
                          <w:color w:val="7F7F7F" w:themeColor="text1" w:themeTint="80"/>
                        </w:rPr>
                        <w:tab/>
                      </w:r>
                      <w:r w:rsidR="00056029">
                        <w:rPr>
                          <w:color w:val="7F7F7F" w:themeColor="text1" w:themeTint="80"/>
                        </w:rPr>
                        <w:tab/>
                      </w:r>
                      <w:r w:rsidR="00056029">
                        <w:rPr>
                          <w:color w:val="7F7F7F" w:themeColor="text1" w:themeTint="80"/>
                        </w:rPr>
                        <w:tab/>
                      </w:r>
                      <w:r w:rsidR="00056029">
                        <w:rPr>
                          <w:color w:val="7F7F7F" w:themeColor="text1" w:themeTint="80"/>
                        </w:rPr>
                        <w:tab/>
                      </w:r>
                      <w:r w:rsidR="0069354D">
                        <w:rPr>
                          <w:color w:val="7F7F7F" w:themeColor="text1" w:themeTint="80"/>
                        </w:rPr>
                        <w:t xml:space="preserve">                               </w:t>
                      </w:r>
                      <w:r w:rsidR="006D5431">
                        <w:rPr>
                          <w:color w:val="7F7F7F" w:themeColor="text1" w:themeTint="80"/>
                        </w:rPr>
                        <w:t xml:space="preserve">GPA: </w:t>
                      </w:r>
                      <w:r w:rsidR="0069354D">
                        <w:rPr>
                          <w:color w:val="7F7F7F" w:themeColor="text1" w:themeTint="80"/>
                        </w:rPr>
                        <w:t>3.461</w:t>
                      </w:r>
                    </w:p>
                    <w:p w14:paraId="20284E33" w14:textId="77777777" w:rsidR="00567AAB" w:rsidRPr="00143AB4" w:rsidRDefault="00567AAB" w:rsidP="00567AAB">
                      <w:pPr>
                        <w:rPr>
                          <w:rFonts w:cs="Times New Roman"/>
                          <w:b/>
                          <w:color w:val="7F7F7F" w:themeColor="text1" w:themeTint="80"/>
                        </w:rPr>
                      </w:pPr>
                      <w:r w:rsidRPr="00BA2CFA">
                        <w:rPr>
                          <w:color w:val="7F7F7F" w:themeColor="text1" w:themeTint="80"/>
                        </w:rPr>
                        <w:tab/>
                        <w:t xml:space="preserve">            </w:t>
                      </w:r>
                    </w:p>
                    <w:p w14:paraId="454CBCD7" w14:textId="77777777" w:rsidR="00567AAB" w:rsidRPr="006D5431" w:rsidRDefault="00567AAB" w:rsidP="00567AA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6D5431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RELEVANT COURSEWORK</w:t>
                      </w:r>
                    </w:p>
                    <w:p w14:paraId="2BF5546E" w14:textId="77777777" w:rsidR="00567AAB" w:rsidRPr="00056029" w:rsidRDefault="00567AAB" w:rsidP="00567AAB">
                      <w:pPr>
                        <w:rPr>
                          <w:sz w:val="10"/>
                          <w:szCs w:val="14"/>
                        </w:rPr>
                      </w:pPr>
                    </w:p>
                    <w:p w14:paraId="59ED4725" w14:textId="335D6A18" w:rsidR="00567AAB" w:rsidRPr="00567AAB" w:rsidRDefault="0069354D" w:rsidP="00567AAB">
                      <w:pPr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>SPORTS ANALYTICS</w:t>
                      </w:r>
                      <w:r w:rsidR="00567AAB">
                        <w:rPr>
                          <w:b/>
                          <w:color w:val="7F7F7F" w:themeColor="text1" w:themeTint="80"/>
                        </w:rPr>
                        <w:t xml:space="preserve"> </w:t>
                      </w:r>
                      <w:r w:rsidR="006D5431">
                        <w:rPr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b/>
                          <w:color w:val="7F7F7F" w:themeColor="text1" w:themeTint="80"/>
                        </w:rPr>
                        <w:t xml:space="preserve">                                  </w:t>
                      </w:r>
                      <w:r w:rsidR="006D5431">
                        <w:rPr>
                          <w:b/>
                          <w:color w:val="7F7F7F" w:themeColor="text1" w:themeTint="80"/>
                        </w:rPr>
                        <w:tab/>
                      </w:r>
                      <w:r w:rsidR="006D5431">
                        <w:rPr>
                          <w:b/>
                          <w:color w:val="7F7F7F" w:themeColor="text1" w:themeTint="80"/>
                        </w:rPr>
                        <w:tab/>
                      </w:r>
                      <w:r w:rsidR="00056029">
                        <w:rPr>
                          <w:b/>
                          <w:color w:val="7F7F7F" w:themeColor="text1" w:themeTint="80"/>
                        </w:rPr>
                        <w:tab/>
                      </w:r>
                      <w:r w:rsidR="00567AAB">
                        <w:rPr>
                          <w:b/>
                          <w:color w:val="7F7F7F" w:themeColor="text1" w:themeTint="80"/>
                        </w:rPr>
                        <w:t xml:space="preserve">METHODS OF </w:t>
                      </w:r>
                      <w:r>
                        <w:rPr>
                          <w:b/>
                          <w:color w:val="7F7F7F" w:themeColor="text1" w:themeTint="80"/>
                        </w:rPr>
                        <w:t>DATA</w:t>
                      </w:r>
                      <w:r w:rsidR="00567AAB">
                        <w:rPr>
                          <w:b/>
                          <w:color w:val="7F7F7F" w:themeColor="text1" w:themeTint="80"/>
                        </w:rPr>
                        <w:t xml:space="preserve"> ANALYSIS</w:t>
                      </w:r>
                    </w:p>
                    <w:p w14:paraId="6D5D6BEC" w14:textId="3162B3B6" w:rsidR="006D5431" w:rsidRDefault="0069354D" w:rsidP="00567AAB">
                      <w:pPr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 xml:space="preserve">LINEAR ALGEBRA                                                       </w:t>
                      </w:r>
                      <w:r w:rsidR="00567AAB">
                        <w:rPr>
                          <w:b/>
                          <w:color w:val="7F7F7F" w:themeColor="text1" w:themeTint="80"/>
                        </w:rPr>
                        <w:tab/>
                      </w:r>
                      <w:r w:rsidR="006D5431">
                        <w:rPr>
                          <w:b/>
                          <w:color w:val="7F7F7F" w:themeColor="text1" w:themeTint="80"/>
                        </w:rPr>
                        <w:tab/>
                      </w:r>
                      <w:r w:rsidR="00056029">
                        <w:rPr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b/>
                          <w:color w:val="7F7F7F" w:themeColor="text1" w:themeTint="80"/>
                        </w:rPr>
                        <w:t>STOCHASTIC MODELING</w:t>
                      </w:r>
                      <w:r w:rsidR="006D5431">
                        <w:rPr>
                          <w:b/>
                          <w:color w:val="7F7F7F" w:themeColor="text1" w:themeTint="80"/>
                        </w:rPr>
                        <w:t xml:space="preserve"> </w:t>
                      </w:r>
                    </w:p>
                    <w:p w14:paraId="740B9356" w14:textId="77777777" w:rsidR="006D5431" w:rsidRPr="0083347E" w:rsidRDefault="006D5431" w:rsidP="00567AAB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77BEAC8D" w14:textId="67C3DEC7" w:rsidR="006D5431" w:rsidRDefault="006D5431" w:rsidP="00567AAB">
                      <w:pPr>
                        <w:rPr>
                          <w:b/>
                          <w:sz w:val="32"/>
                          <w:szCs w:val="22"/>
                        </w:rPr>
                      </w:pPr>
                      <w:r w:rsidRPr="006D5431">
                        <w:rPr>
                          <w:b/>
                          <w:sz w:val="32"/>
                          <w:szCs w:val="22"/>
                        </w:rPr>
                        <w:t>PROFESSIONAL EXPERIENCE</w:t>
                      </w:r>
                    </w:p>
                    <w:p w14:paraId="60466370" w14:textId="77777777" w:rsidR="00056029" w:rsidRPr="00056029" w:rsidRDefault="00056029" w:rsidP="00567AAB">
                      <w:pPr>
                        <w:rPr>
                          <w:b/>
                          <w:sz w:val="10"/>
                          <w:szCs w:val="4"/>
                        </w:rPr>
                      </w:pPr>
                    </w:p>
                    <w:p w14:paraId="102E922D" w14:textId="66F8471A" w:rsidR="006D5431" w:rsidRPr="00BA2CFA" w:rsidRDefault="0069354D" w:rsidP="006D5431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>Catalyst Clinical Research</w:t>
                      </w:r>
                      <w:r w:rsidR="006D5431" w:rsidRPr="00BA2CFA">
                        <w:rPr>
                          <w:b/>
                          <w:color w:val="7F7F7F" w:themeColor="text1" w:themeTint="80"/>
                        </w:rPr>
                        <w:t xml:space="preserve">, </w:t>
                      </w:r>
                      <w:r>
                        <w:rPr>
                          <w:color w:val="7F7F7F" w:themeColor="text1" w:themeTint="80"/>
                        </w:rPr>
                        <w:t>Raleigh</w:t>
                      </w:r>
                      <w:r w:rsidR="006D5431" w:rsidRPr="00BA2CFA">
                        <w:rPr>
                          <w:color w:val="7F7F7F" w:themeColor="text1" w:themeTint="80"/>
                        </w:rPr>
                        <w:t>, NC</w:t>
                      </w:r>
                      <w:r w:rsidR="0083347E">
                        <w:rPr>
                          <w:color w:val="7F7F7F" w:themeColor="text1" w:themeTint="80"/>
                        </w:rPr>
                        <w:tab/>
                      </w:r>
                      <w:r w:rsidR="0083347E">
                        <w:rPr>
                          <w:color w:val="7F7F7F" w:themeColor="text1" w:themeTint="80"/>
                        </w:rPr>
                        <w:tab/>
                      </w:r>
                      <w:r w:rsidR="0083347E">
                        <w:rPr>
                          <w:color w:val="7F7F7F" w:themeColor="text1" w:themeTint="80"/>
                        </w:rPr>
                        <w:tab/>
                      </w:r>
                      <w:r w:rsidR="0083347E">
                        <w:rPr>
                          <w:color w:val="7F7F7F" w:themeColor="text1" w:themeTint="80"/>
                        </w:rPr>
                        <w:tab/>
                      </w:r>
                      <w:r w:rsidR="0083347E">
                        <w:rPr>
                          <w:color w:val="7F7F7F" w:themeColor="text1" w:themeTint="80"/>
                        </w:rPr>
                        <w:tab/>
                      </w:r>
                      <w:r w:rsidR="0083347E">
                        <w:rPr>
                          <w:color w:val="7F7F7F" w:themeColor="text1" w:themeTint="80"/>
                        </w:rPr>
                        <w:tab/>
                      </w:r>
                      <w:r w:rsidR="0083347E">
                        <w:rPr>
                          <w:color w:val="7F7F7F" w:themeColor="text1" w:themeTint="80"/>
                        </w:rPr>
                        <w:tab/>
                      </w:r>
                      <w:r w:rsidR="00D1292E">
                        <w:rPr>
                          <w:color w:val="7F7F7F" w:themeColor="text1" w:themeTint="80"/>
                        </w:rPr>
                        <w:t xml:space="preserve">            </w:t>
                      </w:r>
                      <w:r>
                        <w:rPr>
                          <w:color w:val="7F7F7F" w:themeColor="text1" w:themeTint="80"/>
                        </w:rPr>
                        <w:t>May</w:t>
                      </w:r>
                      <w:r w:rsidR="0083347E">
                        <w:rPr>
                          <w:color w:val="7F7F7F" w:themeColor="text1" w:themeTint="80"/>
                        </w:rPr>
                        <w:t xml:space="preserve"> 2020</w:t>
                      </w:r>
                      <w:r>
                        <w:rPr>
                          <w:color w:val="7F7F7F" w:themeColor="text1" w:themeTint="80"/>
                        </w:rPr>
                        <w:t xml:space="preserve"> </w:t>
                      </w:r>
                      <w:r w:rsidR="0083347E">
                        <w:rPr>
                          <w:color w:val="7F7F7F" w:themeColor="text1" w:themeTint="80"/>
                        </w:rPr>
                        <w:t>–</w:t>
                      </w:r>
                      <w:r>
                        <w:rPr>
                          <w:color w:val="7F7F7F" w:themeColor="text1" w:themeTint="80"/>
                        </w:rPr>
                        <w:t xml:space="preserve"> Present</w:t>
                      </w:r>
                    </w:p>
                    <w:p w14:paraId="5BEC5654" w14:textId="2C404A46" w:rsidR="006D5431" w:rsidRPr="0083347E" w:rsidRDefault="0069354D" w:rsidP="006D5431">
                      <w:pPr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>Biostatistician Intern</w:t>
                      </w:r>
                    </w:p>
                    <w:p w14:paraId="4954B1AF" w14:textId="77777777" w:rsidR="00D1292E" w:rsidRPr="00D1292E" w:rsidRDefault="00D1292E" w:rsidP="00D1292E">
                      <w:pPr>
                        <w:numPr>
                          <w:ilvl w:val="0"/>
                          <w:numId w:val="7"/>
                        </w:numPr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</w:pPr>
                      <w:r w:rsidRPr="00D1292E"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  <w:t xml:space="preserve">Assisted lead project statistician in several different clinical trials including:  </w:t>
                      </w:r>
                    </w:p>
                    <w:p w14:paraId="51315A58" w14:textId="77777777" w:rsidR="00D1292E" w:rsidRPr="00D1292E" w:rsidRDefault="00D1292E" w:rsidP="00D1292E">
                      <w:pPr>
                        <w:numPr>
                          <w:ilvl w:val="1"/>
                          <w:numId w:val="7"/>
                        </w:numPr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</w:pPr>
                      <w:r w:rsidRPr="00D1292E"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  <w:t>A Phase I study on healthy patients to determine the pharmacodynamic, pharmacokinetics and safety of multiple doses of intranasal and intravenous ketamine in normal healthy volunteers. [</w:t>
                      </w:r>
                      <w:r w:rsidRPr="00D1292E">
                        <w:rPr>
                          <w:rFonts w:cs="Times New Roman"/>
                          <w:i/>
                          <w:iCs/>
                          <w:color w:val="7F7F7F" w:themeColor="text1" w:themeTint="80"/>
                          <w:lang w:val="en"/>
                        </w:rPr>
                        <w:t>Quality Control (QC) of the PD/PK portion of the clinical study report (CSR).  Confirmed statistical results were entered correctly from the study tabulations and figures by the lead statistician. Checked report for grammatical errors</w:t>
                      </w:r>
                      <w:r w:rsidRPr="00D1292E"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  <w:t>.]</w:t>
                      </w:r>
                    </w:p>
                    <w:p w14:paraId="6D63BEA7" w14:textId="77777777" w:rsidR="00D1292E" w:rsidRPr="00D1292E" w:rsidRDefault="00D1292E" w:rsidP="00D1292E">
                      <w:pPr>
                        <w:numPr>
                          <w:ilvl w:val="1"/>
                          <w:numId w:val="7"/>
                        </w:numPr>
                        <w:rPr>
                          <w:rFonts w:cs="Times New Roman"/>
                          <w:i/>
                          <w:iCs/>
                          <w:color w:val="7F7F7F" w:themeColor="text1" w:themeTint="80"/>
                          <w:lang w:val="en"/>
                        </w:rPr>
                      </w:pPr>
                      <w:r w:rsidRPr="00D1292E"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  <w:t xml:space="preserve">A Proof-of-Concept, Open-Label Study, Evaluating the Safety and Tolerability of </w:t>
                      </w:r>
                      <w:proofErr w:type="spellStart"/>
                      <w:r w:rsidRPr="00D1292E"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  <w:t>Cilofexorin</w:t>
                      </w:r>
                      <w:proofErr w:type="spellEnd"/>
                      <w:r w:rsidRPr="00D1292E"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  <w:t xml:space="preserve"> in Subjects with Primary Sclerosing Cholangitis (PSC) and Compensated Cirrhosis </w:t>
                      </w:r>
                      <w:r w:rsidRPr="00D1292E">
                        <w:rPr>
                          <w:rFonts w:cs="Times New Roman"/>
                          <w:i/>
                          <w:iCs/>
                          <w:color w:val="7F7F7F" w:themeColor="text1" w:themeTint="80"/>
                          <w:lang w:val="en"/>
                        </w:rPr>
                        <w:t>[Validated study listings using SAS version 9.4 on a Windows based platform.  Reprogrammed listings for an independent validation.]</w:t>
                      </w:r>
                    </w:p>
                    <w:p w14:paraId="76C5F818" w14:textId="2F8EBA41" w:rsidR="00D1292E" w:rsidRDefault="00D1292E" w:rsidP="00D1292E">
                      <w:pPr>
                        <w:numPr>
                          <w:ilvl w:val="1"/>
                          <w:numId w:val="7"/>
                        </w:numPr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</w:pPr>
                      <w:r w:rsidRPr="00D1292E"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  <w:t xml:space="preserve">A Multicenter Platform Trial of Putative Therapeutics for the Treatment of </w:t>
                      </w:r>
                      <w:bookmarkStart w:id="2" w:name="_Hlk32565208"/>
                      <w:r w:rsidRPr="00D1292E"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  <w:t>COVID-19</w:t>
                      </w:r>
                      <w:bookmarkEnd w:id="2"/>
                      <w:r w:rsidRPr="00D1292E"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  <w:t xml:space="preserve"> in Hospitalized Adults.  [This is an adaptive trial study performed to eliminate </w:t>
                      </w:r>
                      <w:proofErr w:type="gramStart"/>
                      <w:r w:rsidRPr="00D1292E"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  <w:t>less</w:t>
                      </w:r>
                      <w:proofErr w:type="gramEnd"/>
                      <w:r w:rsidRPr="00D1292E"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  <w:t xml:space="preserve"> effective therapies for a future phase III study.] </w:t>
                      </w:r>
                    </w:p>
                    <w:p w14:paraId="444B106C" w14:textId="77777777" w:rsidR="00D1292E" w:rsidRPr="00D1292E" w:rsidRDefault="00D1292E" w:rsidP="00D1292E">
                      <w:pPr>
                        <w:numPr>
                          <w:ilvl w:val="0"/>
                          <w:numId w:val="7"/>
                        </w:numPr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</w:pPr>
                      <w:r w:rsidRPr="00D1292E"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  <w:t>Read and conformed with Catalyst Standard Operating Procedures (SOPs)</w:t>
                      </w:r>
                    </w:p>
                    <w:p w14:paraId="118C093C" w14:textId="4CD1B2FD" w:rsidR="00D1292E" w:rsidRPr="00D1292E" w:rsidRDefault="00D1292E" w:rsidP="00D1292E">
                      <w:pPr>
                        <w:numPr>
                          <w:ilvl w:val="0"/>
                          <w:numId w:val="7"/>
                        </w:numPr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</w:pPr>
                      <w:r w:rsidRPr="00D1292E"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  <w:t xml:space="preserve">Programmed listings from CDISC (Clinical Data Interchange Standards Consortium) data sets including both SDTM (Study Data Tabulation Model) and </w:t>
                      </w:r>
                      <w:proofErr w:type="spellStart"/>
                      <w:r w:rsidRPr="00D1292E"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  <w:t>ADaM</w:t>
                      </w:r>
                      <w:proofErr w:type="spellEnd"/>
                      <w:r w:rsidRPr="00D1292E"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  <w:t xml:space="preserve"> (Analysis Dataset Model).</w:t>
                      </w:r>
                    </w:p>
                    <w:p w14:paraId="04CFC2D4" w14:textId="77777777" w:rsidR="00D1292E" w:rsidRPr="00D1292E" w:rsidRDefault="00D1292E" w:rsidP="00D1292E">
                      <w:pPr>
                        <w:ind w:left="1440"/>
                        <w:rPr>
                          <w:rFonts w:cs="Times New Roman"/>
                          <w:color w:val="7F7F7F" w:themeColor="text1" w:themeTint="80"/>
                          <w:lang w:val="en"/>
                        </w:rPr>
                      </w:pPr>
                    </w:p>
                    <w:p w14:paraId="539E057B" w14:textId="31A83CBD" w:rsidR="006D5431" w:rsidRDefault="00D1292E" w:rsidP="006D5431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>City of Asheville</w:t>
                      </w:r>
                      <w:r w:rsidR="006D5431" w:rsidRPr="00BA2CFA">
                        <w:rPr>
                          <w:b/>
                          <w:color w:val="7F7F7F" w:themeColor="text1" w:themeTint="80"/>
                        </w:rPr>
                        <w:t xml:space="preserve">, </w:t>
                      </w:r>
                      <w:r>
                        <w:rPr>
                          <w:color w:val="7F7F7F" w:themeColor="text1" w:themeTint="80"/>
                        </w:rPr>
                        <w:t>Asheville</w:t>
                      </w:r>
                      <w:r w:rsidR="006D5431" w:rsidRPr="00BA2CFA">
                        <w:rPr>
                          <w:color w:val="7F7F7F" w:themeColor="text1" w:themeTint="80"/>
                        </w:rPr>
                        <w:t>, NC</w:t>
                      </w:r>
                      <w:r w:rsidR="006D5431" w:rsidRPr="00BA2CFA">
                        <w:rPr>
                          <w:color w:val="7F7F7F" w:themeColor="text1" w:themeTint="80"/>
                        </w:rPr>
                        <w:tab/>
                      </w:r>
                      <w:r w:rsidR="006D5431" w:rsidRPr="00BA2CFA">
                        <w:rPr>
                          <w:color w:val="7F7F7F" w:themeColor="text1" w:themeTint="80"/>
                        </w:rPr>
                        <w:tab/>
                      </w:r>
                      <w:r w:rsidR="00DB3986">
                        <w:rPr>
                          <w:color w:val="7F7F7F" w:themeColor="text1" w:themeTint="80"/>
                        </w:rPr>
                        <w:tab/>
                      </w:r>
                      <w:r w:rsidR="00DB3986">
                        <w:rPr>
                          <w:color w:val="7F7F7F" w:themeColor="text1" w:themeTint="80"/>
                        </w:rPr>
                        <w:tab/>
                      </w:r>
                      <w:r w:rsidR="00DB3986">
                        <w:rPr>
                          <w:color w:val="7F7F7F" w:themeColor="text1" w:themeTint="80"/>
                        </w:rPr>
                        <w:tab/>
                      </w:r>
                      <w:r w:rsidR="006D5431" w:rsidRPr="00BA2CFA">
                        <w:rPr>
                          <w:color w:val="7F7F7F" w:themeColor="text1" w:themeTint="80"/>
                        </w:rPr>
                        <w:t xml:space="preserve">        </w:t>
                      </w:r>
                      <w:r w:rsidR="006D5431" w:rsidRPr="00BA2CFA">
                        <w:rPr>
                          <w:color w:val="7F7F7F" w:themeColor="text1" w:themeTint="80"/>
                        </w:rPr>
                        <w:tab/>
                        <w:t xml:space="preserve">            </w:t>
                      </w:r>
                      <w:r w:rsidR="0083347E">
                        <w:rPr>
                          <w:color w:val="7F7F7F" w:themeColor="text1" w:themeTint="80"/>
                        </w:rPr>
                        <w:tab/>
                      </w:r>
                      <w:r w:rsidR="0083347E"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>June</w:t>
                      </w:r>
                      <w:r w:rsidR="0083347E">
                        <w:rPr>
                          <w:color w:val="7F7F7F" w:themeColor="text1" w:themeTint="80"/>
                        </w:rPr>
                        <w:t xml:space="preserve"> 2019 – August 2019</w:t>
                      </w:r>
                    </w:p>
                    <w:p w14:paraId="6188C05E" w14:textId="71B3AAB5" w:rsidR="006D5431" w:rsidRPr="0083347E" w:rsidRDefault="00D1292E" w:rsidP="006D5431">
                      <w:pPr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>Lifeguard</w:t>
                      </w:r>
                    </w:p>
                    <w:p w14:paraId="1C43FEC2" w14:textId="1DD03F68" w:rsidR="006D5431" w:rsidRPr="00D1292E" w:rsidRDefault="00D1292E" w:rsidP="006D54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b/>
                          <w:color w:val="7F7F7F" w:themeColor="text1" w:themeTint="80"/>
                        </w:rPr>
                      </w:pPr>
                      <w:r>
                        <w:rPr>
                          <w:rFonts w:cs="Times New Roman"/>
                          <w:color w:val="7F7F7F" w:themeColor="text1" w:themeTint="80"/>
                        </w:rPr>
                        <w:t>Monitored and protected the safety of multiple pool patrons</w:t>
                      </w:r>
                    </w:p>
                    <w:p w14:paraId="591D2DD4" w14:textId="34A31480" w:rsidR="00D1292E" w:rsidRPr="00D1292E" w:rsidRDefault="00D1292E" w:rsidP="006D54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b/>
                          <w:color w:val="7F7F7F" w:themeColor="text1" w:themeTint="80"/>
                        </w:rPr>
                      </w:pPr>
                      <w:r>
                        <w:rPr>
                          <w:rFonts w:cs="Times New Roman"/>
                          <w:color w:val="7F7F7F" w:themeColor="text1" w:themeTint="80"/>
                        </w:rPr>
                        <w:t>Maintained pool chemicals and cleaned pool deck</w:t>
                      </w:r>
                    </w:p>
                    <w:p w14:paraId="6F564FEF" w14:textId="36CB6BF0" w:rsidR="00D1292E" w:rsidRPr="00BA2CFA" w:rsidRDefault="00D1292E" w:rsidP="006D54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b/>
                          <w:color w:val="7F7F7F" w:themeColor="text1" w:themeTint="80"/>
                        </w:rPr>
                      </w:pPr>
                      <w:r>
                        <w:rPr>
                          <w:rFonts w:cs="Times New Roman"/>
                          <w:color w:val="7F7F7F" w:themeColor="text1" w:themeTint="80"/>
                        </w:rPr>
                        <w:t>Helped open and close each day</w:t>
                      </w:r>
                    </w:p>
                    <w:p w14:paraId="7454A59D" w14:textId="77777777" w:rsidR="00C66168" w:rsidRPr="0083347E" w:rsidRDefault="00C66168" w:rsidP="00567AAB">
                      <w:pPr>
                        <w:rPr>
                          <w:b/>
                          <w:szCs w:val="18"/>
                        </w:rPr>
                      </w:pPr>
                    </w:p>
                    <w:p w14:paraId="1902759C" w14:textId="3B3EE040" w:rsidR="00056029" w:rsidRDefault="00056029" w:rsidP="00567AAB">
                      <w:pPr>
                        <w:rPr>
                          <w:b/>
                          <w:sz w:val="32"/>
                          <w:szCs w:val="22"/>
                        </w:rPr>
                      </w:pPr>
                      <w:r>
                        <w:rPr>
                          <w:b/>
                          <w:sz w:val="32"/>
                          <w:szCs w:val="22"/>
                        </w:rPr>
                        <w:t>SKILLS AND LANGUAGES</w:t>
                      </w:r>
                      <w:r w:rsidR="00C66168">
                        <w:rPr>
                          <w:b/>
                          <w:sz w:val="32"/>
                          <w:szCs w:val="22"/>
                        </w:rPr>
                        <w:tab/>
                      </w:r>
                      <w:r w:rsidR="00C66168">
                        <w:rPr>
                          <w:b/>
                          <w:sz w:val="32"/>
                          <w:szCs w:val="22"/>
                        </w:rPr>
                        <w:tab/>
                      </w:r>
                      <w:r w:rsidR="00C66168">
                        <w:rPr>
                          <w:b/>
                          <w:sz w:val="32"/>
                          <w:szCs w:val="22"/>
                        </w:rPr>
                        <w:tab/>
                      </w:r>
                    </w:p>
                    <w:p w14:paraId="4281E5BA" w14:textId="7965181B" w:rsidR="00056029" w:rsidRDefault="00056029" w:rsidP="00567AA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365AC450" w14:textId="6CFB37D3" w:rsidR="0069354D" w:rsidRDefault="0069354D" w:rsidP="00567AA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2FD1767A" w14:textId="16FCD056" w:rsidR="0069354D" w:rsidRDefault="0069354D" w:rsidP="00567AA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4C166CAE" w14:textId="708B367F" w:rsidR="0069354D" w:rsidRPr="006D5431" w:rsidRDefault="00C66168" w:rsidP="00567AA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22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7058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5A06F" wp14:editId="4282A895">
                <wp:simplePos x="0" y="0"/>
                <wp:positionH relativeFrom="column">
                  <wp:posOffset>-902335</wp:posOffset>
                </wp:positionH>
                <wp:positionV relativeFrom="paragraph">
                  <wp:posOffset>-102326</wp:posOffset>
                </wp:positionV>
                <wp:extent cx="7905115" cy="0"/>
                <wp:effectExtent l="0" t="12700" r="1968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1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52E7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05pt,-8.05pt" to="551.4pt,-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" strokecolor="#a5a5a5 [2092]" strokeweight="2pt" insetpen="t"/>
            </w:pict>
          </mc:Fallback>
        </mc:AlternateContent>
      </w:r>
    </w:p>
    <w:sectPr w:rsidR="00242B06" w:rsidSect="00056029">
      <w:headerReference w:type="default" r:id="rId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DA973" w14:textId="77777777" w:rsidR="005E7FD1" w:rsidRDefault="005E7FD1" w:rsidP="00BA2CFA">
      <w:r>
        <w:separator/>
      </w:r>
    </w:p>
  </w:endnote>
  <w:endnote w:type="continuationSeparator" w:id="0">
    <w:p w14:paraId="0B64E7D6" w14:textId="77777777" w:rsidR="005E7FD1" w:rsidRDefault="005E7FD1" w:rsidP="00BA2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70B22" w14:textId="77777777" w:rsidR="005E7FD1" w:rsidRDefault="005E7FD1" w:rsidP="00BA2CFA">
      <w:r>
        <w:separator/>
      </w:r>
    </w:p>
  </w:footnote>
  <w:footnote w:type="continuationSeparator" w:id="0">
    <w:p w14:paraId="763BEC62" w14:textId="77777777" w:rsidR="005E7FD1" w:rsidRDefault="005E7FD1" w:rsidP="00BA2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8EAEB" w14:textId="77777777" w:rsidR="00403098" w:rsidRDefault="00403098" w:rsidP="00403098">
    <w:pPr>
      <w:jc w:val="center"/>
      <w:rPr>
        <w:rFonts w:ascii="Georgia" w:hAnsi="Georgia"/>
        <w:b/>
        <w:sz w:val="28"/>
      </w:rPr>
    </w:pPr>
  </w:p>
  <w:p w14:paraId="51024415" w14:textId="771F165E" w:rsidR="00403098" w:rsidRPr="0080072C" w:rsidRDefault="0069354D" w:rsidP="00403098">
    <w:pPr>
      <w:jc w:val="center"/>
      <w:rPr>
        <w:rFonts w:ascii="Georgia" w:hAnsi="Georgia"/>
        <w:b/>
        <w:sz w:val="36"/>
      </w:rPr>
    </w:pPr>
    <w:r>
      <w:rPr>
        <w:rFonts w:ascii="Georgia" w:hAnsi="Georgia"/>
        <w:b/>
        <w:sz w:val="36"/>
      </w:rPr>
      <w:t>SIMON</w:t>
    </w:r>
    <w:r w:rsidR="00DB3986">
      <w:rPr>
        <w:rFonts w:ascii="Georgia" w:hAnsi="Georgia"/>
        <w:b/>
        <w:sz w:val="36"/>
      </w:rPr>
      <w:t xml:space="preserve"> </w:t>
    </w:r>
    <w:r>
      <w:rPr>
        <w:rFonts w:ascii="Georgia" w:hAnsi="Georgia"/>
        <w:b/>
        <w:sz w:val="36"/>
      </w:rPr>
      <w:t>WEISENHORN</w:t>
    </w:r>
  </w:p>
  <w:p w14:paraId="536D6CA2" w14:textId="7F990313" w:rsidR="00403098" w:rsidRPr="006310AE" w:rsidRDefault="0069354D" w:rsidP="00403098">
    <w:pPr>
      <w:jc w:val="center"/>
      <w:rPr>
        <w:rFonts w:ascii="Georgia" w:hAnsi="Georgia"/>
      </w:rPr>
    </w:pPr>
    <w:r>
      <w:rPr>
        <w:rFonts w:ascii="Georgia" w:hAnsi="Georgia"/>
      </w:rPr>
      <w:t>(704) 666-0010</w:t>
    </w:r>
    <w:r w:rsidR="00403098" w:rsidRPr="006310AE">
      <w:rPr>
        <w:rFonts w:ascii="Georgia" w:hAnsi="Georgia"/>
      </w:rPr>
      <w:t xml:space="preserve"> | </w:t>
    </w:r>
    <w:r>
      <w:rPr>
        <w:rFonts w:ascii="Georgia" w:hAnsi="Georgia"/>
      </w:rPr>
      <w:t>simonweisenhorn@gmail.com</w:t>
    </w:r>
  </w:p>
  <w:p w14:paraId="21884625" w14:textId="77777777" w:rsidR="00BA2CFA" w:rsidRDefault="00BA2CFA">
    <w:pPr>
      <w:pStyle w:val="Header"/>
    </w:pPr>
  </w:p>
  <w:p w14:paraId="03F7B95C" w14:textId="77777777" w:rsidR="00BA2CFA" w:rsidRDefault="00BA2C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0144"/>
    <w:multiLevelType w:val="hybridMultilevel"/>
    <w:tmpl w:val="8044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C3CCF"/>
    <w:multiLevelType w:val="hybridMultilevel"/>
    <w:tmpl w:val="F3EC2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224746"/>
    <w:multiLevelType w:val="hybridMultilevel"/>
    <w:tmpl w:val="1CE6F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623CE6"/>
    <w:multiLevelType w:val="hybridMultilevel"/>
    <w:tmpl w:val="4D284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FB5AD0"/>
    <w:multiLevelType w:val="hybridMultilevel"/>
    <w:tmpl w:val="3A46E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1E70CD"/>
    <w:multiLevelType w:val="hybridMultilevel"/>
    <w:tmpl w:val="5098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92E19"/>
    <w:multiLevelType w:val="hybridMultilevel"/>
    <w:tmpl w:val="5338E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FA"/>
    <w:rsid w:val="00005815"/>
    <w:rsid w:val="00036F2B"/>
    <w:rsid w:val="00056029"/>
    <w:rsid w:val="00143AB4"/>
    <w:rsid w:val="00163620"/>
    <w:rsid w:val="001F41D6"/>
    <w:rsid w:val="001F5AB0"/>
    <w:rsid w:val="002F203A"/>
    <w:rsid w:val="00316057"/>
    <w:rsid w:val="00330CF3"/>
    <w:rsid w:val="003D55FD"/>
    <w:rsid w:val="00403098"/>
    <w:rsid w:val="00567AAB"/>
    <w:rsid w:val="005B2360"/>
    <w:rsid w:val="005D613F"/>
    <w:rsid w:val="005D672F"/>
    <w:rsid w:val="005E7FD1"/>
    <w:rsid w:val="00691084"/>
    <w:rsid w:val="0069354D"/>
    <w:rsid w:val="006D5431"/>
    <w:rsid w:val="007058D8"/>
    <w:rsid w:val="00721DC4"/>
    <w:rsid w:val="007513D7"/>
    <w:rsid w:val="007F1858"/>
    <w:rsid w:val="0080072C"/>
    <w:rsid w:val="0083347E"/>
    <w:rsid w:val="00890D54"/>
    <w:rsid w:val="008E2EE8"/>
    <w:rsid w:val="0095180E"/>
    <w:rsid w:val="00953B49"/>
    <w:rsid w:val="009A7AF3"/>
    <w:rsid w:val="00AA4CF3"/>
    <w:rsid w:val="00AE5997"/>
    <w:rsid w:val="00BA2CFA"/>
    <w:rsid w:val="00C66168"/>
    <w:rsid w:val="00C97330"/>
    <w:rsid w:val="00CC64DB"/>
    <w:rsid w:val="00CE32DC"/>
    <w:rsid w:val="00CE4AF9"/>
    <w:rsid w:val="00D1292E"/>
    <w:rsid w:val="00DB3986"/>
    <w:rsid w:val="00DC07F3"/>
    <w:rsid w:val="00DC7A84"/>
    <w:rsid w:val="00F2415D"/>
    <w:rsid w:val="00FC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FE32"/>
  <w15:chartTrackingRefBased/>
  <w15:docId w15:val="{1B952BE7-D4E6-4F48-80BF-5C177A95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styleId="ListParagraph">
    <w:name w:val="List Paragraph"/>
    <w:basedOn w:val="Normal"/>
    <w:uiPriority w:val="34"/>
    <w:qFormat/>
    <w:rsid w:val="00BA2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CFA"/>
    <w:rPr>
      <w:color w:val="439E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reaganm</dc:creator>
  <cp:keywords/>
  <dc:description/>
  <cp:lastModifiedBy>Weisenhorn, Simon Philip</cp:lastModifiedBy>
  <cp:revision>2</cp:revision>
  <cp:lastPrinted>2020-09-14T03:03:00Z</cp:lastPrinted>
  <dcterms:created xsi:type="dcterms:W3CDTF">2021-03-03T16:13:00Z</dcterms:created>
  <dcterms:modified xsi:type="dcterms:W3CDTF">2021-03-03T16:13:00Z</dcterms:modified>
</cp:coreProperties>
</file>