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Explication des composants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TC 44 27 :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TC4427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est un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driver de MOSFET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conçu pour piloter des transistors MOSFET à grille à haute capacité. Il est couramment utilisé pour amplifier des signaux de commande provenant de microcontrôleurs ou d'autres circuits logiques afin de piloter des charges plus importantes.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t1saqorp9yfk" w:id="0"/>
      <w:bookmarkEnd w:id="0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Fonctionnement du TC4427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Double driver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Il contient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deux drivers indépendants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capables de fournir un courant de sortie élevé (jusqu'à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1,5 A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en crête).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Commande de MOSFET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Il convertit un signal logique de faible puissance en un signal de puissance plus élevé, permettant d’activer efficacement des MOSFETs.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Sortie push-pull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Chaque canal possède une sortie de type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push-pull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(complètement active en montée et en descente), ce qui réduit le temps de commutation et limite les pertes de puissance.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quk2ayk5ccy0" w:id="1"/>
      <w:bookmarkEnd w:id="1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Caractéristiques principales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Tension d’alimentation (Vdd)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4,5V à 18V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Courant de sortie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1,5 A (max)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Temps de commutation rapide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Temps de montée : ~25 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Temps de descente : ~25 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Entrée compatible logique TTL et CMOS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Protection contre les inversions de tension d’alimentation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vr40c1vgvvp5" w:id="2"/>
      <w:bookmarkEnd w:id="2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Utilisation du TC4427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 TC4427 est utilisé dans plusieurs applications, notamment 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Commande de MOSFETs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Pour piloter des transistors MOSFET dans des circuits de commutation ou d’amplification de puissance.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Alimentation à découpage (SMPS)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Pour améliorer les performances de commutation des transistors dans des convertisseurs DC-DC.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Commande de moteurs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Dans les circuits de contrôle de moteurs à courant continu (DC).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Commande de relais et solénoïdes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Pour activer des charges inductives plus importantes.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Circuits RF et haute fréquence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Grâce à ses temps de commutation rapides.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a5qy35izjppj" w:id="3"/>
      <w:bookmarkEnd w:id="3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Exemple de schéma d'utilisation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Si l'on souhaite piloter un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MOSFET de puissance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(ex : IRF540) avec un signal logique 5V issu d'un microcontrôleur (ex : Arduino), voici un schéma de base :</w:t>
      </w:r>
    </w:p>
    <w:p w:rsidR="00000000" w:rsidDel="00000000" w:rsidP="00000000" w:rsidRDefault="00000000" w:rsidRPr="00000000" w14:paraId="0000001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markdown</w:t>
      </w:r>
    </w:p>
    <w:p w:rsidR="00000000" w:rsidDel="00000000" w:rsidP="00000000" w:rsidRDefault="00000000" w:rsidRPr="00000000" w14:paraId="0000001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CopierModifier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+12V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┌┴┐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Drain  │MOSFET│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└┬┘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├───(Charge)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GND</w:t>
      </w:r>
    </w:p>
    <w:p w:rsidR="00000000" w:rsidDel="00000000" w:rsidP="00000000" w:rsidRDefault="00000000" w:rsidRPr="00000000" w14:paraId="0000002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TC4427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est connecté ainsi 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Vdd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= 12V (ou 5V si besoin)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Entrée IN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= Signal du microcontrôleur (0V/5V)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Sortie OUT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= Connectée à la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grille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du MOSFET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GND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= Masse commune avec le circuit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Ce montage permet au microcontrôleur de commander efficacement un MOSFET de puissance sans souffrir des limitations de courant de ses broches de sortie.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391pqwfvgehu" w:id="4"/>
      <w:bookmarkEnd w:id="4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Avantages du TC4427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✅ Peut fonctionner sous une large plage de tensions (4,5V à 18V)</w:t>
        <w:br w:type="textWrapping"/>
        <w:t xml:space="preserve">✅ Capable de fournir un fort courant de sortie (jusqu'à 1,5 A)</w:t>
        <w:br w:type="textWrapping"/>
        <w:t xml:space="preserve">✅ Temps de commutation rapide, idéal pour des applications haute fréquence</w:t>
        <w:br w:type="textWrapping"/>
        <w:t xml:space="preserve">✅ Conception robuste avec protection contre les inversions de tension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résumé, le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TC4427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est un driver MOSFET polyvalent qui améliore la commutation rapide et efficace des transistors MOSFET dans divers circuits de puissance.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gtd32pic4dkq" w:id="5"/>
      <w:bookmarkEnd w:id="5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Utilité des broches 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 A (Broche 1)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Entrée du premier driver (signal logique 0V ou 5V).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IN B (Broche 2)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Entrée du second driver (signal logique 0V ou 5V).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GND (Broche 3, 4, 5)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Masse du circuit (doit être connectée à la masse du système).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OUT B (Broche 6)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Sortie du second driver (connectée à la grille du MOSFET ou autre charge).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OUT A (Broche 7)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Sortie du premier driver (connectée à la grille du MOSFET ou autre charge).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VDD (Broche 8)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Alimentation du circuit (4.5V à 18V, selon l'application).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pour notre situation avec des transducteurs piézoélectriques :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Entrée (IN A/B)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Signal PWM venant d’un microcontrôleur (ex: Arduino).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Sortie (OUT A/B)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Connectée directement au transducteur piézoélectrique.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VDD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Tension adaptée au transducteur (ex: 12V pour une puissance plus élevée).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2114550" cy="2162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Les broches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NC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(Not Connected) sur le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TC4427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(broches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1 et 8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dans ton schéma) ne sont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pas connectées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en interne au circuit du composant.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</w:rPr>
      </w:pPr>
      <w:bookmarkStart w:colFirst="0" w:colLast="0" w:name="_z2q1yuslm2wu" w:id="6"/>
      <w:bookmarkEnd w:id="6"/>
      <w:r w:rsidDel="00000000" w:rsidR="00000000" w:rsidRPr="00000000">
        <w:rPr>
          <w:rFonts w:ascii="Lexend Light" w:cs="Lexend Light" w:eastAsia="Lexend Light" w:hAnsi="Lexend Light"/>
          <w:b w:val="1"/>
          <w:bCs w:val="1"/>
          <w:color w:val="000000"/>
          <w:sz w:val="26"/>
          <w:szCs w:val="26"/>
          <w:rtl w:val="0"/>
        </w:rPr>
        <w:t xml:space="preserve">Pourquoi y a-t-il des broches NC 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Stabilité mécanique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Elles aident à maintenir la symétrie et la robustesse du boîtier.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Compatibilité avec d'autres versions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Certains boîtiers de circuits intégrés ont des broches NC pour faciliter le remplacement par des composants similaires.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Future évolution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: Ces broches pourraient être utilisées dans des versions futures du circuit intégré.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 résumé, ces broches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n'ont pas d'effet sur le fonctionnement du TC4427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et peuvent être laissées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non connectées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dans un circuit.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TC4427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contient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deux drivers indépendants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ce qui permet de piloter deux MOSFETs ou charges différentes avec un seul composant. Les sorties sont </w:t>
      </w:r>
      <w:r w:rsidDel="00000000" w:rsidR="00000000" w:rsidRPr="00000000">
        <w:rPr>
          <w:rFonts w:ascii="Lexend Light" w:cs="Lexend Light" w:eastAsia="Lexend Light" w:hAnsi="Lexend Light"/>
          <w:b w:val="1"/>
          <w:bCs w:val="1"/>
          <w:rtl w:val="0"/>
        </w:rPr>
        <w:t xml:space="preserve">push-pull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, ce qui signifie qu'elles peuvent à la fois fournir du courant (source) et en absorber (sink), facilitant la commutation rapide des transistors.</w:t>
      </w:r>
    </w:p>
    <w:p w:rsidR="00000000" w:rsidDel="00000000" w:rsidP="00000000" w:rsidRDefault="00000000" w:rsidRPr="00000000" w14:paraId="0000004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