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4D" w:rsidRPr="00B45F4D" w:rsidRDefault="00B45F4D" w:rsidP="00B45F4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5F4D">
        <w:rPr>
          <w:rFonts w:ascii="Times New Roman" w:hAnsi="Times New Roman" w:cs="Times New Roman"/>
          <w:sz w:val="40"/>
          <w:szCs w:val="40"/>
        </w:rPr>
        <w:t>PLANNING</w:t>
      </w:r>
    </w:p>
    <w:p w:rsidR="002D3567" w:rsidRDefault="002D3567" w:rsidP="00B45F4D">
      <w:pPr>
        <w:spacing w:after="0" w:line="240" w:lineRule="auto"/>
        <w:rPr>
          <w:b/>
          <w:sz w:val="28"/>
          <w:szCs w:val="28"/>
        </w:rPr>
      </w:pPr>
    </w:p>
    <w:p w:rsidR="00B45F4D" w:rsidRPr="00B45F4D" w:rsidRDefault="00B45F4D" w:rsidP="00B45F4D">
      <w:pPr>
        <w:spacing w:after="0" w:line="240" w:lineRule="auto"/>
        <w:rPr>
          <w:b/>
          <w:sz w:val="28"/>
          <w:szCs w:val="28"/>
        </w:rPr>
      </w:pPr>
    </w:p>
    <w:p w:rsidR="00B45F4D" w:rsidRDefault="00205937" w:rsidP="00B45F4D">
      <w:pPr>
        <w:spacing w:after="0" w:line="240" w:lineRule="auto"/>
      </w:pPr>
      <w:r>
        <w:rPr>
          <w:b/>
        </w:rPr>
        <w:t>METİN</w:t>
      </w:r>
      <w:r w:rsidR="00E1388C" w:rsidRPr="00E1388C">
        <w:rPr>
          <w:b/>
        </w:rPr>
        <w:t>:</w:t>
      </w:r>
      <w:r w:rsidR="00E1388C">
        <w:t xml:space="preserve">  </w:t>
      </w:r>
      <w:r w:rsidR="00B45F4D" w:rsidRPr="00B45F4D">
        <w:t xml:space="preserve">Creating </w:t>
      </w:r>
      <w:proofErr w:type="gramStart"/>
      <w:r w:rsidR="00B45F4D" w:rsidRPr="00B45F4D">
        <w:t>an</w:t>
      </w:r>
      <w:proofErr w:type="gramEnd"/>
      <w:r w:rsidR="00B45F4D" w:rsidRPr="00B45F4D">
        <w:t xml:space="preserve"> </w:t>
      </w:r>
      <w:r w:rsidR="00374B87">
        <w:t>planning</w:t>
      </w:r>
      <w:r w:rsidR="00B45F4D" w:rsidRPr="00B45F4D">
        <w:t xml:space="preserve"> policy consists of the following items.</w:t>
      </w:r>
    </w:p>
    <w:p w:rsidR="00B45F4D" w:rsidRDefault="00950197" w:rsidP="00950197">
      <w:pPr>
        <w:pStyle w:val="ListeParagraf"/>
        <w:numPr>
          <w:ilvl w:val="0"/>
          <w:numId w:val="1"/>
        </w:numPr>
        <w:spacing w:after="0" w:line="240" w:lineRule="auto"/>
      </w:pPr>
      <w:r w:rsidRPr="00950197">
        <w:t>The project plan should be prepared by evaluating the design and resources available.</w:t>
      </w:r>
    </w:p>
    <w:p w:rsidR="00B45F4D" w:rsidRDefault="007574AF" w:rsidP="007574AF">
      <w:pPr>
        <w:pStyle w:val="ListeParagraf"/>
        <w:numPr>
          <w:ilvl w:val="0"/>
          <w:numId w:val="1"/>
        </w:numPr>
        <w:spacing w:after="0" w:line="240" w:lineRule="auto"/>
      </w:pPr>
      <w:r w:rsidRPr="007574AF">
        <w:t>How the resources are to be used, the time plan, the interaction and the integration points should be determined.</w:t>
      </w:r>
    </w:p>
    <w:p w:rsidR="007574AF" w:rsidRDefault="007574AF" w:rsidP="007574AF">
      <w:pPr>
        <w:pStyle w:val="ListeParagraf"/>
        <w:numPr>
          <w:ilvl w:val="0"/>
          <w:numId w:val="1"/>
        </w:numPr>
        <w:spacing w:after="0" w:line="240" w:lineRule="auto"/>
      </w:pPr>
      <w:r w:rsidRPr="007574AF">
        <w:t xml:space="preserve">Work should be done for the system security of the project. </w:t>
      </w:r>
    </w:p>
    <w:p w:rsidR="00B45F4D" w:rsidRDefault="0099720F" w:rsidP="0099720F">
      <w:pPr>
        <w:pStyle w:val="ListeParagraf"/>
        <w:numPr>
          <w:ilvl w:val="0"/>
          <w:numId w:val="1"/>
        </w:numPr>
        <w:spacing w:after="0" w:line="240" w:lineRule="auto"/>
      </w:pPr>
      <w:r w:rsidRPr="0099720F">
        <w:t xml:space="preserve">The project time schedule, resources to be used, risks and measures, control methods and measurement criteria should be included in the project plan. </w:t>
      </w:r>
      <w:r w:rsidR="00B45F4D">
        <w:t>development of regulatory documents to ensure the smooth operation of the company;</w:t>
      </w:r>
    </w:p>
    <w:p w:rsidR="00B45F4D" w:rsidRDefault="006F33F6" w:rsidP="006F33F6">
      <w:pPr>
        <w:pStyle w:val="ListeParagraf"/>
        <w:numPr>
          <w:ilvl w:val="0"/>
          <w:numId w:val="1"/>
        </w:numPr>
        <w:spacing w:after="0" w:line="240" w:lineRule="auto"/>
      </w:pPr>
      <w:r w:rsidRPr="006F33F6">
        <w:t>To ensure the safety of data, we must integrate</w:t>
      </w:r>
      <w:r w:rsidR="000B5108">
        <w:t xml:space="preserve"> our system</w:t>
      </w:r>
      <w:r w:rsidRPr="006F33F6">
        <w:t xml:space="preserve"> with information management systems, computer security systems</w:t>
      </w:r>
      <w:r w:rsidR="00B45F4D">
        <w:t>;</w:t>
      </w:r>
    </w:p>
    <w:p w:rsidR="00654F10" w:rsidRDefault="00654F10" w:rsidP="00654F10">
      <w:pPr>
        <w:pStyle w:val="ListeParagraf"/>
        <w:spacing w:after="0" w:line="240" w:lineRule="auto"/>
      </w:pPr>
    </w:p>
    <w:p w:rsidR="00E1388C" w:rsidRDefault="00374B87" w:rsidP="00654F10">
      <w:pPr>
        <w:spacing w:after="0" w:line="240" w:lineRule="auto"/>
        <w:ind w:firstLine="720"/>
      </w:pPr>
      <w:r w:rsidRPr="00374B87">
        <w:t>I think 32</w:t>
      </w:r>
      <w:r>
        <w:t>-36</w:t>
      </w:r>
      <w:r w:rsidRPr="00374B87">
        <w:t xml:space="preserve"> hours is enough to build a good planning management</w:t>
      </w:r>
    </w:p>
    <w:p w:rsidR="00E1388C" w:rsidRDefault="00E1388C" w:rsidP="00E1388C">
      <w:pPr>
        <w:spacing w:after="0" w:line="240" w:lineRule="auto"/>
      </w:pPr>
    </w:p>
    <w:p w:rsidR="00374B87" w:rsidRDefault="00097A70" w:rsidP="00E1388C">
      <w:pPr>
        <w:spacing w:after="0" w:line="240" w:lineRule="auto"/>
      </w:pPr>
      <w:r>
        <w:rPr>
          <w:b/>
        </w:rPr>
        <w:t>GIORGIO</w:t>
      </w:r>
      <w:r w:rsidR="00E1388C" w:rsidRPr="00E1388C">
        <w:rPr>
          <w:b/>
        </w:rPr>
        <w:t>:</w:t>
      </w:r>
      <w:r w:rsidR="00E1388C">
        <w:t xml:space="preserve"> </w:t>
      </w:r>
      <w:r w:rsidR="00374B87" w:rsidRPr="00374B87">
        <w:t xml:space="preserve">I want to add some things in addition to these </w:t>
      </w:r>
      <w:r w:rsidR="00374B87">
        <w:t>stuffs.</w:t>
      </w:r>
      <w:r w:rsidR="00374B87" w:rsidRPr="00374B87">
        <w:t xml:space="preserve"> </w:t>
      </w:r>
    </w:p>
    <w:p w:rsidR="00374B87" w:rsidRDefault="00374B87" w:rsidP="00E1388C">
      <w:pPr>
        <w:spacing w:after="0" w:line="240" w:lineRule="auto"/>
      </w:pPr>
    </w:p>
    <w:p w:rsidR="00B45F4D" w:rsidRDefault="00C24F5C" w:rsidP="00C24F5C">
      <w:pPr>
        <w:pStyle w:val="ListeParagraf"/>
        <w:numPr>
          <w:ilvl w:val="0"/>
          <w:numId w:val="1"/>
        </w:numPr>
        <w:spacing w:after="0" w:line="240" w:lineRule="auto"/>
      </w:pPr>
      <w:r w:rsidRPr="00C24F5C">
        <w:t xml:space="preserve">A </w:t>
      </w:r>
      <w:proofErr w:type="spellStart"/>
      <w:r w:rsidRPr="00C24F5C">
        <w:t>qa</w:t>
      </w:r>
      <w:proofErr w:type="spellEnd"/>
      <w:r w:rsidRPr="00C24F5C">
        <w:t>-test team and a security team must be created at the same time so that the company ca</w:t>
      </w:r>
      <w:r>
        <w:t xml:space="preserve">n solve problems when necessary </w:t>
      </w:r>
      <w:r w:rsidR="00B45F4D">
        <w:t>support of the created systems, including finalization of the accepted normative documents.</w:t>
      </w:r>
    </w:p>
    <w:p w:rsidR="00C24F5C" w:rsidRDefault="00C24F5C" w:rsidP="00C24F5C">
      <w:pPr>
        <w:pStyle w:val="ListeParagraf"/>
        <w:numPr>
          <w:ilvl w:val="0"/>
          <w:numId w:val="1"/>
        </w:numPr>
        <w:spacing w:after="0" w:line="240" w:lineRule="auto"/>
      </w:pPr>
      <w:r w:rsidRPr="00C24F5C">
        <w:t>A team to be responsible for updating these systems and to control these systems needs to be created</w:t>
      </w:r>
    </w:p>
    <w:p w:rsidR="00C24F5C" w:rsidRDefault="00C24F5C" w:rsidP="00C24F5C">
      <w:pPr>
        <w:pStyle w:val="ListeParagraf"/>
        <w:numPr>
          <w:ilvl w:val="0"/>
          <w:numId w:val="1"/>
        </w:numPr>
        <w:spacing w:after="0" w:line="240" w:lineRule="auto"/>
      </w:pPr>
      <w:r w:rsidRPr="00C24F5C">
        <w:t>Programming a system that works on the project and that will work concurrently for the team to help resolve project errors.</w:t>
      </w:r>
    </w:p>
    <w:p w:rsidR="00205937" w:rsidRDefault="00205937" w:rsidP="00205937">
      <w:pPr>
        <w:pStyle w:val="ListeParagraf"/>
        <w:numPr>
          <w:ilvl w:val="0"/>
          <w:numId w:val="1"/>
        </w:numPr>
        <w:spacing w:after="0" w:line="240" w:lineRule="auto"/>
      </w:pPr>
      <w:r w:rsidRPr="00205937">
        <w:t>We should Describe the process by which the risks will be identified</w:t>
      </w:r>
      <w:r>
        <w:t xml:space="preserve"> , </w:t>
      </w:r>
      <w:r w:rsidRPr="00205937">
        <w:t>Once the risks are defined, we need to see which steps are reasonable to follow</w:t>
      </w:r>
    </w:p>
    <w:p w:rsidR="00B45F4D" w:rsidRDefault="00205937" w:rsidP="00205937">
      <w:pPr>
        <w:pStyle w:val="ListeParagraf"/>
        <w:numPr>
          <w:ilvl w:val="0"/>
          <w:numId w:val="1"/>
        </w:numPr>
        <w:spacing w:after="0" w:line="240" w:lineRule="auto"/>
      </w:pPr>
      <w:r>
        <w:t xml:space="preserve">I think </w:t>
      </w:r>
      <w:r w:rsidRPr="00205937">
        <w:t>W</w:t>
      </w:r>
      <w:bookmarkStart w:id="0" w:name="_GoBack"/>
      <w:bookmarkEnd w:id="0"/>
      <w:r w:rsidRPr="00205937">
        <w:t>e must update the project appropriately in accordance with continuous innovation. A team needs to be set up for this</w:t>
      </w:r>
    </w:p>
    <w:p w:rsidR="00EB42E2" w:rsidRDefault="00EB42E2" w:rsidP="00E1388C">
      <w:pPr>
        <w:spacing w:after="0" w:line="240" w:lineRule="auto"/>
      </w:pPr>
    </w:p>
    <w:p w:rsidR="00EB42E2" w:rsidRDefault="00BF5E60" w:rsidP="00654F10">
      <w:pPr>
        <w:spacing w:after="0" w:line="240" w:lineRule="auto"/>
        <w:ind w:firstLine="720"/>
      </w:pPr>
      <w:r w:rsidRPr="00BF5E60">
        <w:t>As you can see, we have to do more than one thing to finish the planning of this project</w:t>
      </w:r>
    </w:p>
    <w:p w:rsidR="00BF5E60" w:rsidRDefault="00BF5E60" w:rsidP="00654F10">
      <w:pPr>
        <w:spacing w:after="0" w:line="240" w:lineRule="auto"/>
        <w:ind w:left="720"/>
      </w:pPr>
      <w:r>
        <w:t>Acco</w:t>
      </w:r>
      <w:r w:rsidR="009154F8">
        <w:t xml:space="preserve">rding to my opinion 40 hours + </w:t>
      </w:r>
      <w:r>
        <w:t>will be enough.</w:t>
      </w:r>
    </w:p>
    <w:p w:rsidR="00BF5E60" w:rsidRDefault="00BF5E60" w:rsidP="00E1388C">
      <w:pPr>
        <w:spacing w:after="0" w:line="240" w:lineRule="auto"/>
      </w:pPr>
    </w:p>
    <w:p w:rsidR="00BF5E60" w:rsidRDefault="00BF5E60" w:rsidP="00E1388C">
      <w:pPr>
        <w:spacing w:after="0" w:line="240" w:lineRule="auto"/>
      </w:pPr>
    </w:p>
    <w:p w:rsidR="00CD36E3" w:rsidRDefault="00BF5E60" w:rsidP="00654F10">
      <w:pPr>
        <w:spacing w:after="0" w:line="240" w:lineRule="auto"/>
        <w:ind w:left="720"/>
      </w:pPr>
      <w:r>
        <w:t>It Project Manager’s thoughts</w:t>
      </w:r>
      <w:r w:rsidR="00EB42E2">
        <w:t xml:space="preserve">: </w:t>
      </w:r>
      <w:r>
        <w:t xml:space="preserve"> I have reviewed your views </w:t>
      </w:r>
      <w:r w:rsidRPr="00BF5E60">
        <w:t>I did the necessary resource and cost calculations</w:t>
      </w:r>
      <w:r>
        <w:t>.</w:t>
      </w:r>
      <w:r w:rsidRPr="00BF5E60">
        <w:t xml:space="preserve"> I think 25 hours will be enough for the planning stage</w:t>
      </w:r>
      <w:r>
        <w:t>.</w:t>
      </w:r>
    </w:p>
    <w:p w:rsidR="00CD36E3" w:rsidRDefault="00CD36E3" w:rsidP="00E1388C">
      <w:pPr>
        <w:spacing w:after="0" w:line="240" w:lineRule="auto"/>
      </w:pPr>
    </w:p>
    <w:p w:rsidR="00CD36E3" w:rsidRDefault="00CD36E3" w:rsidP="00E1388C">
      <w:pPr>
        <w:spacing w:after="0" w:line="240" w:lineRule="auto"/>
      </w:pPr>
    </w:p>
    <w:p w:rsidR="00CD36E3" w:rsidRPr="00CD36E3" w:rsidRDefault="00CD36E3" w:rsidP="00E1388C">
      <w:pPr>
        <w:spacing w:after="0" w:line="240" w:lineRule="auto"/>
        <w:rPr>
          <w:lang w:val="kk-KZ"/>
        </w:rPr>
      </w:pPr>
    </w:p>
    <w:p w:rsidR="00E1388C" w:rsidRDefault="00E1388C" w:rsidP="00E1388C">
      <w:pPr>
        <w:spacing w:after="0" w:line="240" w:lineRule="auto"/>
      </w:pPr>
    </w:p>
    <w:p w:rsidR="00E1388C" w:rsidRDefault="00E1388C" w:rsidP="00E1388C">
      <w:pPr>
        <w:spacing w:after="0" w:line="240" w:lineRule="auto"/>
      </w:pPr>
    </w:p>
    <w:p w:rsidR="00E1388C" w:rsidRDefault="00E1388C" w:rsidP="00E1388C">
      <w:pPr>
        <w:spacing w:after="0" w:line="240" w:lineRule="auto"/>
      </w:pPr>
    </w:p>
    <w:p w:rsidR="00E1388C" w:rsidRDefault="00E1388C" w:rsidP="00E1388C">
      <w:pPr>
        <w:spacing w:after="0" w:line="240" w:lineRule="auto"/>
      </w:pPr>
    </w:p>
    <w:p w:rsidR="00B45F4D" w:rsidRDefault="00B45F4D" w:rsidP="00B45F4D">
      <w:pPr>
        <w:spacing w:after="0" w:line="240" w:lineRule="auto"/>
      </w:pPr>
    </w:p>
    <w:p w:rsidR="00B45F4D" w:rsidRDefault="00B45F4D" w:rsidP="00B45F4D">
      <w:pPr>
        <w:spacing w:after="0" w:line="240" w:lineRule="auto"/>
      </w:pPr>
    </w:p>
    <w:p w:rsidR="00B45F4D" w:rsidRDefault="00B45F4D" w:rsidP="002D3567">
      <w:pPr>
        <w:tabs>
          <w:tab w:val="left" w:pos="6975"/>
        </w:tabs>
      </w:pPr>
    </w:p>
    <w:sectPr w:rsidR="00B45F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479C"/>
    <w:multiLevelType w:val="hybridMultilevel"/>
    <w:tmpl w:val="301643A0"/>
    <w:lvl w:ilvl="0" w:tplc="45CC1C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16FD5"/>
    <w:multiLevelType w:val="hybridMultilevel"/>
    <w:tmpl w:val="ECB0D2B6"/>
    <w:lvl w:ilvl="0" w:tplc="D7BAA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CB"/>
    <w:rsid w:val="00097A70"/>
    <w:rsid w:val="000B5108"/>
    <w:rsid w:val="00205937"/>
    <w:rsid w:val="002D3567"/>
    <w:rsid w:val="00322A88"/>
    <w:rsid w:val="00374B87"/>
    <w:rsid w:val="003E35A4"/>
    <w:rsid w:val="004C371F"/>
    <w:rsid w:val="005E6908"/>
    <w:rsid w:val="00654F10"/>
    <w:rsid w:val="006F33F6"/>
    <w:rsid w:val="007574AF"/>
    <w:rsid w:val="009154F8"/>
    <w:rsid w:val="00950197"/>
    <w:rsid w:val="0099720F"/>
    <w:rsid w:val="009A6ECC"/>
    <w:rsid w:val="009B583E"/>
    <w:rsid w:val="00A2148B"/>
    <w:rsid w:val="00B45F4D"/>
    <w:rsid w:val="00BF5E60"/>
    <w:rsid w:val="00C170CB"/>
    <w:rsid w:val="00C24F5C"/>
    <w:rsid w:val="00CD36E3"/>
    <w:rsid w:val="00E1388C"/>
    <w:rsid w:val="00E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5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Metin</cp:lastModifiedBy>
  <cp:revision>12</cp:revision>
  <dcterms:created xsi:type="dcterms:W3CDTF">2018-01-18T03:40:00Z</dcterms:created>
  <dcterms:modified xsi:type="dcterms:W3CDTF">2018-02-04T15:43:00Z</dcterms:modified>
</cp:coreProperties>
</file>