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Default Extension="png" ContentType="image/png"/>
  <Default Extension="jpeg" ContentType="image/jpeg"/>
</Types>
</file>

<file path=_rels/.rels><?xml version="1.0" encoding="UTF-8" standalone="yes" ?>
    <Relationships xmlns="http://schemas.openxmlformats.org/package/2006/relationships">
      <Relationship Id="rId1" Type="http://schemas.openxmlformats.org/officeDocument/2006/relationships/officeDocument" Target="word/document.xml"/>
    </Relationships>
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Transport and  adsorption</w:t>
      </w:r>
    </w:p>
    <w:p>
      <w:pPr>
        <w:pStyle w:val="TitlePageHeading3"/>
      </w:pPr>
      <w:r>
        <w:t xml:space="preserve">Report date</w:t>
      </w:r>
    </w:p>
    <w:p>
      <w:r>
        <w:t xml:space="preserve">Jun 29, 2020 4:19:39 PM</w:t>
      </w:r>
    </w:p>
    <w:p>
      <w:pPr>
        <w:pageBreakBefore/>
        <w:pStyle w:val="TOCHeading"/>
      </w:pPr>
      <w:r>
        <w:t>Contents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1643644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cs1643644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300812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cs9300812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9504602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Component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cs9504602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530714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cs6530714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868590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cs7868590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741819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Transport of Diluted Species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cs6741819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860583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General Form Boundary PDE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cs6860583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894535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Mesh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cs8894535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2617636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cs2617636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531742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Time Dependent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cs2531742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9538365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cs9538365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613252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Data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cs9613252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152138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cs1152138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1643644"/>
      <w:r>
        <w:t xml:space="preserve">Global Definitions</w:t>
      </w:r>
      <w:bookmarkEnd w:id="0"/>
    </w:p>
    <w:tbl>
      <w:tblPr>
        <w:tblStyle w:val="TableGrid"/>
        <w:tblW w:w="0" w:type="auto"/>
      </w:tblPr>
      <w:tblGrid>
        <w:gridCol w:w="813"/>
        <w:gridCol w:w="2530"/>
      </w:tblGrid>
      <w:tr>
        <w:tc>
          <w:tcPr>
            <w:tcW w:w="0" w:type="auto"/>
          </w:tcPr>
          <w:p>
            <w:r>
              <w:t>Date</w:t>
            </w:r>
          </w:p>
        </w:tc>
        <w:tc>
          <w:tcPr>
            <w:tcW w:w="0" w:type="auto"/>
          </w:tcPr>
          <w:p>
            <w:r>
              <w:t>Jun 25, 2020 7:13:49 PM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Global settings</w:t>
      </w:r>
    </w:p>
    <w:tbl>
      <w:tblPr>
        <w:tblStyle w:val="TableGrid"/>
        <w:tblW w:w="0" w:type="auto"/>
        <w:tblCaption w:val="Global settings"/>
      </w:tblPr>
      <w:tblGrid>
        <w:gridCol w:w="949"/>
        <w:gridCol w:w="6551"/>
      </w:tblGrid>
      <w:tr>
        <w:tc>
          <w:tcPr>
            <w:tcW w:w="0" w:type="auto"/>
          </w:tcPr>
          <w:p>
            <w:r>
              <w:t>Name</w:t>
            </w:r>
          </w:p>
        </w:tc>
        <w:tc>
          <w:tcPr>
            <w:tcW w:w="0" w:type="auto"/>
          </w:tcPr>
          <w:p>
            <w:r>
              <w:t>Transport and  adsorption.mph</w:t>
            </w:r>
          </w:p>
        </w:tc>
      </w:tr>
      <w:tr>
        <w:tc>
          <w:tcPr>
            <w:tcW w:w="0" w:type="auto"/>
          </w:tcPr>
          <w:p>
            <w:r>
              <w:t>Path</w:t>
            </w:r>
          </w:p>
        </w:tc>
        <w:tc>
          <w:tcPr>
            <w:tcW w:w="0" w:type="auto"/>
          </w:tcPr>
          <w:p>
            <w:r>
              <w:t>E:\Charitidis\Dragatogiannis\Transport_and _adsorption.mph</w:t>
            </w:r>
          </w:p>
        </w:tc>
      </w:tr>
      <w:tr>
        <w:tc>
          <w:tcPr>
            <w:tcW w:w="0" w:type="auto"/>
          </w:tcPr>
          <w:p>
            <w:r>
              <w:t>Version</w:t>
            </w:r>
          </w:p>
        </w:tc>
        <w:tc>
          <w:tcPr>
            <w:tcW w:w="0" w:type="auto"/>
          </w:tcPr>
          <w:p>
            <w:r>
              <w:t>COMSOL Multiphysics 5.4 (Build: 295)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W w:w="0" w:type="auto"/>
        <w:tblCaption w:val="Used products"/>
      </w:tblPr>
      <w:tblGrid>
        <w:gridCol w:w="1946"/>
      </w:tblGrid>
      <w:tr>
        <w:tc>
          <w:tcPr>
            <w:tcW w:w="0" w:type="auto"/>
          </w:tcPr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9300812"/>
      <w:r>
        <w:t xml:space="preserve">Parameters</w:t>
      </w:r>
      <w:bookmarkEnd w:id="1"/>
    </w:p>
    <w:p>
      <w:pPr>
        <w:pStyle w:val="TableCaption"/>
      </w:pPr>
      <w:r>
        <w:t>Parameters 1</w:t>
      </w:r>
    </w:p>
    <w:tbl>
      <w:tblPr>
        <w:tblStyle w:val="TableGrid"/>
        <w:tblW w:w="0" w:type="auto"/>
        <w:tblCaption w:val="Parameters 1"/>
      </w:tblPr>
      <w:tblGrid>
        <w:gridCol w:w="1024"/>
        <w:gridCol w:w="1747"/>
        <w:gridCol w:w="1747"/>
        <w:gridCol w:w="1235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c0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1000[mol/m^3]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1000 mol/m³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k_ads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1e-6[m^3/(mol*s)]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1E−6 m³/(s·mol)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k_des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1e-9[1/s]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1E−9 1/s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Gamma_s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1000[mol/m^2]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1000 mol/m²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Ds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1e-11[m^2/s]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1E−11 m²/s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D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1e-9[m^2/s]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1E−9 m²/s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v_max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1[mm/s]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0.001 m/s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delta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0.1[mm]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1E−4 m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2" w:name="cs9504602"/>
      <w:r>
        <w:t xml:space="preserve">Component 1</w:t>
      </w:r>
      <w:bookmarkEnd w:id="2"/>
    </w:p>
    <w:p>
      <w:pPr>
        <w:pStyle w:val="Heading2Numbered"/>
      </w:pPr>
      <w:bookmarkStart w:id="3" w:name="cs6530714"/>
      <w:r>
        <w:t xml:space="preserve">Definitions</w:t>
      </w:r>
      <w:bookmarkEnd w:id="3"/>
    </w:p>
    <w:p>
      <w:pPr>
        <w:pStyle w:val="Heading3Numbered"/>
      </w:pPr>
      <w:bookmarkStart w:id="4" w:name="cs8306955"/>
      <w:r>
        <w:t xml:space="preserve">Variables</w:t>
      </w:r>
      <w:bookmarkEnd w:id="4"/>
    </w:p>
    <w:p>
      <w:pPr>
        <w:pStyle w:val="Heading4"/>
      </w:pPr>
      <w:bookmarkStart w:id="5" w:name="cs4490378"/>
      <w:r>
        <w:t xml:space="preserve">Variables 1</w:t>
      </w:r>
      <w:bookmarkEnd w:id="5"/>
    </w:p>
    <w:p>
      <w:pPr>
        <w:pStyle w:val="TableCaption"/>
      </w:pPr>
      <w:r>
        <w:t>Selection</w:t>
      </w:r>
    </w:p>
    <w:tbl>
      <w:tblPr>
        <w:tblStyle w:val="TableGrid"/>
        <w:tblW w:w="0" w:type="auto"/>
        <w:tblCaption w:val="Selection"/>
      </w:tblPr>
      <w:tblGrid>
        <w:gridCol w:w="2259"/>
        <w:gridCol w:w="1195"/>
      </w:tblGrid>
      <w:tr>
        <w:tc>
          <w:tcPr>
            <w:tcW w:w="0" w:type="auto"/>
          </w:tcPr>
          <w:p>
            <w:r>
              <w:t>Geometric entity level</w:t>
            </w:r>
          </w:p>
        </w:tc>
        <w:tc>
          <w:tcPr>
            <w:tcW w:w="0" w:type="auto"/>
          </w:tcPr>
          <w:p>
            <w:r>
              <w:t>Boundary</w:t>
            </w:r>
          </w:p>
        </w:tc>
      </w:tr>
      <w:tr>
        <w:tc>
          <w:tcPr>
            <w:tcW w:w="0" w:type="auto"/>
          </w:tcPr>
          <w:p>
            <w:r>
              <w:t>Selection</w:t>
            </w:r>
          </w:p>
        </w:tc>
        <w:tc>
          <w:tcPr>
            <w:tcW w:w="0" w:type="auto"/>
          </w:tcPr>
          <w:p>
            <w:r>
              <w:t>Boundary 5</w:t>
            </w:r>
          </w:p>
        </w:tc>
      </w:tr>
    </w:tbl>
    <w:p>
      <w:pPr>
        <w:pStyle w:val="TableSpacing"/>
      </w:pPr>
    </w:p>
    <w:tbl>
      <w:tblPr>
        <w:tblStyle w:val="TableGrid"/>
        <w:tblW w:w="0" w:type="auto"/>
      </w:tblPr>
      <w:tblGrid>
        <w:gridCol w:w="813"/>
        <w:gridCol w:w="2757"/>
        <w:gridCol w:w="1252"/>
        <w:gridCol w:w="2678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R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k_ads*c*(Gamma_s - cs) - k_des*cs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mol/(m²·s)</w:t>
            </w:r>
          </w:p>
        </w:tc>
        <w:tc>
          <w:tcPr>
            <w:tcW w:w="0" w:type="auto"/>
          </w:tcPr>
          <w:p>
            <w:r>
              <w:t>Surface reaction rate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6" w:name="cs9721047"/>
      <w:r>
        <w:t xml:space="preserve">Variables 2</w:t>
      </w:r>
      <w:bookmarkEnd w:id="6"/>
    </w:p>
    <w:p>
      <w:pPr>
        <w:pStyle w:val="TableCaption"/>
      </w:pPr>
      <w:r>
        <w:t>Selection</w:t>
      </w:r>
    </w:p>
    <w:tbl>
      <w:tblPr>
        <w:tblStyle w:val="TableGrid"/>
        <w:tblW w:w="0" w:type="auto"/>
        <w:tblCaption w:val="Selection"/>
      </w:tblPr>
      <w:tblGrid>
        <w:gridCol w:w="2259"/>
        <w:gridCol w:w="1071"/>
      </w:tblGrid>
      <w:tr>
        <w:tc>
          <w:tcPr>
            <w:tcW w:w="0" w:type="auto"/>
          </w:tcPr>
          <w:p>
            <w:r>
              <w:t>Geometric entity level</w:t>
            </w:r>
          </w:p>
        </w:tc>
        <w:tc>
          <w:tcPr>
            <w:tcW w:w="0" w:type="auto"/>
          </w:tcPr>
          <w:p>
            <w:r>
              <w:t>Domain</w:t>
            </w:r>
          </w:p>
        </w:tc>
      </w:tr>
      <w:tr>
        <w:tc>
          <w:tcPr>
            <w:tcW w:w="0" w:type="auto"/>
          </w:tcPr>
          <w:p>
            <w:r>
              <w:t>Selection</w:t>
            </w:r>
          </w:p>
        </w:tc>
        <w:tc>
          <w:tcPr>
            <w:tcW w:w="0" w:type="auto"/>
          </w:tcPr>
          <w:p>
            <w:r>
              <w:t>Domain 1</w:t>
            </w:r>
          </w:p>
        </w:tc>
      </w:tr>
    </w:tbl>
    <w:p>
      <w:pPr>
        <w:pStyle w:val="TableSpacing"/>
      </w:pPr>
    </w:p>
    <w:tbl>
      <w:tblPr>
        <w:tblStyle w:val="TableGrid"/>
        <w:tblLayout w:type="fixed"/>
        <w:tblW w:w="5000" w:type="pct"/>
      </w:tblPr>
      <w:tblGrid>
        <w:gridCol w:w="904"/>
        <w:gridCol w:w="4548"/>
        <w:gridCol w:w="813"/>
        <w:gridCol w:w="1235"/>
      </w:tblGrid>
      <w:tr>
        <w:trPr>
          <w:cantSplit/>
          <w:tblHeader/>
        </w:trPr>
        <w:tc>
          <w:tcPr>
            <w:tcW w:w="60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3032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w="602" w:type="pct"/>
          </w:tcPr>
          <w:p>
            <w:r>
              <w:rPr>
                <w:noProof/>
              </w:rPr>
              <w:t>v_lam</w:t>
            </w:r>
          </w:p>
        </w:tc>
        <w:tc>
          <w:tcPr>
            <w:tcW w:w="3032" w:type="pct"/>
          </w:tcPr>
          <w:p>
            <w:r>
              <w:rPr>
                <w:noProof/>
              </w:rPr>
              <w:t>v_max*(1 - ((x - 0.5*delta)/(0.5*delta))^2)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>m/s</w:t>
            </w:r>
          </w:p>
        </w:tc>
        <w:tc>
          <w:tcPr>
            <w:tcW w:w="823" w:type="pct"/>
          </w:tcPr>
          <w:p>
            <w:r>
              <w:t>Inlet velocity profile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" w:name="cs9341586"/>
      <w:r>
        <w:t xml:space="preserve">Coordinate Systems</w:t>
      </w:r>
      <w:bookmarkEnd w:id="7"/>
    </w:p>
    <w:p>
      <w:pPr>
        <w:pStyle w:val="Heading4"/>
      </w:pPr>
      <w:bookmarkStart w:id="8" w:name="cs4092324"/>
      <w:r>
        <w:t xml:space="preserve">Boundary System 1</w:t>
      </w:r>
      <w:bookmarkEnd w:id="8"/>
    </w:p>
    <w:tbl>
      <w:tblPr>
        <w:tblStyle w:val="TableGrid"/>
        <w:tblW w:w="0" w:type="auto"/>
      </w:tblPr>
      <w:tblGrid>
        <w:gridCol w:w="2243"/>
        <w:gridCol w:w="1647"/>
      </w:tblGrid>
      <w:tr>
        <w:tc>
          <w:tcPr>
            <w:tcW w:w="0" w:type="auto"/>
          </w:tcPr>
          <w:p>
            <w:r>
              <w:t>Coordinate system type</w:t>
            </w:r>
          </w:p>
        </w:tc>
        <w:tc>
          <w:tcPr>
            <w:tcW w:w="0" w:type="auto"/>
          </w:tcPr>
          <w:p>
            <w:r>
              <w:t>Boundary system</w:t>
            </w:r>
          </w:p>
        </w:tc>
      </w:tr>
      <w:tr>
        <w:tc>
          <w:tcPr>
            <w:tcW w:w="0" w:type="auto"/>
          </w:tcPr>
          <w:p>
            <w:r>
              <w:t>Tag</w:t>
            </w:r>
          </w:p>
        </w:tc>
        <w:tc>
          <w:tcPr>
            <w:tcW w:w="0" w:type="auto"/>
          </w:tcPr>
          <w:p>
            <w:r>
              <w:t>sys1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Coordinate names</w:t>
      </w:r>
    </w:p>
    <w:tbl>
      <w:tblPr>
        <w:tblStyle w:val="TableGrid"/>
        <w:tblW w:w="0" w:type="auto"/>
        <w:tblCaption w:val="Coordinate names"/>
      </w:tblPr>
      <w:tblGrid>
        <w:gridCol w:w="843"/>
        <w:gridCol w:w="891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First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Second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Third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t1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to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9" w:name="cs7868590"/>
      <w:r>
        <w:t xml:space="preserve">Geometry 1</w:t>
      </w:r>
      <w:bookmarkEnd w:id="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geom_geom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m_geom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Geometry 1</w:t>
      </w:r>
    </w:p>
    <w:p>
      <w:pPr>
        <w:pStyle w:val="TableCaption"/>
      </w:pPr>
      <w:r>
        <w:t>Units</w:t>
      </w:r>
    </w:p>
    <w:tbl>
      <w:tblPr>
        <w:tblStyle w:val="TableGrid"/>
        <w:tblW w:w="0" w:type="auto"/>
        <w:tblCaption w:val="Units"/>
      </w:tblPr>
      <w:tblGrid>
        <w:gridCol w:w="1401"/>
        <w:gridCol w:w="813"/>
      </w:tblGrid>
      <w:tr>
        <w:tc>
          <w:tcPr>
            <w:tcW w:w="0" w:type="auto"/>
          </w:tcPr>
          <w:p>
            <w:r>
              <w:t>Length unit</w:t>
            </w:r>
          </w:p>
        </w:tc>
        <w:tc>
          <w:tcPr>
            <w:tcW w:w="0" w:type="auto"/>
          </w:tcPr>
          <w:p>
            <w:r>
              <w:t>m</w:t>
            </w:r>
          </w:p>
        </w:tc>
      </w:tr>
      <w:tr>
        <w:tc>
          <w:tcPr>
            <w:tcW w:w="0" w:type="auto"/>
          </w:tcPr>
          <w:p>
            <w:r>
              <w:t>Angular unit</w:t>
            </w:r>
          </w:p>
        </w:tc>
        <w:tc>
          <w:tcPr>
            <w:tcW w:w="0" w:type="auto"/>
          </w:tcPr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0" w:name="cs6741819"/>
      <w:r>
        <w:t xml:space="preserve">Transport of Diluted Species</w:t>
      </w:r>
      <w:bookmarkEnd w:id="1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phys_tds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ys_tds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Transport of Diluted Species</w:t>
      </w: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328928" cy="301752"/>
            <wp:docPr id="6" name="equ_tds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qu_tds_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1328928" cy="301752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557784" cy="152400"/>
            <wp:docPr id="7" name="equ_tds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qu_tds_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557784" cy="1524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Features</w:t>
      </w:r>
    </w:p>
    <w:tbl>
      <w:tblPr>
        <w:tblStyle w:val="TableGrid"/>
        <w:tblW w:w="0" w:type="auto"/>
        <w:tblCaption w:val="Features"/>
      </w:tblPr>
      <w:tblGrid>
        <w:gridCol w:w="2207"/>
      </w:tblGrid>
      <w:tr>
        <w:tc>
          <w:tcPr>
            <w:tcW w:w="0" w:type="auto"/>
          </w:tcPr>
          <w:p>
            <w:r>
              <w:t>Transport Properties 1</w:t>
            </w:r>
          </w:p>
        </w:tc>
      </w:tr>
      <w:tr>
        <w:tc>
          <w:tcPr>
            <w:tcW w:w="0" w:type="auto"/>
          </w:tcPr>
          <w:p>
            <w:r>
              <w:t>No Flux 1</w:t>
            </w:r>
          </w:p>
        </w:tc>
      </w:tr>
      <w:tr>
        <w:tc>
          <w:tcPr>
            <w:tcW w:w="0" w:type="auto"/>
          </w:tcPr>
          <w:p>
            <w:r>
              <w:t>Initial Values 1</w:t>
            </w:r>
          </w:p>
        </w:tc>
      </w:tr>
      <w:tr>
        <w:tc>
          <w:tcPr>
            <w:tcW w:w="0" w:type="auto"/>
          </w:tcPr>
          <w:p>
            <w:r>
              <w:t>Concentration 1</w:t>
            </w:r>
          </w:p>
        </w:tc>
      </w:tr>
      <w:tr>
        <w:tc>
          <w:tcPr>
            <w:tcW w:w="0" w:type="auto"/>
          </w:tcPr>
          <w:p>
            <w:r>
              <w:t>Flux 1</w:t>
            </w:r>
          </w:p>
        </w:tc>
      </w:tr>
      <w:tr>
        <w:tc>
          <w:tcPr>
            <w:tcW w:w="0" w:type="auto"/>
          </w:tcPr>
          <w:p>
            <w:r>
              <w:t>Outflow 1</w:t>
            </w:r>
          </w:p>
        </w:tc>
      </w:tr>
      <w:tr>
        <w:tc>
          <w:tcPr>
            <w:tcW w:w="0" w:type="auto"/>
          </w:tcPr>
          <w:p>
            <w:r>
              <w:t>Symmetry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1" w:name="cs8319678"/>
      <w:r>
        <w:t xml:space="preserve">Transport Properties 1</w:t>
      </w:r>
      <w:bookmarkEnd w:id="11"/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12" w:name="cs4102184"/>
      <w:r>
        <w:t xml:space="preserve">No Flux 1</w:t>
      </w:r>
      <w:bookmarkEnd w:id="12"/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13" w:name="cs9747495"/>
      <w:r>
        <w:t xml:space="preserve">Concentration 1</w:t>
      </w:r>
      <w:bookmarkEnd w:id="13"/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14" w:name="cs8565962"/>
      <w:r>
        <w:t xml:space="preserve">Flux 1</w:t>
      </w:r>
      <w:bookmarkEnd w:id="14"/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15" w:name="cs2402762"/>
      <w:r>
        <w:t xml:space="preserve">Outflow 1</w:t>
      </w:r>
      <w:bookmarkEnd w:id="15"/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16" w:name="cs2583097"/>
      <w:r>
        <w:t xml:space="preserve">Symmetry 1</w:t>
      </w:r>
      <w:bookmarkEnd w:id="16"/>
    </w:p>
    <w:p>
      <w:pPr>
        <w:pStyle w:val="TableCaption"/>
      </w:pPr>
      <w:r>
        <w:t xml:space="preserve">Equations</w:t>
      </w:r>
    </w:p>
    <w:p>
      <w:pPr>
        <w:pStyle w:val="Heading2Numbered"/>
      </w:pPr>
      <w:bookmarkStart w:id="17" w:name="cs6860583"/>
      <w:r>
        <w:t xml:space="preserve">General Form Boundary PDE</w:t>
      </w:r>
      <w:bookmarkEnd w:id="1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phys_gb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_gb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General Form Boundary PDE</w:t>
      </w:r>
    </w:p>
    <w:p>
      <w:pPr>
        <w:pStyle w:val="TableCaption"/>
      </w:pPr>
      <w:r>
        <w:t>Features</w:t>
      </w:r>
    </w:p>
    <w:tbl>
      <w:tblPr>
        <w:tblStyle w:val="TableGrid"/>
        <w:tblW w:w="0" w:type="auto"/>
        <w:tblCaption w:val="Features"/>
      </w:tblPr>
      <w:tblGrid>
        <w:gridCol w:w="1943"/>
      </w:tblGrid>
      <w:tr>
        <w:tc>
          <w:tcPr>
            <w:tcW w:w="0" w:type="auto"/>
          </w:tcPr>
          <w:p>
            <w:r>
              <w:t>General Form PDE 1</w:t>
            </w:r>
          </w:p>
        </w:tc>
      </w:tr>
      <w:tr>
        <w:tc>
          <w:tcPr>
            <w:tcW w:w="0" w:type="auto"/>
          </w:tcPr>
          <w:p>
            <w:r>
              <w:t>Initial Values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8" w:name="cs2108067"/>
      <w:r>
        <w:t xml:space="preserve">General Form PDE 1</w:t>
      </w:r>
      <w:bookmarkEnd w:id="18"/>
    </w:p>
    <w:p>
      <w:pPr>
        <w:pStyle w:val="TableCaption"/>
      </w:pPr>
      <w:r>
        <w:t xml:space="preserve">Equations</w:t>
      </w:r>
    </w:p>
    <w:p>
      <w:pPr>
        <w:pStyle w:val="Heading2Numbered"/>
      </w:pPr>
      <w:bookmarkStart w:id="19" w:name="cs8894535"/>
      <w:r>
        <w:t xml:space="preserve">Mesh 1</w:t>
      </w:r>
      <w:bookmarkEnd w:id="1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9" name="mesh_mesh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sh_mesh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Mesh 1</w:t>
      </w:r>
    </w:p>
    <w:p>
      <w:pPr>
        <w:pageBreakBefore/>
        <w:pStyle w:val="Heading1Numbered"/>
      </w:pPr>
      <w:bookmarkStart w:id="20" w:name="cs2617636"/>
      <w:r>
        <w:t xml:space="preserve">Study 1</w:t>
      </w:r>
      <w:bookmarkEnd w:id="20"/>
    </w:p>
    <w:p>
      <w:pPr>
        <w:pStyle w:val="TableCaption"/>
      </w:pPr>
      <w:r>
        <w:t>Computation information</w:t>
      </w:r>
    </w:p>
    <w:tbl>
      <w:tblPr>
        <w:tblStyle w:val="TableGrid"/>
        <w:tblW w:w="0" w:type="auto"/>
        <w:tblCaption w:val="Computation information"/>
      </w:tblPr>
      <w:tblGrid>
        <w:gridCol w:w="1687"/>
        <w:gridCol w:w="5813"/>
      </w:tblGrid>
      <w:tr>
        <w:tc>
          <w:tcPr>
            <w:tcW w:w="0" w:type="auto"/>
          </w:tcPr>
          <w:p>
            <w:r>
              <w:t>Computation time</w:t>
            </w:r>
          </w:p>
        </w:tc>
        <w:tc>
          <w:tcPr>
            <w:tcW w:w="0" w:type="auto"/>
          </w:tcPr>
          <w:p>
            <w:r>
              <w:t>9 s</w:t>
            </w:r>
          </w:p>
        </w:tc>
      </w:tr>
      <w:tr>
        <w:tc>
          <w:tcPr>
            <w:tcW w:w="0" w:type="auto"/>
          </w:tcPr>
          <w:p>
            <w:r>
              <w:t>CPU</w:t>
            </w:r>
          </w:p>
        </w:tc>
        <w:tc>
          <w:tcPr>
            <w:tcW w:w="0" w:type="auto"/>
          </w:tcPr>
          <w:p>
            <w:r>
              <w:t>Intel(R) Core(TM) i7-4930K CPU @ 3.40GHz, 6 cores</w:t>
            </w:r>
          </w:p>
        </w:tc>
      </w:tr>
      <w:tr>
        <w:tc>
          <w:tcPr>
            <w:tcW w:w="0" w:type="auto"/>
          </w:tcPr>
          <w:p>
            <w:r>
              <w:t>Operating system</w:t>
            </w:r>
          </w:p>
        </w:tc>
        <w:tc>
          <w:tcPr>
            <w:tcW w:w="0" w:type="auto"/>
          </w:tcPr>
          <w:p>
            <w:r>
              <w:t>Windows 7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1" w:name="cs2531742"/>
      <w:r>
        <w:t xml:space="preserve">Time Dependent</w:t>
      </w:r>
      <w:bookmarkEnd w:id="21"/>
    </w:p>
    <w:tbl>
      <w:tblPr>
        <w:tblStyle w:val="TableGrid"/>
        <w:tblW w:w="0" w:type="auto"/>
      </w:tblPr>
      <w:tblGrid>
        <w:gridCol w:w="1672"/>
        <w:gridCol w:w="81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Times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range(0,0.05,2)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Study settings</w:t>
      </w:r>
    </w:p>
    <w:tbl>
      <w:tblPr>
        <w:tblStyle w:val="TableGrid"/>
        <w:tblW w:w="0" w:type="auto"/>
        <w:tblCaption w:val="Study settings"/>
      </w:tblPr>
      <w:tblGrid>
        <w:gridCol w:w="2940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Include geometric nonlinearity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W w:w="0" w:type="auto"/>
        <w:tblCaption w:val="Mesh selection"/>
      </w:tblPr>
      <w:tblGrid>
        <w:gridCol w:w="1014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mesh1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W w:w="0" w:type="auto"/>
        <w:tblCaption w:val="Physics and variables selection"/>
      </w:tblPr>
      <w:tblGrid>
        <w:gridCol w:w="3343"/>
        <w:gridCol w:w="1476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Transport of Diluted Species (tds)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physics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General Form Boundary PDE (gb)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W w:w="0" w:type="auto"/>
        <w:tblCaption w:val="Mesh selection"/>
      </w:tblPr>
      <w:tblGrid>
        <w:gridCol w:w="1918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Geometry 1 (geom1)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22" w:name="cs9538365"/>
      <w:r>
        <w:t xml:space="preserve">Results</w:t>
      </w:r>
      <w:bookmarkEnd w:id="22"/>
    </w:p>
    <w:p>
      <w:pPr>
        <w:pStyle w:val="Heading2Numbered"/>
      </w:pPr>
      <w:bookmarkStart w:id="23" w:name="cs9613252"/>
      <w:r>
        <w:t xml:space="preserve">Data Sets</w:t>
      </w:r>
      <w:bookmarkEnd w:id="23"/>
    </w:p>
    <w:p>
      <w:pPr>
        <w:pStyle w:val="Heading3Numbered"/>
      </w:pPr>
      <w:bookmarkStart w:id="24" w:name="cs2509494"/>
      <w:r>
        <w:t xml:space="preserve">Study 1/Solution 1</w:t>
      </w:r>
      <w:bookmarkEnd w:id="24"/>
    </w:p>
    <w:p>
      <w:pPr>
        <w:pStyle w:val="TableCaption"/>
      </w:pPr>
      <w:r>
        <w:t>Solution</w:t>
      </w:r>
    </w:p>
    <w:tbl>
      <w:tblPr>
        <w:tblStyle w:val="TableGrid"/>
        <w:tblW w:w="0" w:type="auto"/>
        <w:tblCaption w:val="Solution"/>
      </w:tblPr>
      <w:tblGrid>
        <w:gridCol w:w="1235"/>
        <w:gridCol w:w="2189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t>Solution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Solution 1</w:t>
            </w:r>
          </w:p>
        </w:tc>
      </w:tr>
      <w:tr>
        <w:tc>
          <w:tcPr>
            <w:tcW w:w="0" w:type="auto"/>
          </w:tcPr>
          <w:p>
            <w:r>
              <w:t>Component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dset_dse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set_dset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Study 1/Solution 1</w:t>
      </w:r>
    </w:p>
    <w:p>
      <w:pPr>
        <w:pStyle w:val="Heading2Numbered"/>
      </w:pPr>
      <w:bookmarkStart w:id="25" w:name="cs1152138"/>
      <w:r>
        <w:t xml:space="preserve">Plot Groups</w:t>
      </w:r>
      <w:bookmarkEnd w:id="25"/>
    </w:p>
    <w:p>
      <w:pPr>
        <w:pStyle w:val="Heading3Numbered"/>
      </w:pPr>
      <w:bookmarkStart w:id="26" w:name="cs6884821"/>
      <w:r>
        <w:t xml:space="preserve">Concentration (tds)</w:t>
      </w:r>
      <w:bookmarkEnd w:id="2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1" name="pg_pg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g_pg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Surface: Velocity field, y component (m/s)</w:t>
      </w:r>
    </w:p>
    <w:p>
      <w:pPr>
        <w:pStyle w:val="Heading3Numbered"/>
      </w:pPr>
      <w:bookmarkStart w:id="27" w:name="cs5567686"/>
      <w:r>
        <w:t xml:space="preserve">Concentration species in reactor</w:t>
      </w:r>
      <w:bookmarkEnd w:id="2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2" name="pg_pg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g_pg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Line: Dependent variable cs (mol/m</w:t>
      </w:r>
      <w:r>
        <w:rPr>
          <w:vertAlign w:val="superscript"/>
        </w:rPr>
        <w:t xml:space="preserve">2</w:t>
      </w:r>
      <w:r>
        <w:t xml:space="preserve">)</w:t>
      </w:r>
    </w:p>
    <w:p>
      <w:pPr>
        <w:pStyle w:val="Heading3Numbered"/>
      </w:pPr>
      <w:bookmarkStart w:id="28" w:name="cs4088569"/>
      <w:r>
        <w:t xml:space="preserve"> Concentration reacting species along active surface</w:t>
      </w:r>
      <w:bookmarkEnd w:id="2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3" name="pg_pg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g_pg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Concentration (mol/m</w:t>
      </w:r>
      <w:r>
        <w:rPr>
          <w:vertAlign w:val="superscript"/>
        </w:rPr>
        <w:t xml:space="preserve">3</w:t>
      </w:r>
      <w:r>
        <w:t xml:space="preserve">)</w:t>
      </w:r>
    </w:p>
    <w:sectPr>
      <w:footerReference w:type="default" r:id="rId14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0"/>
        <w:szCs w:val="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80" w:after="160"/>
      <w:ind w:left="-318"/>
      <w:outlineLvl w:val="0"/>
    </w:pPr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240" w:after="80"/>
      <w:ind w:left="-318"/>
      <w:outlineLvl w:val="1"/>
    </w:pPr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240" w:after="60"/>
      <w:ind w:left="-318"/>
      <w:outlineLvl w:val="2"/>
    </w:pPr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180" w:after="60"/>
      <w:ind w:left="-318"/>
      <w:outlineLvl w:val="3"/>
    </w:pPr>
    <w:rPr>
      <w:rFonts w:eastAsiaTheme="majorEastAsia" w:cstheme="majorBidi"/>
      <w:b/>
      <w:bCs/>
      <w:iCs/>
      <w:color w:val="575757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140" w:after="60"/>
      <w:ind w:left="-318"/>
      <w:outlineLvl w:val="4"/>
    </w:pPr>
    <w:rPr>
      <w:rFonts w:ascii="Segoe UI" w:eastAsiaTheme="majorEastAsia" w:hAnsi="Segoe UI" w:cstheme="majorBidi"/>
      <w:b/>
      <w:color w:val="575757"/>
      <w:sz w:val="18"/>
      <w:szCs w:val="1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120" w:after="40"/>
      <w:ind w:left="-318"/>
      <w:outlineLvl w:val="5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100" w:after="20"/>
      <w:ind w:left="-318"/>
      <w:outlineLvl w:val="6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100" w:after="0"/>
      <w:ind w:left="-318"/>
      <w:outlineLvl w:val="7"/>
    </w:pPr>
    <w:rPr>
      <w:rFonts w:eastAsiaTheme="majorEastAsia" w:cstheme="majorBidi"/>
      <w:b/>
      <w:color w:val="404040" w:themeColor="text1" w:themeTint="BF"/>
      <w:sz w:val="16"/>
      <w:szCs w:val="16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pPr>
      <w:keepNext/>
      <w:keepLines/>
      <w:spacing w:before="80" w:after="0"/>
      <w:ind w:left="-318"/>
      <w:outlineLvl w:val="8"/>
    </w:pPr>
    <w:rPr>
      <w:rFonts w:eastAsiaTheme="majorEastAsia" w:cstheme="majorBidi"/>
      <w:b/>
      <w:iCs/>
      <w:color w:val="404040" w:themeColor="text1" w:themeTint="B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Numbered">
    <w:name w:val="Heading 1 Numbered"/>
    <w:basedOn w:val="Heading1"/>
    <w:autoRedefine/>
    <w:qFormat/>
    <w:pPr>
      <w:pageBreakBefore/>
      <w:numPr>
        <w:numId w:val="1"/>
      </w:numPr>
      <w:ind w:left="113" w:hanging="431"/>
    </w:pPr>
  </w:style>
  <w:style w:type="paragraph" w:styleId="Heading2Numbered">
    <w:name w:val="Heading 2 Numbered"/>
    <w:basedOn w:val="Heading2"/>
    <w:autoRedefine/>
    <w:pPr>
      <w:numPr>
        <w:ilvl w:val="1"/>
        <w:numId w:val="1"/>
      </w:numPr>
      <w:ind w:left="260" w:hanging="578"/>
    </w:pPr>
  </w:style>
  <w:style w:type="paragraph" w:styleId="Heading3Numbered">
    <w:name w:val="Heading 3 Numbered"/>
    <w:basedOn w:val="Heading3"/>
    <w:autoRedefine/>
    <w:pPr>
      <w:numPr>
        <w:ilvl w:val="2"/>
        <w:numId w:val="1"/>
      </w:numPr>
      <w:ind w:left="402"/>
    </w:pPr>
  </w:style>
  <w:style w:type="paragraph" w:styleId="Heading4Numbered">
    <w:name w:val="Heading 4 Numbered"/>
    <w:basedOn w:val="Heading4"/>
    <w:autoRedefine/>
    <w:pPr>
      <w:numPr>
        <w:ilvl w:val="3"/>
        <w:numId w:val="1"/>
      </w:numPr>
      <w:ind w:left="544" w:hanging="862"/>
    </w:pPr>
  </w:style>
  <w:style w:type="paragraph" w:styleId="Heading5Numbered">
    <w:name w:val="Heading 5 Numbered"/>
    <w:basedOn w:val="Heading5"/>
    <w:autoRedefine/>
    <w:pPr>
      <w:numPr>
        <w:ilvl w:val="4"/>
        <w:numId w:val="1"/>
      </w:numPr>
    </w:pPr>
  </w:style>
  <w:style w:type="paragraph" w:styleId="Heading6Numbered">
    <w:name w:val="Heading 6 Numbered"/>
    <w:basedOn w:val="Heading6"/>
    <w:autoRedefine/>
    <w:pPr>
      <w:numPr>
        <w:ilvl w:val="5"/>
        <w:numId w:val="1"/>
      </w:numPr>
    </w:pPr>
  </w:style>
  <w:style w:type="paragraph" w:styleId="Heading7Numbered">
    <w:name w:val="Heading 7 Numbered"/>
    <w:basedOn w:val="Heading7"/>
    <w:autoRedefine/>
    <w:pPr>
      <w:numPr>
        <w:ilvl w:val="6"/>
        <w:numId w:val="1"/>
      </w:numPr>
    </w:pPr>
  </w:style>
  <w:style w:type="paragraph" w:styleId="Heading8Numbered">
    <w:name w:val="Heading 8 Numbered"/>
    <w:basedOn w:val="Heading8"/>
    <w:link w:val="Heading8NumberedChar"/>
    <w:autoRedefine/>
    <w:pPr>
      <w:numPr>
        <w:ilvl w:val="7"/>
        <w:numId w:val="1"/>
      </w:numPr>
    </w:pPr>
    <w:rPr>
      <w:noProof/>
    </w:rPr>
  </w:style>
  <w:style w:type="paragraph" w:styleId="Heading9Numbered">
    <w:name w:val="Heading 9 Numbered"/>
    <w:basedOn w:val="Heading9"/>
    <w:autoRedefine/>
    <w:pPr>
      <w:numPr>
        <w:ilvl w:val="8"/>
        <w:numId w:val="1"/>
      </w:numPr>
    </w:pPr>
    <w:rPr>
</w:rPr>
  </w:style>
  <w:style w:type="paragraph" w:styleId="TitlePageHeading2">
    <w:name w:val="Title Page Heading 2"/>
    <w:basedOn w:val="Heading2"/>
    <w:autoRedefine/>
    <w:uiPriority w:val="99"/>
    <w:unhideWhenUsed/>
    <w:qFormat/>
    <w:pPr>
      <w:outlineLvl w:val="9"/>
    </w:pPr>
    <w:rPr>
      <w:sz w:val="28"/>
    </w:rPr>
  </w:style>
  <w:style w:type="paragraph" w:styleId="TitlePageHeading3">
    <w:name w:val="Title Page Heading 3"/>
    <w:basedOn w:val="Heading3"/>
    <w:autoRedefine/>
    <w:uiPriority w:val="99"/>
    <w:semiHidden/>
    <w:unhideWhenUsed/>
    <w:pPr>
      <w:outlineLvl w:val="9"/>
    </w:pPr>
  </w:style>
  <w:style w:type="paragraph" w:styleId="TitlePageHeading4">
    <w:name w:val="Title Page Heading 4"/>
    <w:basedOn w:val="Heading4"/>
    <w:autoRedefine/>
    <w:uiPriority w:val="99"/>
    <w:semiHidden/>
    <w:unhideWhenUsed/>
    <w:pPr>
      <w:outlineLvl w:val="9"/>
    </w:pPr>
  </w:style>
  <w:style w:type="paragraph" w:styleId="TitlePageHeading5">
    <w:name w:val="Title Page Heading 5"/>
    <w:basedOn w:val="Heading5"/>
    <w:autoRedefine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  <w:rPr>
      <w:b/>
      <w:color w:val="575757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  <w:rPr>
      <w:color w:val="575757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  <w:rPr>
      <w:i/>
      <w:color w:val="575757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  <w:rPr>
      <w:i/>
      <w:color w:val="575757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  <w:rPr>
      <w:i/>
      <w:color w:val="575757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B579A"/>
      <w:sz w:val="18"/>
      <w:szCs w:val="18"/>
    </w:rPr>
  </w:style>
  <w:style w:type="paragraph" w:styleId="FigureCaption">
    <w:name w:val="Figure Caption"/>
    <w:basedOn w:val="Caption"/>
    <w:pPr>
      <w:spacing w:after="280"/>
    </w:pPr>
    <w:rPr>
      <w:b w:val="0"/>
      <w:bCs w:val="0"/>
      <w:i/>
      <w:color w:val="auto"/>
      <w:sz w:val="20"/>
    </w:rPr>
  </w:style>
  <w:style w:type="paragraph" w:styleId="TableCaption">
    <w:name w:val="Table Caption"/>
    <w:basedOn w:val="Caption"/>
    <w:pPr>
      <w:spacing w:before="120" w:after="40"/>
      <w:ind w:left="68"/>
    </w:pPr>
    <w:rPr>
      <w:b w:val="0"/>
      <w:caps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semiHidden/>
    <w:unhideWhenUsed/>
    <w:qFormat/>
    <w:pPr>
      <w:spacing w:line="20" w:lineRule="exact"/>
    </w:pPr>
  </w:style>
  <w:style w:type="table" w:styleId="TableGrid">
    <w:name w:val="Table Grid"/>
    <w:basedOn w:val="TableNormal"/>
    <w:uiPriority w:val="59"/>
    <w:pPr>
      <w:spacing w:before="40" w:after="40" w:line="240" w:lineRule="auto"/>
    </w:pPr>
    <w:rPr>
      <w:rFonts w:ascii="Segoe UI" w:hAnsi="Segoe UI"/>
      <w:sz w:val="20"/>
    </w:rPr>
    <w:tblPr>
      <w:tblInd w:w="90" w:type="dxa"/>
      <w:tblBorders>
        <w:top w:val="single" w:sz="4" w:space="0" w:color="D6D6D8"/>
        <w:left w:val="single" w:sz="4" w:space="0" w:color="D6D6D8"/>
        <w:bottom w:val="single" w:sz="4" w:space="0" w:color="D6D6D8"/>
        <w:right w:val="single" w:sz="4" w:space="0" w:color="D6D6D8"/>
        <w:insideH w:val="single" w:sz="4" w:space="0" w:color="D6D6D8"/>
        <w:insideV w:val="single" w:sz="4" w:space="0" w:color="D6D6D8"/>
      </w:tblBorders>
    </w:tblPr>
    <w:tcPr>
      <w:vAlign w:val="center"/>
    </w:tcPr>
    <w:tblStylePr w:type="firstRow">
      <w:pPr>
        <w:jc w:val="left"/>
      </w:pPr>
    </w:tblStylePr>
  </w:style>
  <w:style w:type="paragraph" w:styleId="Title">
    <w:name w:val="Title"/>
    <w:basedOn w:val="Normal"/>
    <w:next w:val="Normal"/>
    <w:link w:val="TitleChar"/>
    <w:uiPriority w:val="10"/>
    <w:qFormat/>
    <w:pPr>
      <w:spacing w:before="160" w:after="240" w:line="240" w:lineRule="auto"/>
      <w:ind w:left="-320"/>
      <w:contextualSpacing/>
    </w:pPr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TitleChar">
    <w:name w:val="Title Char"/>
    <w:basedOn w:val="DefaultParagraphFont"/>
    <w:link w:val="Title"/>
    <w:uiPriority w:val="10"/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Heading1Char">
    <w:name w:val="Heading 1 Char"/>
    <w:basedOn w:val="DefaultParagraphFont"/>
    <w:link w:val="Heading1"/>
    <w:uiPriority w:val="9"/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character" w:styleId="Heading2Char">
    <w:name w:val="Heading 2 Char"/>
    <w:basedOn w:val="DefaultParagraphFont"/>
    <w:link w:val="Heading2"/>
    <w:uiPriority w:val="9"/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character" w:styleId="Heading3Char">
    <w:name w:val="Heading 3 Char"/>
    <w:basedOn w:val="DefaultParagraphFont"/>
    <w:link w:val="Heading3"/>
    <w:uiPriority w:val="9"/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character" w:styleId="Heading4Char">
    <w:name w:val="Heading 4 Char"/>
    <w:basedOn w:val="DefaultParagraphFont"/>
    <w:link w:val="Heading4"/>
    <w:uiPriority w:val="9"/>
    <w:rPr>
      <w:rFonts w:ascii="Segoe UI" w:eastAsiaTheme="majorEastAsia" w:hAnsi="Segoe UI" w:cstheme="majorBidi"/>
      <w:b/>
      <w:bCs/>
      <w:iCs/>
      <w:color w:val="575757"/>
      <w:sz w:val="20"/>
      <w:szCs w:val="20"/>
    </w:rPr>
  </w:style>
  <w:style w:type="character" w:styleId="Heading5Char">
    <w:name w:val="Heading 5 Char"/>
    <w:basedOn w:val="DefaultParagraphFont"/>
    <w:link w:val="Heading5"/>
    <w:uiPriority w:val="9"/>
    <w:rPr>
      <w:rFonts w:ascii="Segoe UI" w:eastAsiaTheme="majorEastAsia" w:hAnsi="Segoe UI" w:cstheme="majorBidi"/>
      <w:b/>
      <w:color w:val="575757"/>
      <w:sz w:val="18"/>
      <w:szCs w:val="18"/>
    </w:rPr>
  </w:style>
  <w:style w:type="character" w:styleId="Heading6Char">
    <w:name w:val="Heading 6 Char"/>
    <w:basedOn w:val="DefaultParagraphFont"/>
    <w:link w:val="Heading6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7Char">
    <w:name w:val="Heading 7 Char"/>
    <w:basedOn w:val="DefaultParagraphFont"/>
    <w:link w:val="Heading7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8Char">
    <w:name w:val="Heading 8 Char"/>
    <w:basedOn w:val="DefaultParagraphFont"/>
    <w:link w:val="Heading8"/>
    <w:uiPriority w:val="9"/>
    <w:rPr>
      <w:rFonts w:ascii="Segoe UI" w:eastAsiaTheme="majorEastAsia" w:hAnsi="Segoe UI" w:cstheme="majorBidi"/>
      <w:b/>
      <w:color w:val="404040" w:themeColor="text1" w:themeTint="BF"/>
      <w:sz w:val="16"/>
      <w:szCs w:val="16"/>
    </w:rPr>
  </w:style>
  <w:style w:type="character" w:styleId="Heading9Char">
    <w:name w:val="Heading 9 Char"/>
    <w:basedOn w:val="DefaultParagraphFont"/>
    <w:link w:val="Heading9"/>
    <w:uiPriority w:val="9"/>
    <w:rPr>
      <w:rFonts w:ascii="Segoe UI" w:eastAsiaTheme="majorEastAsia" w:hAnsi="Segoe UI" w:cstheme="majorBidi"/>
      <w:b/>
      <w:iCs/>
      <w:color w:val="404040" w:themeColor="text1" w:themeTint="BF"/>
      <w:sz w:val="16"/>
      <w:szCs w:val="16"/>
    </w:rPr>
  </w:style>
  <w:style w:type="character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character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styleId="EquationBold">
    <w:name w:val="Equation Bold"/>
    <w:basedOn w:val="EquationConstants"/>
    <w:rPr>
      <w:rFonts w:ascii="Century Schoolbook" w:eastAsiaTheme="majorEastAsia" w:hAnsi="Century Schoolbook" w:cstheme="majorBidi"/>
      <w:b/>
      <w:bCs/>
    </w:rPr>
  </w:style>
  <w:style w:type="character" w:styleId="EquationVariables">
    <w:name w:val="Equation Variables"/>
    <w:basedOn w:val="EquationConstants"/>
    <w:rPr>
      <w:rFonts w:ascii="Century Schoolbook" w:eastAsiaTheme="majorEastAsia" w:hAnsi="Century Schoolbook" w:cstheme="majorBidi"/>
      <w:i/>
      <w:iCs/>
    </w:rPr>
  </w:style>
  <w:style w:type="character" w:styleId="Hyperlink">
    <w:name w:val="Hyperlink"/>
    <w:basedOn w:val="DefaultParagraphFont"/>
    <w:uiPriority w:val="99"/>
    <w:unhideWhenUsed/>
    <w:rPr>
      <w:color w:val="368CCB"/>
      <w:u w:val="single"/>
    </w:rPr>
  </w:style>
  <w:style w:type="character" w:styleId="Label">
    <w:name w:val="Label"/>
    <w:basedOn w:val="DefaultParagraphFont"/>
    <w:uiPriority w:val="88"/>
    <w:rPr>
      <w:rFonts w:ascii="Tahoma" w:eastAsiaTheme="majorEastAsia" w:hAnsi="Tahoma" w:cstheme="majorBidi"/>
      <w:b/>
      <w:bCs/>
      <w:sz w:val="20"/>
      <w:szCs w:val="20"/>
    </w:rPr>
  </w:style>
  <w:style w:type="character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eading8NumberedChar">
    <w:name w:val="Heading 8 Numbered Char"/>
    <w:basedOn w:val="Heading8Char"/>
    <w:link w:val="Heading8Numbered"/>
    <w:rPr>
      <w:rFonts w:ascii="Segoe UI" w:eastAsiaTheme="majorEastAsia" w:hAnsi="Segoe UI" w:cstheme="majorBidi"/>
      <w:b/>
      <w:noProof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B579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2B579A"/>
    </w:rPr>
  </w:style>
  <w:style w:type="character" w:styleId="IntenseQuoteChar">
    <w:name w:val="Intense Quote Char"/>
    <w:basedOn w:val="DefaultParagraphFont"/>
    <w:link w:val="IntenseQuote"/>
    <w:uiPriority w:val="30"/>
    <w:rPr>
      <w:rFonts w:ascii="Segoe UI" w:hAnsi="Segoe UI"/>
      <w:b/>
      <w:bCs/>
      <w:i/>
      <w:iCs/>
      <w:color w:val="2B579A"/>
      <w:sz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75757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_rels/document.xml.rels><?xml version="1.0" encoding="UTF-8" standalone="yes" ?>
    <Relationships xmlns="http://schemas.openxmlformats.org/package/2006/relationships">
      <Relationship Id="rId1" Type="http://schemas.openxmlformats.org/officeDocument/2006/relationships/customXml" Target="../customXml/item1.xml"/>
      <Relationship Id="rId2" Type="http://schemas.openxmlformats.org/officeDocument/2006/relationships/hyperlink" Target="http://www.comsol.com/" TargetMode="External"/>
      <Relationship Id="rId3" Type="http://schemas.openxmlformats.org/officeDocument/2006/relationships/image" Target="media/logo.png"/>
      <Relationship Id="rId4" Type="http://schemas.openxmlformats.org/officeDocument/2006/relationships/image" Target="media/geom_geom1.jpeg"/>
      <Relationship Id="rId5" Type="http://schemas.openxmlformats.org/officeDocument/2006/relationships/image" Target="media/phys_tds.jpeg"/>
      <Relationship Id="rId6" Type="http://schemas.openxmlformats.org/officeDocument/2006/relationships/image" Target="media/equ_tds_1.png"/>
      <Relationship Id="rId7" Type="http://schemas.openxmlformats.org/officeDocument/2006/relationships/image" Target="media/equ_tds_2.png"/>
      <Relationship Id="rId8" Type="http://schemas.openxmlformats.org/officeDocument/2006/relationships/image" Target="media/phys_gb.jpeg"/>
      <Relationship Id="rId9" Type="http://schemas.openxmlformats.org/officeDocument/2006/relationships/image" Target="media/mesh_mesh1.jpeg"/>
      <Relationship Id="rId10" Type="http://schemas.openxmlformats.org/officeDocument/2006/relationships/image" Target="media/dset_dset1.jpeg"/>
      <Relationship Id="rId11" Type="http://schemas.openxmlformats.org/officeDocument/2006/relationships/image" Target="media/pg_pg1.jpeg"/>
      <Relationship Id="rId12" Type="http://schemas.openxmlformats.org/officeDocument/2006/relationships/image" Target="media/pg_pg2.jpeg"/>
      <Relationship Id="rId13" Type="http://schemas.openxmlformats.org/officeDocument/2006/relationships/image" Target="media/pg_pg3.jpeg"/>
      <Relationship Id="rId14" Type="http://schemas.openxmlformats.org/officeDocument/2006/relationships/footer" Target="footer2.xml"/>
      <Relationship Id="rId15" Type="http://schemas.openxmlformats.org/officeDocument/2006/relationships/styles" Target="styles.xml"/>
      <Relationship Id="rId16" Type="http://schemas.openxmlformats.org/officeDocument/2006/relationships/theme" Target="theme/theme1.xml"/>
      <Relationship Id="rId17" Type="http://schemas.openxmlformats.org/officeDocument/2006/relationships/numbering" Target="numbering.xml"/>
    </Relationships>
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