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Масиви. Робота з рядками. Класи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Створити консольну форму вводу логіну та паролю. Користувач вводить дані, після чого вони звіряються з даними в масиві. При успішному проходженні аутентифікації користувач отримує доступ до панелі керування даними, що має наступні можливості: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нового користувача в базу даних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Переглянути користувачів в базі даних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Видалити користувача з бази даних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одновимірному масиві, що складається з цілочисельних елементів обчислити відповідно до варіанту: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суму додатніх елементів масиву;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суму від’ємних елементів масиву;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суму елементів масиву розміщених між першим і останнім нульовим елементом масиву;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добуток елементів масиву з парними номерами;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добуток елементів масиву розміщених між першим і останнім від’ємним елементом масиву;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максимальний елемент масиву;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мінімальний елемент масиву;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нульових елементів;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елементів масиву, що лежать в діапазоні 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елементів масиву, рівних 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суму елементів масиву, розміщених до останнього додатного елемента;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добуток елементів масиву, що розміщені між максимальним за модулем і мінімальним за модулем елементами.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рваний масив типу char  та заповнити його *, результат має відповідати: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клас Pansioner, що містить інформацію про пенсіонера: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Ім’я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Прізвище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років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Розмір пенсії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Надбавка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посвідчення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Статичне поле - рахівник номерів посвідчень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Константе поле - мінімальна пенсія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Методи: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Конструктори з параметрами та по-замовчуванню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Статичний конструктор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встановлення розміру пенсії (не менше мінімального)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Перевантажений варіант методу, що дозволяє встановити розмір пенсії та розмір надбавки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виводу інформації про пенсіонера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Протестувати роботу класу.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Додатково.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рваний масив типу char та заповнити його зірочками та пропусками, результат має відповідати: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