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D606" w14:textId="079174D3" w:rsidR="00D27261" w:rsidRDefault="00053857" w:rsidP="00053857">
      <w:pPr>
        <w:pStyle w:val="1"/>
        <w:jc w:val="center"/>
      </w:pPr>
      <w:r>
        <w:rPr>
          <w:rFonts w:hint="eastAsia"/>
        </w:rPr>
        <w:t>Vue的学习</w:t>
      </w:r>
    </w:p>
    <w:p w14:paraId="723B748E" w14:textId="0A759A77" w:rsidR="00A102B8" w:rsidRDefault="00A102B8" w:rsidP="00E114BF">
      <w:pPr>
        <w:ind w:firstLineChars="200" w:firstLine="420"/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 xml:space="preserve">Vue  </w:t>
      </w:r>
      <w:r>
        <w:rPr>
          <w:rFonts w:ascii="Source Sans Pro" w:hAnsi="Source Sans Pro"/>
          <w:color w:val="304455"/>
          <w:shd w:val="clear" w:color="auto" w:fill="FFFFFF"/>
        </w:rPr>
        <w:t>是一套用于构建用户界面的</w:t>
      </w:r>
      <w:r>
        <w:rPr>
          <w:rStyle w:val="a7"/>
          <w:rFonts w:ascii="Source Sans Pro" w:hAnsi="Source Sans Pro"/>
          <w:color w:val="273849"/>
          <w:shd w:val="clear" w:color="auto" w:fill="FFFFFF"/>
        </w:rPr>
        <w:t>渐进式框架</w:t>
      </w:r>
      <w:r>
        <w:rPr>
          <w:rFonts w:ascii="Source Sans Pro" w:hAnsi="Source Sans Pro"/>
          <w:color w:val="304455"/>
          <w:shd w:val="clear" w:color="auto" w:fill="FFFFFF"/>
        </w:rPr>
        <w:t>。与其它大型框架不同的是，</w:t>
      </w:r>
      <w:r>
        <w:rPr>
          <w:rFonts w:ascii="Source Sans Pro" w:hAnsi="Source Sans Pro"/>
          <w:color w:val="304455"/>
          <w:shd w:val="clear" w:color="auto" w:fill="FFFFFF"/>
        </w:rPr>
        <w:t xml:space="preserve">Vue </w:t>
      </w:r>
      <w:r>
        <w:rPr>
          <w:rFonts w:ascii="Source Sans Pro" w:hAnsi="Source Sans Pro"/>
          <w:color w:val="304455"/>
          <w:shd w:val="clear" w:color="auto" w:fill="FFFFFF"/>
        </w:rPr>
        <w:t>被设计为可以自底向上逐层应用。</w:t>
      </w:r>
      <w:r>
        <w:rPr>
          <w:rFonts w:ascii="Source Sans Pro" w:hAnsi="Source Sans Pro"/>
          <w:color w:val="304455"/>
          <w:shd w:val="clear" w:color="auto" w:fill="FFFFFF"/>
        </w:rPr>
        <w:t xml:space="preserve">Vue </w:t>
      </w:r>
      <w:r>
        <w:rPr>
          <w:rFonts w:ascii="Source Sans Pro" w:hAnsi="Source Sans Pro"/>
          <w:color w:val="304455"/>
          <w:shd w:val="clear" w:color="auto" w:fill="FFFFFF"/>
        </w:rPr>
        <w:t>的核心库只关注视图层，不仅易于上手，还便于与第三方库或既有项目整合。另一方面，当与</w:t>
      </w:r>
      <w:hyperlink r:id="rId6" w:history="1">
        <w:r>
          <w:rPr>
            <w:rStyle w:val="a8"/>
            <w:rFonts w:ascii="Source Sans Pro" w:hAnsi="Source Sans Pro"/>
            <w:b/>
            <w:bCs/>
            <w:color w:val="42B983"/>
            <w:shd w:val="clear" w:color="auto" w:fill="FFFFFF"/>
          </w:rPr>
          <w:t>现代化的工具链</w:t>
        </w:r>
      </w:hyperlink>
      <w:r>
        <w:rPr>
          <w:rFonts w:ascii="Source Sans Pro" w:hAnsi="Source Sans Pro"/>
          <w:color w:val="304455"/>
          <w:shd w:val="clear" w:color="auto" w:fill="FFFFFF"/>
        </w:rPr>
        <w:t>以及各种</w:t>
      </w:r>
      <w:hyperlink r:id="rId7" w:anchor="libraries--plugins" w:tgtFrame="_blank" w:history="1">
        <w:r>
          <w:rPr>
            <w:rStyle w:val="a8"/>
            <w:rFonts w:ascii="Source Sans Pro" w:hAnsi="Source Sans Pro"/>
            <w:b/>
            <w:bCs/>
            <w:color w:val="42B983"/>
            <w:shd w:val="clear" w:color="auto" w:fill="FFFFFF"/>
          </w:rPr>
          <w:t>支持类库</w:t>
        </w:r>
      </w:hyperlink>
      <w:r>
        <w:rPr>
          <w:rFonts w:ascii="Source Sans Pro" w:hAnsi="Source Sans Pro"/>
          <w:color w:val="304455"/>
          <w:shd w:val="clear" w:color="auto" w:fill="FFFFFF"/>
        </w:rPr>
        <w:t>结合使用时，</w:t>
      </w:r>
      <w:r>
        <w:rPr>
          <w:rFonts w:ascii="Source Sans Pro" w:hAnsi="Source Sans Pro"/>
          <w:color w:val="304455"/>
          <w:shd w:val="clear" w:color="auto" w:fill="FFFFFF"/>
        </w:rPr>
        <w:t xml:space="preserve">Vue </w:t>
      </w:r>
      <w:r>
        <w:rPr>
          <w:rFonts w:ascii="Source Sans Pro" w:hAnsi="Source Sans Pro"/>
          <w:color w:val="304455"/>
          <w:shd w:val="clear" w:color="auto" w:fill="FFFFFF"/>
        </w:rPr>
        <w:t>也完全能够为复杂的单页应用提供驱动。</w:t>
      </w:r>
    </w:p>
    <w:p w14:paraId="5CB36F17" w14:textId="62F58A16" w:rsidR="00E114BF" w:rsidRPr="00A102B8" w:rsidRDefault="00E114BF" w:rsidP="00E114BF">
      <w:pPr>
        <w:ind w:firstLineChars="200" w:firstLine="420"/>
        <w:rPr>
          <w:rFonts w:hint="eastAsia"/>
        </w:rPr>
      </w:pPr>
      <w:r>
        <w:rPr>
          <w:rFonts w:ascii="Source Sans Pro" w:hAnsi="Source Sans Pro" w:hint="eastAsia"/>
          <w:color w:val="304455"/>
          <w:shd w:val="clear" w:color="auto" w:fill="FFFFFF"/>
        </w:rPr>
        <w:t>在此系统中使用</w:t>
      </w:r>
      <w:r>
        <w:rPr>
          <w:rFonts w:ascii="Source Sans Pro" w:hAnsi="Source Sans Pro" w:hint="eastAsia"/>
          <w:color w:val="304455"/>
          <w:shd w:val="clear" w:color="auto" w:fill="FFFFFF"/>
        </w:rPr>
        <w:t>Vue</w:t>
      </w:r>
      <w:r>
        <w:rPr>
          <w:rFonts w:ascii="Source Sans Pro" w:hAnsi="Source Sans Pro" w:hint="eastAsia"/>
          <w:color w:val="304455"/>
          <w:shd w:val="clear" w:color="auto" w:fill="FFFFFF"/>
        </w:rPr>
        <w:t>来构建前端的代码和页面，其中的【双向绑定】</w:t>
      </w:r>
      <w:r w:rsidR="00CA4EB2">
        <w:rPr>
          <w:rFonts w:ascii="Source Sans Pro" w:hAnsi="Source Sans Pro" w:hint="eastAsia"/>
          <w:color w:val="304455"/>
          <w:shd w:val="clear" w:color="auto" w:fill="FFFFFF"/>
        </w:rPr>
        <w:t>对于数据的显示与处理非常方便。这个框架大大节省了我的开发时间</w:t>
      </w:r>
      <w:r w:rsidR="00302E2A">
        <w:rPr>
          <w:rFonts w:ascii="Source Sans Pro" w:hAnsi="Source Sans Pro" w:hint="eastAsia"/>
          <w:color w:val="304455"/>
          <w:shd w:val="clear" w:color="auto" w:fill="FFFFFF"/>
        </w:rPr>
        <w:t>。</w:t>
      </w:r>
    </w:p>
    <w:sectPr w:rsidR="00E114BF" w:rsidRPr="00A1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3FFD" w14:textId="77777777" w:rsidR="0031641C" w:rsidRDefault="0031641C" w:rsidP="00053857">
      <w:r>
        <w:separator/>
      </w:r>
    </w:p>
  </w:endnote>
  <w:endnote w:type="continuationSeparator" w:id="0">
    <w:p w14:paraId="453F0DE9" w14:textId="77777777" w:rsidR="0031641C" w:rsidRDefault="0031641C" w:rsidP="00053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F225" w14:textId="77777777" w:rsidR="0031641C" w:rsidRDefault="0031641C" w:rsidP="00053857">
      <w:r>
        <w:separator/>
      </w:r>
    </w:p>
  </w:footnote>
  <w:footnote w:type="continuationSeparator" w:id="0">
    <w:p w14:paraId="67ECC0EA" w14:textId="77777777" w:rsidR="0031641C" w:rsidRDefault="0031641C" w:rsidP="00053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05"/>
    <w:rsid w:val="00053857"/>
    <w:rsid w:val="00302E2A"/>
    <w:rsid w:val="0031641C"/>
    <w:rsid w:val="00A102B8"/>
    <w:rsid w:val="00AD5905"/>
    <w:rsid w:val="00CA4EB2"/>
    <w:rsid w:val="00D27261"/>
    <w:rsid w:val="00E1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5CBA3"/>
  <w15:chartTrackingRefBased/>
  <w15:docId w15:val="{A3AF6216-23F0-4B15-806F-1A738193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8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3857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A102B8"/>
    <w:rPr>
      <w:b/>
      <w:bCs/>
    </w:rPr>
  </w:style>
  <w:style w:type="character" w:styleId="a8">
    <w:name w:val="Hyperlink"/>
    <w:basedOn w:val="a0"/>
    <w:uiPriority w:val="99"/>
    <w:semiHidden/>
    <w:unhideWhenUsed/>
    <w:rsid w:val="00A10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uejs/awesome-v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vuejs.org/v2/guide/single-file-component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6</cp:revision>
  <dcterms:created xsi:type="dcterms:W3CDTF">2022-05-18T13:19:00Z</dcterms:created>
  <dcterms:modified xsi:type="dcterms:W3CDTF">2022-05-18T13:22:00Z</dcterms:modified>
</cp:coreProperties>
</file>