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5BC00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제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5</w:t>
      </w:r>
      <w:proofErr w:type="gram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장 고급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튜닝</w:t>
      </w:r>
    </w:p>
    <w:p w14:paraId="216A4DB4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633B60E" w14:textId="77777777" w:rsidR="008433BA" w:rsidRPr="009A419D" w:rsidRDefault="008433BA" w:rsidP="008433BA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고급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활용</w:t>
      </w:r>
    </w:p>
    <w:p w14:paraId="08DBEB64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7E2068F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(1) CASE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문 활용</w:t>
      </w:r>
    </w:p>
    <w:p w14:paraId="352294BC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여러 번 테이블을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ACCESS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하는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CASE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문을 활용하여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번만 액세스</w:t>
      </w:r>
    </w:p>
    <w:p w14:paraId="0AB0C2A6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EX)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NVL( SUM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(CASE WHEN COLUMN = VALUE THEN COLUMN END), 0 )</w:t>
      </w:r>
    </w:p>
    <w:p w14:paraId="3A27FF52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B7ABC4A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데이터 복제 기업 활용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고급 조인 테크닉 참조</w:t>
      </w:r>
    </w:p>
    <w:p w14:paraId="1E963202" w14:textId="77777777" w:rsidR="008433BA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3094960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650A8C4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(3) UNION ALL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활용한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M:M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관계의 조인</w:t>
      </w:r>
    </w:p>
    <w:p w14:paraId="2F672639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FULL OUTER JOIN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대체할 용도로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UNION ALL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활용 가능</w:t>
      </w:r>
    </w:p>
    <w:p w14:paraId="233219F9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&gt; FULL OUTER JOIN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할 경우 테이블을 각각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회씩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ACCESS, UNION ALL 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번</w:t>
      </w:r>
    </w:p>
    <w:p w14:paraId="541B20F3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FCBECA9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페이징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처리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-&gt; SKIP</w:t>
      </w:r>
    </w:p>
    <w:p w14:paraId="3D42D5D4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(5) WINDOW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함수 활용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전에 했음</w:t>
      </w:r>
    </w:p>
    <w:p w14:paraId="4811F5F7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(6) WITH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구문 활용</w:t>
      </w:r>
    </w:p>
    <w:p w14:paraId="7415D74C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자주 쓰는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SELECT FROM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절일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WITH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구문을 통해 한번 선언하고 테이블처럼 어디에서나 이용 가능하게 활용 가능하다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4F18542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091F830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2.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소트 튜닝</w:t>
      </w:r>
    </w:p>
    <w:p w14:paraId="3AEB20A8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95090FD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소트와 성능</w:t>
      </w:r>
    </w:p>
    <w:p w14:paraId="52D73072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46A6CE4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메모리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소트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디스크 소트</w:t>
      </w:r>
    </w:p>
    <w:p w14:paraId="21E03AC0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메모리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소트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정렬작업을 메모리 내에서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INTERNAL (OPTIMAL) SORT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라고도 함</w:t>
      </w:r>
    </w:p>
    <w:p w14:paraId="323A9C03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디스크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소트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메모리 내에서 못하여 디스크 공간까지 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느림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EXTERNAL SORT</w:t>
      </w:r>
    </w:p>
    <w:p w14:paraId="0D7FE4C7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PGA -&gt; CGA / UGA</w:t>
      </w:r>
    </w:p>
    <w:p w14:paraId="7E7856EB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CGA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CALL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진행되는 동안만 필요한 정보 저장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(PRIVATE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69AB7127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UGA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CALL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넘어 다음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CALL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까지 계속 참조되는 정보 저장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(PUBLIC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7120C1B4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DML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문장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SELECT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문장 중 한 단계 앞선 단계의 정렬은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CGA</w:t>
      </w:r>
    </w:p>
    <w:p w14:paraId="10B3FCBF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SELECT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문장 중 가장 마지막 단계에서 정렬된 데이터는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UGA</w:t>
      </w:r>
    </w:p>
    <w:p w14:paraId="63F3E3A8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E718DAF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소트를 발생시키는 오퍼레이션</w:t>
      </w:r>
    </w:p>
    <w:p w14:paraId="05552A66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(1) SORT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AGGREGATE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AGGRREGATE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함수 사용시 발생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BUT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실제 소트 발생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2F484AE5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(2) SORT ORDER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BY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ORDER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절 사용할 때</w:t>
      </w:r>
    </w:p>
    <w:p w14:paraId="036E03BE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(3) SORT GROUP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BY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그룹별 집계를 수행할 때 발생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ORDER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있을 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SORT GROUP BY,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없을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GROUP BY.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결과값이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정렬 되지</w:t>
      </w:r>
      <w:proofErr w:type="gram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않음</w:t>
      </w:r>
    </w:p>
    <w:p w14:paraId="2E924D9E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(4) SORT UNIQUE 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쿼리 변환 본 후 볼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3DB865B7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(5) SORT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JOIN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소트머지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조인 할 경우</w:t>
      </w:r>
    </w:p>
    <w:p w14:paraId="6622E39D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(6) WINDOW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SORT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분석함수를 수행할 때 발생</w:t>
      </w:r>
    </w:p>
    <w:p w14:paraId="6382D879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DB77D04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소트튜닝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요약</w:t>
      </w:r>
      <w:r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</w:p>
    <w:p w14:paraId="7343BADF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데이터 모델 측면에서의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검토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모델만 잘 구성하면 단순하게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작성 가능</w:t>
      </w:r>
    </w:p>
    <w:p w14:paraId="0864F49A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소트가 발생하지 않도록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작성</w:t>
      </w:r>
    </w:p>
    <w:p w14:paraId="24086787" w14:textId="77777777" w:rsidR="008433BA" w:rsidRPr="009A419D" w:rsidRDefault="008433BA" w:rsidP="008433BA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UNION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UNION ALL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대체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UNION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은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중복값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없게 하므로</w:t>
      </w:r>
    </w:p>
    <w:p w14:paraId="717866A1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 xml:space="preserve">-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>DISTINCT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u w:val="single" w:color="000000"/>
        </w:rPr>
        <w:t xml:space="preserve">를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>EXISTS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u w:val="single" w:color="000000"/>
        </w:rPr>
        <w:t xml:space="preserve">로 </w:t>
      </w:r>
      <w:proofErr w:type="gram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u w:val="single" w:color="000000"/>
        </w:rPr>
        <w:t xml:space="preserve">대체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DISTINCT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할 경우 모든 테이블을 다 읽어야 하지만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EXISTS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SEMI JOIN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으로 하나만 찾으면 끝나는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JOIN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3061E5B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불필요한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COUNT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연산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제거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ROWNUM &lt;= 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더 이상 읽지 않도록 대체할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CC76A3E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인덱스를 이용한 소트 연산 대체</w:t>
      </w:r>
    </w:p>
    <w:p w14:paraId="5943968D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인덱스는 정렬이므로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INDEX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 들어간 컬럼이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ORDER BY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될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SORT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 없음</w:t>
      </w:r>
    </w:p>
    <w:p w14:paraId="10F38ABF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GROUP BY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도 같은 원리로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SORT GROUP BY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 이루어짐</w:t>
      </w:r>
    </w:p>
    <w:p w14:paraId="6A1E8DF6" w14:textId="77777777" w:rsidR="008433BA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13908A2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(4) SORT AREA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적게 사용하도록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작성</w:t>
      </w:r>
    </w:p>
    <w:p w14:paraId="740D08C3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SORT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완료하고 데이터를 가공</w:t>
      </w:r>
    </w:p>
    <w:p w14:paraId="33161FD8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TOP-N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쿼리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ROWNUM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활용함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-&gt; STOPKEY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 나와서 적게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SORT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함</w:t>
      </w:r>
    </w:p>
    <w:p w14:paraId="72D076CF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경우 처음 정해진 범위만큼의 레코드가 정렬된 상태로 맨 좌우측 값과 비교 후 그것과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큰거나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작은 것이 나온 경우 배열 내에서 재정렬 후 최종 정해진 범위만큼만 남음</w:t>
      </w:r>
    </w:p>
    <w:p w14:paraId="426ADF21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WINDOW SORT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시에도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RANK()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및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ROW_NUMBER()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사용시 작동됨</w:t>
      </w:r>
    </w:p>
    <w:p w14:paraId="18FEDF9D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MAX()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등의 함수보다 부하 경감됨</w:t>
      </w:r>
    </w:p>
    <w:p w14:paraId="04D54FB9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TOP-N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쿼리의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INLINE VIEW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바로 뒤에 써야 적용이 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6601CD7" w14:textId="77777777" w:rsidR="008433BA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03F1329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(5)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소트 영역 크기 조정</w:t>
      </w:r>
    </w:p>
    <w:p w14:paraId="7ECEE86D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WORK AREA SIZE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관리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SORT, HASH, BITMAP_MERGE, CREATE_BITMAP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등</w:t>
      </w:r>
    </w:p>
    <w:p w14:paraId="62B7AA50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오라클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8i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이하는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DBA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 의한 크기 조정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9i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부터는 자동</w:t>
      </w:r>
    </w:p>
    <w:p w14:paraId="3B0D9DB3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WORKAREA_SIZE_POLICY =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AUTO 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MANUAL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중 하나로 선택해 사용가능</w:t>
      </w:r>
    </w:p>
    <w:p w14:paraId="14679F51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SORT AREA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할당 및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해체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최초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 직전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 중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수행 중이지만 결과 출력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X),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완료 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결과 출력 중이지만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FETCH X),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커서를 닫은 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다른 쿼리 수행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끝까지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FETCH)</w:t>
      </w:r>
    </w:p>
    <w:p w14:paraId="66579E3F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수동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PGA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메모리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(AREA_SIZE)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관리 방식 시에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PARALLEL DEGREE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주의 할</w:t>
      </w:r>
      <w:proofErr w:type="gram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4A5EBD17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F88EBE8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3. DML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튜닝</w:t>
      </w:r>
    </w:p>
    <w:p w14:paraId="32CEE0E0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595B0B0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 유지 비용</w:t>
      </w:r>
    </w:p>
    <w:p w14:paraId="1AA83C70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데이터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변경시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인덱스도 변경</w:t>
      </w:r>
    </w:p>
    <w:p w14:paraId="432348C3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변경할 인덱스 레코드 찾는 비용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, REDO, UNDO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생성하는 비용 추가</w:t>
      </w:r>
    </w:p>
    <w:p w14:paraId="3BAB43E5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인덱스가 많을수록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DML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성능 저하</w:t>
      </w:r>
    </w:p>
    <w:p w14:paraId="345886FA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UPDATE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 시 테이블은 직접 변경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인덱스는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DELETE &amp; INSERT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방식</w:t>
      </w:r>
    </w:p>
    <w:p w14:paraId="433EF60B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lastRenderedPageBreak/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인덱스는 항상 정렬된 상태로 유지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따라서 인덱스 유지를 위한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UNDO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개씩 기록</w:t>
      </w:r>
    </w:p>
    <w:p w14:paraId="6171D9F0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UPDATE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 관련 인덱스 수에 따라 성능 좌우</w:t>
      </w:r>
    </w:p>
    <w:p w14:paraId="67C2B323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INSERT, DELETE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는 인덱스 모두에 변경을 가해야 하므로 총 인덱스 수에 비례</w:t>
      </w:r>
    </w:p>
    <w:p w14:paraId="335F3595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대량의 데이터 입력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/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/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삭제 시 인덱스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DROP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또는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UNUSABLE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상태 변경 후 인덱스 재생성이 더 빠를 수도 있음</w:t>
      </w:r>
    </w:p>
    <w:p w14:paraId="6697763C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B9FC538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(2) INSERT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튜닝</w:t>
      </w:r>
    </w:p>
    <w:p w14:paraId="1B5DE4FD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DIRECT PATH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INSERT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일반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HEAP TABLE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과 달리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FREELIST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거치지 않고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HWM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상위 영역에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버퍼캐시를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거치지 않고 직접 데이터 파일에 입력하고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UNDO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 데이터를 쌓지 않아 속도 향상된다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사용자가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COMMIT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할 때만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HWM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을 상향 조정하면 되기 때문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7C268A1C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&gt; INSERT SELECT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문장에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*+ APPEND */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힌트를 사용하며 병렬 모드로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INSERT. DIRECT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옵션을 지정하고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SQL LOADER(SQLLDR)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데이터 로드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6D8D49F5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NOLOGGING MODE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INSERT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속성을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NOLOGGING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으로 변경 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REDO LOG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까지 최소화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-&gt; DATA DICTIONARY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변경 시에만 로깅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DIRECT PATH INSERT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 때만 작용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일반적인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INSERT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X. “ALTER TABLE T NOLLOGING;”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형식으로 사용</w:t>
      </w:r>
    </w:p>
    <w:p w14:paraId="605B2A86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*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주의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EXCLUSIVE MODE TABLE LOCK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DDL LOCK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OLTP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사용 불가하며 입력한 데이터 장애 발생 시 복구가 불가능</w:t>
      </w:r>
    </w:p>
    <w:p w14:paraId="247B2D86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48E352A" w14:textId="77777777" w:rsidR="008433BA" w:rsidRPr="009A419D" w:rsidRDefault="008433BA" w:rsidP="008433BA">
      <w:pPr>
        <w:tabs>
          <w:tab w:val="left" w:pos="4996"/>
        </w:tabs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(3) UPDATE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튜닝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 부분 참고</w:t>
      </w:r>
    </w:p>
    <w:p w14:paraId="601E3EA2" w14:textId="77777777" w:rsidR="006B2BFF" w:rsidRPr="008433BA" w:rsidRDefault="006B2BFF" w:rsidP="008433BA"/>
    <w:sectPr w:rsidR="006B2BFF" w:rsidRPr="00843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D2"/>
    <w:multiLevelType w:val="multilevel"/>
    <w:tmpl w:val="1018A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661F77"/>
    <w:rsid w:val="006B2BFF"/>
    <w:rsid w:val="008433BA"/>
    <w:rsid w:val="00C175A3"/>
    <w:rsid w:val="00D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3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2021-01-01T11:22:00Z</dcterms:created>
  <dcterms:modified xsi:type="dcterms:W3CDTF">2021-01-01T11:22:00Z</dcterms:modified>
</cp:coreProperties>
</file>