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42B71" w14:textId="2E9E1359" w:rsidR="0093227D" w:rsidRPr="00333F24" w:rsidRDefault="0093227D" w:rsidP="00333F24">
      <w:pPr>
        <w:shd w:val="clear" w:color="auto" w:fill="FFFFFF"/>
        <w:tabs>
          <w:tab w:val="left" w:pos="567"/>
        </w:tabs>
        <w:jc w:val="center"/>
        <w:rPr>
          <w:b/>
          <w:color w:val="222222"/>
          <w:sz w:val="28"/>
          <w:szCs w:val="28"/>
          <w:u w:val="single"/>
        </w:rPr>
      </w:pPr>
      <w:r w:rsidRPr="00333F24">
        <w:rPr>
          <w:b/>
          <w:color w:val="222222"/>
          <w:sz w:val="28"/>
          <w:szCs w:val="28"/>
          <w:u w:val="single"/>
        </w:rPr>
        <w:t>Detecting the Contents of Consciousness in Infants</w:t>
      </w:r>
    </w:p>
    <w:p w14:paraId="66002526" w14:textId="77777777" w:rsidR="00BC27C8" w:rsidRPr="00333F24" w:rsidRDefault="00BC27C8" w:rsidP="00333F24">
      <w:pPr>
        <w:shd w:val="clear" w:color="auto" w:fill="FFFFFF"/>
        <w:tabs>
          <w:tab w:val="left" w:pos="567"/>
        </w:tabs>
        <w:rPr>
          <w:color w:val="222222"/>
          <w:sz w:val="18"/>
          <w:szCs w:val="18"/>
        </w:rPr>
      </w:pPr>
    </w:p>
    <w:p w14:paraId="5E4A7B9A" w14:textId="6CB0ECE9" w:rsidR="00A63B84" w:rsidRPr="00333F24" w:rsidRDefault="0093227D" w:rsidP="00333F24">
      <w:pPr>
        <w:shd w:val="clear" w:color="auto" w:fill="FFFFFF"/>
        <w:tabs>
          <w:tab w:val="left" w:pos="567"/>
        </w:tabs>
        <w:rPr>
          <w:color w:val="222222"/>
        </w:rPr>
      </w:pPr>
      <w:r w:rsidRPr="00333F24">
        <w:rPr>
          <w:b/>
          <w:color w:val="222222"/>
        </w:rPr>
        <w:t>Program Members:</w:t>
      </w:r>
      <w:r w:rsidRPr="00333F24">
        <w:rPr>
          <w:color w:val="222222"/>
        </w:rPr>
        <w:t xml:space="preserve"> Dr. Janet Werke</w:t>
      </w:r>
      <w:r w:rsidR="00717A55" w:rsidRPr="00333F24">
        <w:rPr>
          <w:color w:val="222222"/>
        </w:rPr>
        <w:t xml:space="preserve">r (CBD </w:t>
      </w:r>
      <w:r w:rsidR="00F57773" w:rsidRPr="00333F24">
        <w:rPr>
          <w:color w:val="222222"/>
        </w:rPr>
        <w:t>Senior Fellow</w:t>
      </w:r>
      <w:r w:rsidR="00717A55" w:rsidRPr="00333F24">
        <w:rPr>
          <w:color w:val="222222"/>
        </w:rPr>
        <w:t>, BMC Advisor) and</w:t>
      </w:r>
      <w:r w:rsidRPr="00333F24">
        <w:rPr>
          <w:color w:val="222222"/>
        </w:rPr>
        <w:t xml:space="preserve"> Dr. Alona Fyshe (BMC Azrieli Global Scholar)</w:t>
      </w:r>
    </w:p>
    <w:p w14:paraId="338D93A2" w14:textId="77777777" w:rsidR="006B44F0" w:rsidRPr="00333F24" w:rsidRDefault="006B44F0" w:rsidP="00333F24">
      <w:pPr>
        <w:tabs>
          <w:tab w:val="left" w:pos="567"/>
        </w:tabs>
        <w:rPr>
          <w:sz w:val="18"/>
          <w:szCs w:val="18"/>
        </w:rPr>
      </w:pPr>
    </w:p>
    <w:p w14:paraId="7A973AA5" w14:textId="16B1D284" w:rsidR="002B0EE6" w:rsidRPr="00333F24" w:rsidRDefault="002B0EE6" w:rsidP="00333F24">
      <w:pPr>
        <w:tabs>
          <w:tab w:val="left" w:pos="567"/>
        </w:tabs>
        <w:rPr>
          <w:b/>
          <w:u w:val="single"/>
        </w:rPr>
      </w:pPr>
      <w:r w:rsidRPr="00333F24">
        <w:rPr>
          <w:b/>
          <w:u w:val="single"/>
        </w:rPr>
        <w:t>Research Project</w:t>
      </w:r>
    </w:p>
    <w:p w14:paraId="01C78836" w14:textId="4AC8E845" w:rsidR="00D730F2" w:rsidRPr="009B6E4F" w:rsidRDefault="00AF578E" w:rsidP="00333F24">
      <w:pPr>
        <w:tabs>
          <w:tab w:val="left" w:pos="567"/>
        </w:tabs>
        <w:rPr>
          <w:rPrChange w:id="0" w:author="Jenn Campbell" w:date="2019-11-02T09:48:00Z">
            <w:rPr/>
          </w:rPrChange>
        </w:rPr>
      </w:pPr>
      <w:r w:rsidRPr="009B6E4F">
        <w:t>Recent research shows that by as early as 6 months, infants are beginning to recognize words and to be able to map them to objects</w:t>
      </w:r>
      <w:r w:rsidR="000A3601" w:rsidRPr="009B6E4F">
        <w:rPr>
          <w:rPrChange w:id="1" w:author="Jenn Campbell" w:date="2019-11-02T09:48:00Z">
            <w:rPr/>
          </w:rPrChange>
        </w:rPr>
        <w:t xml:space="preserve"> [1]</w:t>
      </w:r>
      <w:r w:rsidRPr="009B6E4F">
        <w:rPr>
          <w:rPrChange w:id="2" w:author="Jenn Campbell" w:date="2019-11-02T09:48:00Z">
            <w:rPr/>
          </w:rPrChange>
        </w:rPr>
        <w:t>. Still unknown</w:t>
      </w:r>
      <w:r w:rsidR="00C65420" w:rsidRPr="009B6E4F">
        <w:rPr>
          <w:rPrChange w:id="3" w:author="Jenn Campbell" w:date="2019-11-02T09:48:00Z">
            <w:rPr/>
          </w:rPrChange>
        </w:rPr>
        <w:t xml:space="preserve"> </w:t>
      </w:r>
      <w:r w:rsidR="00704A8B" w:rsidRPr="009B6E4F">
        <w:rPr>
          <w:rPrChange w:id="4" w:author="Jenn Campbell" w:date="2019-11-02T09:48:00Z">
            <w:rPr/>
          </w:rPrChange>
        </w:rPr>
        <w:t xml:space="preserve">is </w:t>
      </w:r>
      <w:r w:rsidR="00C65420" w:rsidRPr="009B6E4F">
        <w:rPr>
          <w:rPrChange w:id="5" w:author="Jenn Campbell" w:date="2019-11-02T09:48:00Z">
            <w:rPr/>
          </w:rPrChange>
        </w:rPr>
        <w:t>how those</w:t>
      </w:r>
      <w:r w:rsidRPr="009B6E4F">
        <w:rPr>
          <w:rPrChange w:id="6" w:author="Jenn Campbell" w:date="2019-11-02T09:48:00Z">
            <w:rPr/>
          </w:rPrChange>
        </w:rPr>
        <w:t xml:space="preserve"> lexical concepts are</w:t>
      </w:r>
      <w:r w:rsidR="00C65420" w:rsidRPr="009B6E4F">
        <w:rPr>
          <w:rPrChange w:id="7" w:author="Jenn Campbell" w:date="2019-11-02T09:48:00Z">
            <w:rPr/>
          </w:rPrChange>
        </w:rPr>
        <w:t xml:space="preserve"> represented</w:t>
      </w:r>
      <w:r w:rsidRPr="009B6E4F">
        <w:rPr>
          <w:rPrChange w:id="8" w:author="Jenn Campbell" w:date="2019-11-02T09:48:00Z">
            <w:rPr/>
          </w:rPrChange>
        </w:rPr>
        <w:t xml:space="preserve">, </w:t>
      </w:r>
      <w:r w:rsidR="00C65420" w:rsidRPr="009B6E4F">
        <w:rPr>
          <w:rPrChange w:id="9" w:author="Jenn Campbell" w:date="2019-11-02T09:48:00Z">
            <w:rPr/>
          </w:rPrChange>
        </w:rPr>
        <w:t>to what degree</w:t>
      </w:r>
      <w:r w:rsidRPr="009B6E4F">
        <w:rPr>
          <w:rPrChange w:id="10" w:author="Jenn Campbell" w:date="2019-11-02T09:48:00Z">
            <w:rPr/>
          </w:rPrChange>
        </w:rPr>
        <w:t xml:space="preserve"> they resemble the complex feature structure of adult lexical </w:t>
      </w:r>
      <w:r w:rsidR="000736E3" w:rsidRPr="009B6E4F">
        <w:rPr>
          <w:rPrChange w:id="11" w:author="Jenn Campbell" w:date="2019-11-02T09:48:00Z">
            <w:rPr/>
          </w:rPrChange>
        </w:rPr>
        <w:t>representations</w:t>
      </w:r>
      <w:r w:rsidR="00C65420" w:rsidRPr="009B6E4F">
        <w:rPr>
          <w:rPrChange w:id="12" w:author="Jenn Campbell" w:date="2019-11-02T09:48:00Z">
            <w:rPr/>
          </w:rPrChange>
        </w:rPr>
        <w:t>, and how they move towards this complex representation during language acquisition</w:t>
      </w:r>
      <w:r w:rsidRPr="009B6E4F">
        <w:rPr>
          <w:rPrChange w:id="13" w:author="Jenn Campbell" w:date="2019-11-02T09:48:00Z">
            <w:rPr/>
          </w:rPrChange>
        </w:rPr>
        <w:t xml:space="preserve">. </w:t>
      </w:r>
      <w:r w:rsidR="006B44F0" w:rsidRPr="009B6E4F">
        <w:rPr>
          <w:rPrChange w:id="14" w:author="Jenn Campbell" w:date="2019-11-02T09:48:00Z">
            <w:rPr/>
          </w:rPrChange>
        </w:rPr>
        <w:t xml:space="preserve">In this </w:t>
      </w:r>
      <w:r w:rsidRPr="009B6E4F">
        <w:rPr>
          <w:rPrChange w:id="15" w:author="Jenn Campbell" w:date="2019-11-02T09:48:00Z">
            <w:rPr/>
          </w:rPrChange>
        </w:rPr>
        <w:t>application we propose to de</w:t>
      </w:r>
      <w:bookmarkStart w:id="16" w:name="_GoBack"/>
      <w:bookmarkEnd w:id="16"/>
      <w:r w:rsidRPr="009B6E4F">
        <w:rPr>
          <w:rPrChange w:id="17" w:author="Jenn Campbell" w:date="2019-11-02T09:48:00Z">
            <w:rPr/>
          </w:rPrChange>
        </w:rPr>
        <w:t>velop and apply</w:t>
      </w:r>
      <w:r w:rsidR="006B44F0" w:rsidRPr="009B6E4F">
        <w:rPr>
          <w:rPrChange w:id="18" w:author="Jenn Campbell" w:date="2019-11-02T09:48:00Z">
            <w:rPr/>
          </w:rPrChange>
        </w:rPr>
        <w:t xml:space="preserve"> </w:t>
      </w:r>
      <w:r w:rsidR="00BC6BC2" w:rsidRPr="009B6E4F">
        <w:rPr>
          <w:rPrChange w:id="19" w:author="Jenn Campbell" w:date="2019-11-02T09:48:00Z">
            <w:rPr/>
          </w:rPrChange>
        </w:rPr>
        <w:t xml:space="preserve">machine learning methodologies using EEG recordings </w:t>
      </w:r>
      <w:r w:rsidR="00073CC1" w:rsidRPr="009B6E4F">
        <w:rPr>
          <w:rPrChange w:id="20" w:author="Jenn Campbell" w:date="2019-11-02T09:48:00Z">
            <w:rPr/>
          </w:rPrChange>
        </w:rPr>
        <w:t xml:space="preserve">to </w:t>
      </w:r>
      <w:r w:rsidR="00BC6BC2" w:rsidRPr="009B6E4F">
        <w:rPr>
          <w:rPrChange w:id="21" w:author="Jenn Campbell" w:date="2019-11-02T09:48:00Z">
            <w:rPr/>
          </w:rPrChange>
        </w:rPr>
        <w:t xml:space="preserve">detect the contents of </w:t>
      </w:r>
      <w:r w:rsidRPr="009B6E4F">
        <w:rPr>
          <w:rPrChange w:id="22" w:author="Jenn Campbell" w:date="2019-11-02T09:48:00Z">
            <w:rPr/>
          </w:rPrChange>
        </w:rPr>
        <w:t>these representations</w:t>
      </w:r>
      <w:r w:rsidR="00C65420" w:rsidRPr="009B6E4F">
        <w:rPr>
          <w:rPrChange w:id="23" w:author="Jenn Campbell" w:date="2019-11-02T09:48:00Z">
            <w:rPr/>
          </w:rPrChange>
        </w:rPr>
        <w:t xml:space="preserve"> in infants and adults</w:t>
      </w:r>
      <w:r w:rsidRPr="009B6E4F">
        <w:rPr>
          <w:rPrChange w:id="24" w:author="Jenn Campbell" w:date="2019-11-02T09:48:00Z">
            <w:rPr/>
          </w:rPrChange>
        </w:rPr>
        <w:t xml:space="preserve">. We are particularly interested in elucidating the extent to which the </w:t>
      </w:r>
      <w:r w:rsidR="00C65420" w:rsidRPr="009B6E4F">
        <w:rPr>
          <w:rPrChange w:id="25" w:author="Jenn Campbell" w:date="2019-11-02T09:48:00Z">
            <w:rPr/>
          </w:rPrChange>
        </w:rPr>
        <w:t>neural representations</w:t>
      </w:r>
      <w:r w:rsidRPr="009B6E4F">
        <w:rPr>
          <w:rPrChange w:id="26" w:author="Jenn Campbell" w:date="2019-11-02T09:48:00Z">
            <w:rPr/>
          </w:rPrChange>
        </w:rPr>
        <w:t xml:space="preserve"> include complex properties</w:t>
      </w:r>
      <w:r w:rsidR="00BC6BC2" w:rsidRPr="009B6E4F">
        <w:rPr>
          <w:rPrChange w:id="27" w:author="Jenn Campbell" w:date="2019-11-02T09:48:00Z">
            <w:rPr/>
          </w:rPrChange>
        </w:rPr>
        <w:t xml:space="preserve"> </w:t>
      </w:r>
      <w:r w:rsidRPr="009B6E4F">
        <w:rPr>
          <w:rPrChange w:id="28" w:author="Jenn Campbell" w:date="2019-11-02T09:48:00Z">
            <w:rPr/>
          </w:rPrChange>
        </w:rPr>
        <w:t xml:space="preserve">such as animacy and </w:t>
      </w:r>
      <w:r w:rsidR="000A3601" w:rsidRPr="009B6E4F">
        <w:rPr>
          <w:rPrChange w:id="29" w:author="Jenn Campbell" w:date="2019-11-02T09:48:00Z">
            <w:rPr/>
          </w:rPrChange>
        </w:rPr>
        <w:t>agency</w:t>
      </w:r>
      <w:r w:rsidRPr="009B6E4F">
        <w:rPr>
          <w:rPrChange w:id="30" w:author="Jenn Campbell" w:date="2019-11-02T09:48:00Z">
            <w:rPr/>
          </w:rPrChange>
        </w:rPr>
        <w:t>, which are indicative of</w:t>
      </w:r>
      <w:r w:rsidR="00073CC1" w:rsidRPr="009B6E4F">
        <w:rPr>
          <w:rPrChange w:id="31" w:author="Jenn Campbell" w:date="2019-11-02T09:48:00Z">
            <w:rPr/>
          </w:rPrChange>
        </w:rPr>
        <w:t xml:space="preserve"> </w:t>
      </w:r>
      <w:r w:rsidRPr="009B6E4F">
        <w:rPr>
          <w:rPrChange w:id="32" w:author="Jenn Campbell" w:date="2019-11-02T09:48:00Z">
            <w:rPr/>
          </w:rPrChange>
        </w:rPr>
        <w:t>higher order reasoning, and perhaps consciousness.</w:t>
      </w:r>
    </w:p>
    <w:p w14:paraId="1E83F7BD" w14:textId="77777777" w:rsidR="000213F8" w:rsidRPr="009B6E4F" w:rsidRDefault="000213F8" w:rsidP="00333F24">
      <w:pPr>
        <w:tabs>
          <w:tab w:val="left" w:pos="567"/>
        </w:tabs>
        <w:rPr>
          <w:sz w:val="18"/>
          <w:szCs w:val="18"/>
          <w:rPrChange w:id="33" w:author="Jenn Campbell" w:date="2019-11-02T09:48:00Z">
            <w:rPr>
              <w:sz w:val="18"/>
              <w:szCs w:val="18"/>
            </w:rPr>
          </w:rPrChange>
        </w:rPr>
      </w:pPr>
    </w:p>
    <w:p w14:paraId="474D0C8E" w14:textId="36822DEB" w:rsidR="00226E87" w:rsidRPr="009B6E4F" w:rsidRDefault="00835369" w:rsidP="00333F24">
      <w:pPr>
        <w:tabs>
          <w:tab w:val="left" w:pos="567"/>
        </w:tabs>
        <w:rPr>
          <w:rPrChange w:id="34" w:author="Jenn Campbell" w:date="2019-11-02T09:48:00Z">
            <w:rPr/>
          </w:rPrChange>
        </w:rPr>
      </w:pPr>
      <w:r w:rsidRPr="009B6E4F">
        <w:rPr>
          <w:rPrChange w:id="35" w:author="Jenn Campbell" w:date="2019-11-02T09:48:00Z">
            <w:rPr/>
          </w:rPrChange>
        </w:rPr>
        <w:t>Much</w:t>
      </w:r>
      <w:r w:rsidR="00073CC1" w:rsidRPr="009B6E4F">
        <w:rPr>
          <w:rPrChange w:id="36" w:author="Jenn Campbell" w:date="2019-11-02T09:48:00Z">
            <w:rPr/>
          </w:rPrChange>
        </w:rPr>
        <w:t xml:space="preserve"> of the work probing</w:t>
      </w:r>
      <w:r w:rsidR="00BC6BC2" w:rsidRPr="009B6E4F">
        <w:rPr>
          <w:rPrChange w:id="37" w:author="Jenn Campbell" w:date="2019-11-02T09:48:00Z">
            <w:rPr/>
          </w:rPrChange>
        </w:rPr>
        <w:t xml:space="preserve"> infants’</w:t>
      </w:r>
      <w:r w:rsidR="00073CC1" w:rsidRPr="009B6E4F">
        <w:rPr>
          <w:rPrChange w:id="38" w:author="Jenn Campbell" w:date="2019-11-02T09:48:00Z">
            <w:rPr/>
          </w:rPrChange>
        </w:rPr>
        <w:t xml:space="preserve"> </w:t>
      </w:r>
      <w:r w:rsidR="00154E62" w:rsidRPr="009B6E4F">
        <w:rPr>
          <w:rPrChange w:id="39" w:author="Jenn Campbell" w:date="2019-11-02T09:48:00Z">
            <w:rPr/>
          </w:rPrChange>
        </w:rPr>
        <w:t>semantic representations</w:t>
      </w:r>
      <w:r w:rsidR="00073CC1" w:rsidRPr="009B6E4F">
        <w:rPr>
          <w:rPrChange w:id="40" w:author="Jenn Campbell" w:date="2019-11-02T09:48:00Z">
            <w:rPr/>
          </w:rPrChange>
        </w:rPr>
        <w:t xml:space="preserve"> </w:t>
      </w:r>
      <w:r w:rsidR="002B3811" w:rsidRPr="009B6E4F">
        <w:rPr>
          <w:rPrChange w:id="41" w:author="Jenn Campbell" w:date="2019-11-02T09:48:00Z">
            <w:rPr/>
          </w:rPrChange>
        </w:rPr>
        <w:t>has used</w:t>
      </w:r>
      <w:r w:rsidRPr="009B6E4F">
        <w:rPr>
          <w:rPrChange w:id="42" w:author="Jenn Campbell" w:date="2019-11-02T09:48:00Z">
            <w:rPr/>
          </w:rPrChange>
        </w:rPr>
        <w:t xml:space="preserve"> </w:t>
      </w:r>
      <w:r w:rsidR="00401AC1" w:rsidRPr="009B6E4F">
        <w:rPr>
          <w:rPrChange w:id="43" w:author="Jenn Campbell" w:date="2019-11-02T09:48:00Z">
            <w:rPr/>
          </w:rPrChange>
        </w:rPr>
        <w:t>ERP responses</w:t>
      </w:r>
      <w:r w:rsidRPr="009B6E4F">
        <w:rPr>
          <w:rPrChange w:id="44" w:author="Jenn Campbell" w:date="2019-11-02T09:48:00Z">
            <w:rPr/>
          </w:rPrChange>
        </w:rPr>
        <w:t xml:space="preserve"> as an indicator of </w:t>
      </w:r>
      <w:r w:rsidR="00131C84" w:rsidRPr="009B6E4F">
        <w:rPr>
          <w:rPrChange w:id="45" w:author="Jenn Campbell" w:date="2019-11-02T09:48:00Z">
            <w:rPr/>
          </w:rPrChange>
        </w:rPr>
        <w:t xml:space="preserve">comprehension </w:t>
      </w:r>
      <w:r w:rsidR="00971716" w:rsidRPr="009B6E4F">
        <w:rPr>
          <w:rPrChange w:id="46" w:author="Jenn Campbell" w:date="2019-11-02T09:48:00Z">
            <w:rPr/>
          </w:rPrChange>
        </w:rPr>
        <w:t>by</w:t>
      </w:r>
      <w:r w:rsidR="002B3811" w:rsidRPr="009B6E4F">
        <w:rPr>
          <w:rPrChange w:id="47" w:author="Jenn Campbell" w:date="2019-11-02T09:48:00Z">
            <w:rPr/>
          </w:rPrChange>
        </w:rPr>
        <w:t xml:space="preserve"> measuring the </w:t>
      </w:r>
      <w:r w:rsidR="00687332" w:rsidRPr="009B6E4F">
        <w:rPr>
          <w:rPrChange w:id="48" w:author="Jenn Campbell" w:date="2019-11-02T09:48:00Z">
            <w:rPr/>
          </w:rPrChange>
        </w:rPr>
        <w:t>centro-partietal N400</w:t>
      </w:r>
      <w:r w:rsidR="00073CC1" w:rsidRPr="009B6E4F">
        <w:rPr>
          <w:rPrChange w:id="49" w:author="Jenn Campbell" w:date="2019-11-02T09:48:00Z">
            <w:rPr/>
          </w:rPrChange>
        </w:rPr>
        <w:t xml:space="preserve"> </w:t>
      </w:r>
      <w:r w:rsidR="00687332" w:rsidRPr="009B6E4F">
        <w:rPr>
          <w:rPrChange w:id="50" w:author="Jenn Campbell" w:date="2019-11-02T09:48:00Z">
            <w:rPr/>
          </w:rPrChange>
        </w:rPr>
        <w:t xml:space="preserve">that is uniquely evoked when there is a mismatch the expected meaning. </w:t>
      </w:r>
      <w:r w:rsidR="002B3811" w:rsidRPr="009B6E4F">
        <w:rPr>
          <w:rPrChange w:id="51" w:author="Jenn Campbell" w:date="2019-11-02T09:48:00Z">
            <w:rPr/>
          </w:rPrChange>
        </w:rPr>
        <w:t xml:space="preserve">This measure can indicate </w:t>
      </w:r>
      <w:r w:rsidR="007E653F" w:rsidRPr="009B6E4F">
        <w:rPr>
          <w:rPrChange w:id="52" w:author="Jenn Campbell" w:date="2019-11-02T09:48:00Z">
            <w:rPr/>
          </w:rPrChange>
        </w:rPr>
        <w:t>whether infants</w:t>
      </w:r>
      <w:r w:rsidR="00687332" w:rsidRPr="009B6E4F">
        <w:rPr>
          <w:rPrChange w:id="53" w:author="Jenn Campbell" w:date="2019-11-02T09:48:00Z">
            <w:rPr/>
          </w:rPrChange>
        </w:rPr>
        <w:t xml:space="preserve"> </w:t>
      </w:r>
      <w:r w:rsidR="00BF6EC0" w:rsidRPr="009B6E4F">
        <w:rPr>
          <w:rPrChange w:id="54" w:author="Jenn Campbell" w:date="2019-11-02T09:48:00Z">
            <w:rPr/>
          </w:rPrChange>
        </w:rPr>
        <w:t xml:space="preserve">detect </w:t>
      </w:r>
      <w:r w:rsidR="00211D43" w:rsidRPr="009B6E4F">
        <w:rPr>
          <w:rPrChange w:id="55" w:author="Jenn Campbell" w:date="2019-11-02T09:48:00Z">
            <w:rPr/>
          </w:rPrChange>
        </w:rPr>
        <w:t>stimuli that are semantically incongruous</w:t>
      </w:r>
      <w:r w:rsidR="00BF6EC0" w:rsidRPr="009B6E4F">
        <w:rPr>
          <w:rPrChange w:id="56" w:author="Jenn Campbell" w:date="2019-11-02T09:48:00Z">
            <w:rPr/>
          </w:rPrChange>
        </w:rPr>
        <w:t xml:space="preserve">. </w:t>
      </w:r>
      <w:r w:rsidR="006B44F0" w:rsidRPr="009B6E4F">
        <w:rPr>
          <w:rPrChange w:id="57" w:author="Jenn Campbell" w:date="2019-11-02T09:48:00Z">
            <w:rPr/>
          </w:rPrChange>
        </w:rPr>
        <w:t xml:space="preserve"> </w:t>
      </w:r>
      <w:r w:rsidR="00BF6EC0" w:rsidRPr="009B6E4F">
        <w:rPr>
          <w:rPrChange w:id="58" w:author="Jenn Campbell" w:date="2019-11-02T09:48:00Z">
            <w:rPr/>
          </w:rPrChange>
        </w:rPr>
        <w:t>Although this</w:t>
      </w:r>
      <w:r w:rsidR="00DA3F25" w:rsidRPr="009B6E4F">
        <w:rPr>
          <w:rPrChange w:id="59" w:author="Jenn Campbell" w:date="2019-11-02T09:48:00Z">
            <w:rPr/>
          </w:rPrChange>
        </w:rPr>
        <w:t xml:space="preserve"> method, as well as others </w:t>
      </w:r>
      <w:r w:rsidR="009C45FD" w:rsidRPr="009B6E4F">
        <w:rPr>
          <w:rPrChange w:id="60" w:author="Jenn Campbell" w:date="2019-11-02T09:48:00Z">
            <w:rPr/>
          </w:rPrChange>
        </w:rPr>
        <w:t>[1]</w:t>
      </w:r>
      <w:r w:rsidR="00DA3F25" w:rsidRPr="009B6E4F">
        <w:rPr>
          <w:rPrChange w:id="61" w:author="Jenn Campbell" w:date="2019-11-02T09:48:00Z">
            <w:rPr/>
          </w:rPrChange>
        </w:rPr>
        <w:t xml:space="preserve"> </w:t>
      </w:r>
      <w:r w:rsidR="00704A8B" w:rsidRPr="009B6E4F">
        <w:rPr>
          <w:rPrChange w:id="62" w:author="Jenn Campbell" w:date="2019-11-02T09:48:00Z">
            <w:rPr/>
          </w:rPrChange>
        </w:rPr>
        <w:t xml:space="preserve">have </w:t>
      </w:r>
      <w:r w:rsidR="00BF6EC0" w:rsidRPr="009B6E4F">
        <w:rPr>
          <w:rPrChange w:id="63" w:author="Jenn Campbell" w:date="2019-11-02T09:48:00Z">
            <w:rPr/>
          </w:rPrChange>
        </w:rPr>
        <w:t xml:space="preserve">been used to show that young infants know words </w:t>
      </w:r>
      <w:r w:rsidR="009C45FD" w:rsidRPr="009B6E4F">
        <w:rPr>
          <w:rPrChange w:id="64" w:author="Jenn Campbell" w:date="2019-11-02T09:48:00Z">
            <w:rPr/>
          </w:rPrChange>
        </w:rPr>
        <w:t>[2,3]</w:t>
      </w:r>
      <w:r w:rsidR="00DA3F25" w:rsidRPr="009B6E4F">
        <w:rPr>
          <w:rPrChange w:id="65" w:author="Jenn Campbell" w:date="2019-11-02T09:48:00Z">
            <w:rPr/>
          </w:rPrChange>
        </w:rPr>
        <w:t xml:space="preserve">, work </w:t>
      </w:r>
      <w:r w:rsidR="00971716" w:rsidRPr="009B6E4F">
        <w:rPr>
          <w:rPrChange w:id="66" w:author="Jenn Campbell" w:date="2019-11-02T09:48:00Z">
            <w:rPr/>
          </w:rPrChange>
        </w:rPr>
        <w:t xml:space="preserve">to date </w:t>
      </w:r>
      <w:r w:rsidR="00DA3F25" w:rsidRPr="009B6E4F">
        <w:rPr>
          <w:rPrChange w:id="67" w:author="Jenn Campbell" w:date="2019-11-02T09:48:00Z">
            <w:rPr/>
          </w:rPrChange>
        </w:rPr>
        <w:t xml:space="preserve">has not </w:t>
      </w:r>
      <w:r w:rsidR="00971716" w:rsidRPr="009B6E4F">
        <w:rPr>
          <w:rPrChange w:id="68" w:author="Jenn Campbell" w:date="2019-11-02T09:48:00Z">
            <w:rPr/>
          </w:rPrChange>
        </w:rPr>
        <w:t>addressed</w:t>
      </w:r>
      <w:r w:rsidR="009B53A2" w:rsidRPr="009B6E4F">
        <w:rPr>
          <w:rPrChange w:id="69" w:author="Jenn Campbell" w:date="2019-11-02T09:48:00Z">
            <w:rPr/>
          </w:rPrChange>
        </w:rPr>
        <w:t xml:space="preserve"> the complexity of</w:t>
      </w:r>
      <w:r w:rsidR="00BD6C93" w:rsidRPr="009B6E4F">
        <w:rPr>
          <w:rPrChange w:id="70" w:author="Jenn Campbell" w:date="2019-11-02T09:48:00Z">
            <w:rPr/>
          </w:rPrChange>
        </w:rPr>
        <w:t xml:space="preserve"> these representations </w:t>
      </w:r>
      <w:r w:rsidR="009B53A2" w:rsidRPr="009B6E4F">
        <w:rPr>
          <w:rPrChange w:id="71" w:author="Jenn Campbell" w:date="2019-11-02T09:48:00Z">
            <w:rPr/>
          </w:rPrChange>
        </w:rPr>
        <w:t xml:space="preserve">and </w:t>
      </w:r>
      <w:r w:rsidR="00D6110F" w:rsidRPr="009B6E4F">
        <w:rPr>
          <w:rPrChange w:id="72" w:author="Jenn Campbell" w:date="2019-11-02T09:48:00Z">
            <w:rPr/>
          </w:rPrChange>
        </w:rPr>
        <w:t>how they develop to</w:t>
      </w:r>
      <w:r w:rsidR="009B53A2" w:rsidRPr="009B6E4F">
        <w:rPr>
          <w:rPrChange w:id="73" w:author="Jenn Campbell" w:date="2019-11-02T09:48:00Z">
            <w:rPr/>
          </w:rPrChange>
        </w:rPr>
        <w:t xml:space="preserve"> become more like those of</w:t>
      </w:r>
      <w:r w:rsidR="00BD6C93" w:rsidRPr="009B6E4F">
        <w:rPr>
          <w:rPrChange w:id="74" w:author="Jenn Campbell" w:date="2019-11-02T09:48:00Z">
            <w:rPr/>
          </w:rPrChange>
        </w:rPr>
        <w:t xml:space="preserve"> adults. </w:t>
      </w:r>
      <w:r w:rsidR="000213F8" w:rsidRPr="009B6E4F">
        <w:rPr>
          <w:rPrChange w:id="75" w:author="Jenn Campbell" w:date="2019-11-02T09:48:00Z">
            <w:rPr/>
          </w:rPrChange>
        </w:rPr>
        <w:t xml:space="preserve"> </w:t>
      </w:r>
      <w:r w:rsidR="00717A55" w:rsidRPr="009B6E4F">
        <w:rPr>
          <w:rPrChange w:id="76" w:author="Jenn Campbell" w:date="2019-11-02T09:48:00Z">
            <w:rPr/>
          </w:rPrChange>
        </w:rPr>
        <w:t>Here</w:t>
      </w:r>
      <w:r w:rsidR="00154E62" w:rsidRPr="009B6E4F">
        <w:rPr>
          <w:rPrChange w:id="77" w:author="Jenn Campbell" w:date="2019-11-02T09:48:00Z">
            <w:rPr/>
          </w:rPrChange>
        </w:rPr>
        <w:t xml:space="preserve">, we propose </w:t>
      </w:r>
      <w:r w:rsidR="00FD55CD" w:rsidRPr="009B6E4F">
        <w:rPr>
          <w:rPrChange w:id="78" w:author="Jenn Campbell" w:date="2019-11-02T09:48:00Z">
            <w:rPr/>
          </w:rPrChange>
        </w:rPr>
        <w:t xml:space="preserve">to probe </w:t>
      </w:r>
      <w:r w:rsidR="00BD6C93" w:rsidRPr="009B6E4F">
        <w:rPr>
          <w:rPrChange w:id="79" w:author="Jenn Campbell" w:date="2019-11-02T09:48:00Z">
            <w:rPr/>
          </w:rPrChange>
        </w:rPr>
        <w:t xml:space="preserve">infants’ </w:t>
      </w:r>
      <w:r w:rsidR="00FD55CD" w:rsidRPr="009B6E4F">
        <w:rPr>
          <w:rPrChange w:id="80" w:author="Jenn Campbell" w:date="2019-11-02T09:48:00Z">
            <w:rPr/>
          </w:rPrChange>
        </w:rPr>
        <w:t xml:space="preserve">semantic representations using </w:t>
      </w:r>
      <w:r w:rsidR="009B53A2" w:rsidRPr="009B6E4F">
        <w:rPr>
          <w:rPrChange w:id="81" w:author="Jenn Campbell" w:date="2019-11-02T09:48:00Z">
            <w:rPr/>
          </w:rPrChange>
        </w:rPr>
        <w:t xml:space="preserve">methodologies </w:t>
      </w:r>
      <w:r w:rsidR="00FD55CD" w:rsidRPr="009B6E4F">
        <w:rPr>
          <w:rPrChange w:id="82" w:author="Jenn Campbell" w:date="2019-11-02T09:48:00Z">
            <w:rPr/>
          </w:rPrChange>
        </w:rPr>
        <w:t>developed for adults</w:t>
      </w:r>
      <w:r w:rsidR="009B53A2" w:rsidRPr="009B6E4F">
        <w:rPr>
          <w:rPrChange w:id="83" w:author="Jenn Campbell" w:date="2019-11-02T09:48:00Z">
            <w:rPr/>
          </w:rPrChange>
        </w:rPr>
        <w:t xml:space="preserve">. This will entail first applying a training algorithm </w:t>
      </w:r>
      <w:r w:rsidR="00073CC1" w:rsidRPr="009B6E4F">
        <w:rPr>
          <w:rPrChange w:id="84" w:author="Jenn Campbell" w:date="2019-11-02T09:48:00Z">
            <w:rPr/>
          </w:rPrChange>
        </w:rPr>
        <w:t xml:space="preserve">on </w:t>
      </w:r>
      <w:r w:rsidR="00154E62" w:rsidRPr="009B6E4F">
        <w:rPr>
          <w:rPrChange w:id="85" w:author="Jenn Campbell" w:date="2019-11-02T09:48:00Z">
            <w:rPr/>
          </w:rPrChange>
        </w:rPr>
        <w:t xml:space="preserve">a </w:t>
      </w:r>
      <w:proofErr w:type="gramStart"/>
      <w:r w:rsidR="00154E62" w:rsidRPr="009B6E4F">
        <w:rPr>
          <w:rPrChange w:id="86" w:author="Jenn Campbell" w:date="2019-11-02T09:48:00Z">
            <w:rPr/>
          </w:rPrChange>
        </w:rPr>
        <w:t xml:space="preserve">large </w:t>
      </w:r>
      <w:r w:rsidR="00ED2A51" w:rsidRPr="009B6E4F">
        <w:rPr>
          <w:rPrChange w:id="87" w:author="Jenn Campbell" w:date="2019-11-02T09:48:00Z">
            <w:rPr/>
          </w:rPrChange>
        </w:rPr>
        <w:t>text co</w:t>
      </w:r>
      <w:r w:rsidR="009B53A2" w:rsidRPr="009B6E4F">
        <w:rPr>
          <w:rPrChange w:id="88" w:author="Jenn Campbell" w:date="2019-11-02T09:48:00Z">
            <w:rPr/>
          </w:rPrChange>
        </w:rPr>
        <w:t>r</w:t>
      </w:r>
      <w:r w:rsidR="00ED2A51" w:rsidRPr="009B6E4F">
        <w:rPr>
          <w:rPrChange w:id="89" w:author="Jenn Campbell" w:date="2019-11-02T09:48:00Z">
            <w:rPr/>
          </w:rPrChange>
        </w:rPr>
        <w:t>p</w:t>
      </w:r>
      <w:r w:rsidR="009B53A2" w:rsidRPr="009B6E4F">
        <w:rPr>
          <w:rPrChange w:id="90" w:author="Jenn Campbell" w:date="2019-11-02T09:48:00Z">
            <w:rPr/>
          </w:rPrChange>
        </w:rPr>
        <w:t>o</w:t>
      </w:r>
      <w:r w:rsidR="00ED2A51" w:rsidRPr="009B6E4F">
        <w:rPr>
          <w:rPrChange w:id="91" w:author="Jenn Campbell" w:date="2019-11-02T09:48:00Z">
            <w:rPr/>
          </w:rPrChange>
        </w:rPr>
        <w:t>ra</w:t>
      </w:r>
      <w:proofErr w:type="gramEnd"/>
      <w:r w:rsidR="00154E62" w:rsidRPr="009B6E4F">
        <w:rPr>
          <w:rPrChange w:id="92" w:author="Jenn Campbell" w:date="2019-11-02T09:48:00Z">
            <w:rPr/>
          </w:rPrChange>
        </w:rPr>
        <w:t xml:space="preserve"> </w:t>
      </w:r>
      <w:r w:rsidR="00073CC1" w:rsidRPr="009B6E4F">
        <w:rPr>
          <w:rPrChange w:id="93" w:author="Jenn Campbell" w:date="2019-11-02T09:48:00Z">
            <w:rPr/>
          </w:rPrChange>
        </w:rPr>
        <w:t xml:space="preserve">to </w:t>
      </w:r>
      <w:r w:rsidR="00D6110F" w:rsidRPr="009B6E4F">
        <w:rPr>
          <w:rPrChange w:id="94" w:author="Jenn Campbell" w:date="2019-11-02T09:48:00Z">
            <w:rPr/>
          </w:rPrChange>
        </w:rPr>
        <w:t xml:space="preserve">represent </w:t>
      </w:r>
      <w:r w:rsidR="00073CC1" w:rsidRPr="009B6E4F">
        <w:rPr>
          <w:rPrChange w:id="95" w:author="Jenn Campbell" w:date="2019-11-02T09:48:00Z">
            <w:rPr/>
          </w:rPrChange>
        </w:rPr>
        <w:t xml:space="preserve">adult semantic </w:t>
      </w:r>
      <w:r w:rsidR="00E75811" w:rsidRPr="009B6E4F">
        <w:rPr>
          <w:rPrChange w:id="96" w:author="Jenn Campbell" w:date="2019-11-02T09:48:00Z">
            <w:rPr/>
          </w:rPrChange>
        </w:rPr>
        <w:t>representation</w:t>
      </w:r>
      <w:r w:rsidR="009B53A2" w:rsidRPr="009B6E4F">
        <w:rPr>
          <w:rPrChange w:id="97" w:author="Jenn Campbell" w:date="2019-11-02T09:48:00Z">
            <w:rPr/>
          </w:rPrChange>
        </w:rPr>
        <w:t>al structure,</w:t>
      </w:r>
      <w:r w:rsidR="00154E62" w:rsidRPr="009B6E4F">
        <w:rPr>
          <w:rPrChange w:id="98" w:author="Jenn Campbell" w:date="2019-11-02T09:48:00Z">
            <w:rPr/>
          </w:rPrChange>
        </w:rPr>
        <w:t xml:space="preserve"> and </w:t>
      </w:r>
      <w:r w:rsidR="009B53A2" w:rsidRPr="009B6E4F">
        <w:rPr>
          <w:rPrChange w:id="99" w:author="Jenn Campbell" w:date="2019-11-02T09:48:00Z">
            <w:rPr/>
          </w:rPrChange>
        </w:rPr>
        <w:t>second applying</w:t>
      </w:r>
      <w:r w:rsidR="00154E62" w:rsidRPr="009B6E4F">
        <w:rPr>
          <w:rPrChange w:id="100" w:author="Jenn Campbell" w:date="2019-11-02T09:48:00Z">
            <w:rPr/>
          </w:rPrChange>
        </w:rPr>
        <w:t xml:space="preserve"> Representational Similarity Analysis</w:t>
      </w:r>
      <w:r w:rsidR="009B53A2" w:rsidRPr="009B6E4F">
        <w:rPr>
          <w:rPrChange w:id="101" w:author="Jenn Campbell" w:date="2019-11-02T09:48:00Z">
            <w:rPr/>
          </w:rPrChange>
        </w:rPr>
        <w:t xml:space="preserve"> to the EEG signal recorded from infant brains in response to </w:t>
      </w:r>
      <w:r w:rsidR="000A3601" w:rsidRPr="009B6E4F">
        <w:rPr>
          <w:rPrChange w:id="102" w:author="Jenn Campbell" w:date="2019-11-02T09:48:00Z">
            <w:rPr/>
          </w:rPrChange>
        </w:rPr>
        <w:t>auditory</w:t>
      </w:r>
      <w:r w:rsidR="009B53A2" w:rsidRPr="009B6E4F">
        <w:rPr>
          <w:rPrChange w:id="103" w:author="Jenn Campbell" w:date="2019-11-02T09:48:00Z">
            <w:rPr/>
          </w:rPrChange>
        </w:rPr>
        <w:t>/visual (word plus picture) stimuli, to reconstruct the feature matrix of words in the infant brain</w:t>
      </w:r>
      <w:r w:rsidR="00D6110F" w:rsidRPr="009B6E4F">
        <w:rPr>
          <w:rPrChange w:id="104" w:author="Jenn Campbell" w:date="2019-11-02T09:48:00Z">
            <w:rPr/>
          </w:rPrChange>
        </w:rPr>
        <w:t>, and compare it to the same words in the adult brain, as well as representations build from a corpora</w:t>
      </w:r>
      <w:r w:rsidR="00FD55CD" w:rsidRPr="009B6E4F">
        <w:rPr>
          <w:rPrChange w:id="105" w:author="Jenn Campbell" w:date="2019-11-02T09:48:00Z">
            <w:rPr/>
          </w:rPrChange>
        </w:rPr>
        <w:t>.</w:t>
      </w:r>
      <w:r w:rsidR="006B44F0" w:rsidRPr="009B6E4F">
        <w:rPr>
          <w:rPrChange w:id="106" w:author="Jenn Campbell" w:date="2019-11-02T09:48:00Z">
            <w:rPr/>
          </w:rPrChange>
        </w:rPr>
        <w:t xml:space="preserve"> </w:t>
      </w:r>
      <w:r w:rsidR="009B53A2" w:rsidRPr="009B6E4F">
        <w:rPr>
          <w:rPrChange w:id="107" w:author="Jenn Campbell" w:date="2019-11-02T09:48:00Z">
            <w:rPr/>
          </w:rPrChange>
        </w:rPr>
        <w:t>This</w:t>
      </w:r>
      <w:r w:rsidR="006B44F0" w:rsidRPr="009B6E4F">
        <w:rPr>
          <w:rPrChange w:id="108" w:author="Jenn Campbell" w:date="2019-11-02T09:48:00Z">
            <w:rPr/>
          </w:rPrChange>
        </w:rPr>
        <w:t xml:space="preserve"> </w:t>
      </w:r>
      <w:r w:rsidR="009B53A2" w:rsidRPr="009B6E4F">
        <w:rPr>
          <w:rPrChange w:id="109" w:author="Jenn Campbell" w:date="2019-11-02T09:48:00Z">
            <w:rPr/>
          </w:rPrChange>
        </w:rPr>
        <w:t xml:space="preserve">will enable us to determine the kinds of features represented in the very earliest lexical entries, and how these change across development. </w:t>
      </w:r>
    </w:p>
    <w:p w14:paraId="1A97701C" w14:textId="77777777" w:rsidR="003653E8" w:rsidRPr="009B6E4F" w:rsidRDefault="003653E8" w:rsidP="00333F24">
      <w:pPr>
        <w:tabs>
          <w:tab w:val="left" w:pos="567"/>
        </w:tabs>
        <w:rPr>
          <w:sz w:val="18"/>
          <w:szCs w:val="18"/>
          <w:rPrChange w:id="110" w:author="Jenn Campbell" w:date="2019-11-02T09:48:00Z">
            <w:rPr>
              <w:sz w:val="18"/>
              <w:szCs w:val="18"/>
            </w:rPr>
          </w:rPrChange>
        </w:rPr>
      </w:pPr>
    </w:p>
    <w:p w14:paraId="3EB4AE60" w14:textId="77777777" w:rsidR="003653E8" w:rsidRPr="009B6E4F" w:rsidRDefault="003653E8" w:rsidP="00333F24">
      <w:pPr>
        <w:tabs>
          <w:tab w:val="left" w:pos="567"/>
        </w:tabs>
        <w:rPr>
          <w:u w:val="single"/>
          <w:rPrChange w:id="111" w:author="Jenn Campbell" w:date="2019-11-02T09:48:00Z">
            <w:rPr>
              <w:u w:val="single"/>
            </w:rPr>
          </w:rPrChange>
        </w:rPr>
      </w:pPr>
      <w:r w:rsidRPr="009B6E4F">
        <w:rPr>
          <w:u w:val="single"/>
          <w:rPrChange w:id="112" w:author="Jenn Campbell" w:date="2019-11-02T09:48:00Z">
            <w:rPr>
              <w:u w:val="single"/>
            </w:rPr>
          </w:rPrChange>
        </w:rPr>
        <w:t>Scientific Questions</w:t>
      </w:r>
    </w:p>
    <w:p w14:paraId="3492684D" w14:textId="6B90A514" w:rsidR="003653E8" w:rsidRPr="009B6E4F" w:rsidRDefault="003653E8" w:rsidP="00333F24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rPrChange w:id="113" w:author="Jenn Campbell" w:date="2019-11-02T09:48:00Z">
            <w:rPr>
              <w:rFonts w:ascii="Times New Roman" w:hAnsi="Times New Roman" w:cs="Times New Roman"/>
            </w:rPr>
          </w:rPrChange>
        </w:rPr>
      </w:pPr>
      <w:r w:rsidRPr="009B6E4F">
        <w:rPr>
          <w:rFonts w:ascii="Times New Roman" w:hAnsi="Times New Roman" w:cs="Times New Roman"/>
          <w:rPrChange w:id="114" w:author="Jenn Campbell" w:date="2019-11-02T09:48:00Z">
            <w:rPr>
              <w:rFonts w:ascii="Times New Roman" w:hAnsi="Times New Roman" w:cs="Times New Roman"/>
            </w:rPr>
          </w:rPrChange>
        </w:rPr>
        <w:t>Can gross category distinctions</w:t>
      </w:r>
      <w:r w:rsidR="00073CC1" w:rsidRPr="009B6E4F">
        <w:rPr>
          <w:rFonts w:ascii="Times New Roman" w:hAnsi="Times New Roman" w:cs="Times New Roman"/>
          <w:rPrChange w:id="115" w:author="Jenn Campbell" w:date="2019-11-02T09:48:00Z">
            <w:rPr>
              <w:rFonts w:ascii="Times New Roman" w:hAnsi="Times New Roman" w:cs="Times New Roman"/>
            </w:rPr>
          </w:rPrChange>
        </w:rPr>
        <w:t xml:space="preserve"> (</w:t>
      </w:r>
      <w:r w:rsidR="00930999" w:rsidRPr="009B6E4F">
        <w:rPr>
          <w:rFonts w:ascii="Times New Roman" w:hAnsi="Times New Roman" w:cs="Times New Roman"/>
          <w:rPrChange w:id="116" w:author="Jenn Campbell" w:date="2019-11-02T09:48:00Z">
            <w:rPr>
              <w:rFonts w:ascii="Times New Roman" w:hAnsi="Times New Roman" w:cs="Times New Roman"/>
            </w:rPr>
          </w:rPrChange>
        </w:rPr>
        <w:t xml:space="preserve">e.g. </w:t>
      </w:r>
      <w:r w:rsidR="00073CC1" w:rsidRPr="009B6E4F">
        <w:rPr>
          <w:rFonts w:ascii="Times New Roman" w:hAnsi="Times New Roman" w:cs="Times New Roman"/>
          <w:rPrChange w:id="117" w:author="Jenn Campbell" w:date="2019-11-02T09:48:00Z">
            <w:rPr>
              <w:rFonts w:ascii="Times New Roman" w:hAnsi="Times New Roman" w:cs="Times New Roman"/>
            </w:rPr>
          </w:rPrChange>
        </w:rPr>
        <w:t>animate/inanimate)</w:t>
      </w:r>
      <w:r w:rsidRPr="009B6E4F">
        <w:rPr>
          <w:rFonts w:ascii="Times New Roman" w:hAnsi="Times New Roman" w:cs="Times New Roman"/>
          <w:rPrChange w:id="118" w:author="Jenn Campbell" w:date="2019-11-02T09:48:00Z">
            <w:rPr>
              <w:rFonts w:ascii="Times New Roman" w:hAnsi="Times New Roman" w:cs="Times New Roman"/>
            </w:rPr>
          </w:rPrChange>
        </w:rPr>
        <w:t xml:space="preserve"> be </w:t>
      </w:r>
      <w:r w:rsidR="00717A55" w:rsidRPr="009B6E4F">
        <w:rPr>
          <w:rFonts w:ascii="Times New Roman" w:hAnsi="Times New Roman" w:cs="Times New Roman"/>
          <w:rPrChange w:id="119" w:author="Jenn Campbell" w:date="2019-11-02T09:48:00Z">
            <w:rPr>
              <w:rFonts w:ascii="Times New Roman" w:hAnsi="Times New Roman" w:cs="Times New Roman"/>
            </w:rPr>
          </w:rPrChange>
        </w:rPr>
        <w:t>decoded using EEG recorded from</w:t>
      </w:r>
      <w:r w:rsidRPr="009B6E4F">
        <w:rPr>
          <w:rFonts w:ascii="Times New Roman" w:hAnsi="Times New Roman" w:cs="Times New Roman"/>
          <w:rPrChange w:id="120" w:author="Jenn Campbell" w:date="2019-11-02T09:48:00Z">
            <w:rPr>
              <w:rFonts w:ascii="Times New Roman" w:hAnsi="Times New Roman" w:cs="Times New Roman"/>
            </w:rPr>
          </w:rPrChange>
        </w:rPr>
        <w:t xml:space="preserve"> infants a</w:t>
      </w:r>
      <w:r w:rsidR="00073CC1" w:rsidRPr="009B6E4F">
        <w:rPr>
          <w:rFonts w:ascii="Times New Roman" w:hAnsi="Times New Roman" w:cs="Times New Roman"/>
          <w:rPrChange w:id="121" w:author="Jenn Campbell" w:date="2019-11-02T09:48:00Z">
            <w:rPr>
              <w:rFonts w:ascii="Times New Roman" w:hAnsi="Times New Roman" w:cs="Times New Roman"/>
            </w:rPr>
          </w:rPrChange>
        </w:rPr>
        <w:t>t 7 months</w:t>
      </w:r>
      <w:r w:rsidRPr="009B6E4F">
        <w:rPr>
          <w:rFonts w:ascii="Times New Roman" w:hAnsi="Times New Roman" w:cs="Times New Roman"/>
          <w:rPrChange w:id="122" w:author="Jenn Campbell" w:date="2019-11-02T09:48:00Z">
            <w:rPr>
              <w:rFonts w:ascii="Times New Roman" w:hAnsi="Times New Roman" w:cs="Times New Roman"/>
            </w:rPr>
          </w:rPrChange>
        </w:rPr>
        <w:t xml:space="preserve"> of age?  12 months of age?</w:t>
      </w:r>
    </w:p>
    <w:p w14:paraId="6FB81A20" w14:textId="2719D173" w:rsidR="003653E8" w:rsidRPr="009B6E4F" w:rsidRDefault="003653E8" w:rsidP="00333F24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rPrChange w:id="123" w:author="Jenn Campbell" w:date="2019-11-02T09:48:00Z">
            <w:rPr>
              <w:rFonts w:ascii="Times New Roman" w:hAnsi="Times New Roman" w:cs="Times New Roman"/>
            </w:rPr>
          </w:rPrChange>
        </w:rPr>
      </w:pPr>
      <w:r w:rsidRPr="009B6E4F">
        <w:rPr>
          <w:rFonts w:ascii="Times New Roman" w:hAnsi="Times New Roman" w:cs="Times New Roman"/>
          <w:rPrChange w:id="124" w:author="Jenn Campbell" w:date="2019-11-02T09:48:00Z">
            <w:rPr>
              <w:rFonts w:ascii="Times New Roman" w:hAnsi="Times New Roman" w:cs="Times New Roman"/>
            </w:rPr>
          </w:rPrChange>
        </w:rPr>
        <w:t>Can fine grain</w:t>
      </w:r>
      <w:r w:rsidR="00717A55" w:rsidRPr="009B6E4F">
        <w:rPr>
          <w:rFonts w:ascii="Times New Roman" w:hAnsi="Times New Roman" w:cs="Times New Roman"/>
          <w:rPrChange w:id="125" w:author="Jenn Campbell" w:date="2019-11-02T09:48:00Z">
            <w:rPr>
              <w:rFonts w:ascii="Times New Roman" w:hAnsi="Times New Roman" w:cs="Times New Roman"/>
            </w:rPr>
          </w:rPrChange>
        </w:rPr>
        <w:t>ed</w:t>
      </w:r>
      <w:r w:rsidRPr="009B6E4F">
        <w:rPr>
          <w:rFonts w:ascii="Times New Roman" w:hAnsi="Times New Roman" w:cs="Times New Roman"/>
          <w:rPrChange w:id="126" w:author="Jenn Campbell" w:date="2019-11-02T09:48:00Z">
            <w:rPr>
              <w:rFonts w:ascii="Times New Roman" w:hAnsi="Times New Roman" w:cs="Times New Roman"/>
            </w:rPr>
          </w:rPrChange>
        </w:rPr>
        <w:t xml:space="preserve"> semantic distinctions</w:t>
      </w:r>
      <w:r w:rsidR="00930999" w:rsidRPr="009B6E4F">
        <w:rPr>
          <w:rFonts w:ascii="Times New Roman" w:hAnsi="Times New Roman" w:cs="Times New Roman"/>
          <w:rPrChange w:id="127" w:author="Jenn Campbell" w:date="2019-11-02T09:48:00Z">
            <w:rPr>
              <w:rFonts w:ascii="Times New Roman" w:hAnsi="Times New Roman" w:cs="Times New Roman"/>
            </w:rPr>
          </w:rPrChange>
        </w:rPr>
        <w:t xml:space="preserve"> (e.g. cup vs car)</w:t>
      </w:r>
      <w:r w:rsidRPr="009B6E4F">
        <w:rPr>
          <w:rFonts w:ascii="Times New Roman" w:hAnsi="Times New Roman" w:cs="Times New Roman"/>
          <w:rPrChange w:id="128" w:author="Jenn Campbell" w:date="2019-11-02T09:48:00Z">
            <w:rPr>
              <w:rFonts w:ascii="Times New Roman" w:hAnsi="Times New Roman" w:cs="Times New Roman"/>
            </w:rPr>
          </w:rPrChange>
        </w:rPr>
        <w:t xml:space="preserve"> be </w:t>
      </w:r>
      <w:r w:rsidR="00717A55" w:rsidRPr="009B6E4F">
        <w:rPr>
          <w:rFonts w:ascii="Times New Roman" w:hAnsi="Times New Roman" w:cs="Times New Roman"/>
          <w:rPrChange w:id="129" w:author="Jenn Campbell" w:date="2019-11-02T09:48:00Z">
            <w:rPr>
              <w:rFonts w:ascii="Times New Roman" w:hAnsi="Times New Roman" w:cs="Times New Roman"/>
            </w:rPr>
          </w:rPrChange>
        </w:rPr>
        <w:t xml:space="preserve">decoded using EEG recorded from infants </w:t>
      </w:r>
      <w:r w:rsidR="00073CC1" w:rsidRPr="009B6E4F">
        <w:rPr>
          <w:rFonts w:ascii="Times New Roman" w:hAnsi="Times New Roman" w:cs="Times New Roman"/>
          <w:rPrChange w:id="130" w:author="Jenn Campbell" w:date="2019-11-02T09:48:00Z">
            <w:rPr>
              <w:rFonts w:ascii="Times New Roman" w:hAnsi="Times New Roman" w:cs="Times New Roman"/>
            </w:rPr>
          </w:rPrChange>
        </w:rPr>
        <w:t xml:space="preserve">at 7 months </w:t>
      </w:r>
      <w:r w:rsidRPr="009B6E4F">
        <w:rPr>
          <w:rFonts w:ascii="Times New Roman" w:hAnsi="Times New Roman" w:cs="Times New Roman"/>
          <w:rPrChange w:id="131" w:author="Jenn Campbell" w:date="2019-11-02T09:48:00Z">
            <w:rPr>
              <w:rFonts w:ascii="Times New Roman" w:hAnsi="Times New Roman" w:cs="Times New Roman"/>
            </w:rPr>
          </w:rPrChange>
        </w:rPr>
        <w:t>of age?  12 months of age?</w:t>
      </w:r>
    </w:p>
    <w:p w14:paraId="1D0DE524" w14:textId="77777777" w:rsidR="003653E8" w:rsidRPr="009B6E4F" w:rsidRDefault="003653E8" w:rsidP="00333F24">
      <w:pPr>
        <w:tabs>
          <w:tab w:val="left" w:pos="567"/>
        </w:tabs>
        <w:rPr>
          <w:sz w:val="18"/>
          <w:szCs w:val="18"/>
          <w:rPrChange w:id="132" w:author="Jenn Campbell" w:date="2019-11-02T09:48:00Z">
            <w:rPr>
              <w:sz w:val="18"/>
              <w:szCs w:val="18"/>
            </w:rPr>
          </w:rPrChange>
        </w:rPr>
      </w:pPr>
    </w:p>
    <w:p w14:paraId="391C668D" w14:textId="51225B91" w:rsidR="00FD55CD" w:rsidRPr="009B6E4F" w:rsidRDefault="006B44F0" w:rsidP="00333F24">
      <w:pPr>
        <w:tabs>
          <w:tab w:val="left" w:pos="567"/>
        </w:tabs>
        <w:rPr>
          <w:u w:val="single"/>
          <w:rPrChange w:id="133" w:author="Jenn Campbell" w:date="2019-11-02T09:48:00Z">
            <w:rPr>
              <w:u w:val="single"/>
            </w:rPr>
          </w:rPrChange>
        </w:rPr>
      </w:pPr>
      <w:r w:rsidRPr="009B6E4F">
        <w:rPr>
          <w:u w:val="single"/>
          <w:rPrChange w:id="134" w:author="Jenn Campbell" w:date="2019-11-02T09:48:00Z">
            <w:rPr>
              <w:u w:val="single"/>
            </w:rPr>
          </w:rPrChange>
        </w:rPr>
        <w:t>Methodology</w:t>
      </w:r>
    </w:p>
    <w:p w14:paraId="11970C36" w14:textId="77777777" w:rsidR="00FD55CD" w:rsidRPr="009B6E4F" w:rsidRDefault="00FD55CD" w:rsidP="00333F24">
      <w:pPr>
        <w:tabs>
          <w:tab w:val="left" w:pos="567"/>
        </w:tabs>
        <w:rPr>
          <w:b/>
          <w:rPrChange w:id="135" w:author="Jenn Campbell" w:date="2019-11-02T09:48:00Z">
            <w:rPr>
              <w:b/>
            </w:rPr>
          </w:rPrChange>
        </w:rPr>
      </w:pPr>
      <w:r w:rsidRPr="009B6E4F">
        <w:rPr>
          <w:b/>
          <w:rPrChange w:id="136" w:author="Jenn Campbell" w:date="2019-11-02T09:48:00Z">
            <w:rPr>
              <w:b/>
            </w:rPr>
          </w:rPrChange>
        </w:rPr>
        <w:t>Phase 1: Data collection</w:t>
      </w:r>
    </w:p>
    <w:p w14:paraId="5198D9D8" w14:textId="1F6699E0" w:rsidR="00CE03B8" w:rsidRPr="009B6E4F" w:rsidRDefault="00CE03B8" w:rsidP="006720AA">
      <w:pPr>
        <w:tabs>
          <w:tab w:val="left" w:pos="567"/>
        </w:tabs>
        <w:ind w:firstLine="567"/>
        <w:rPr>
          <w:rPrChange w:id="137" w:author="Jenn Campbell" w:date="2019-11-02T09:48:00Z">
            <w:rPr/>
          </w:rPrChange>
        </w:rPr>
      </w:pPr>
      <w:r w:rsidRPr="009B6E4F">
        <w:rPr>
          <w:rPrChange w:id="138" w:author="Jenn Campbell" w:date="2019-11-02T09:48:00Z">
            <w:rPr/>
          </w:rPrChange>
        </w:rPr>
        <w:t>Data collection will take place a</w:t>
      </w:r>
      <w:r w:rsidR="00FD55CD" w:rsidRPr="009B6E4F">
        <w:rPr>
          <w:rPrChange w:id="139" w:author="Jenn Campbell" w:date="2019-11-02T09:48:00Z">
            <w:rPr/>
          </w:rPrChange>
        </w:rPr>
        <w:t xml:space="preserve">t the Infant Studies Center at UBC, </w:t>
      </w:r>
      <w:r w:rsidRPr="009B6E4F">
        <w:rPr>
          <w:rPrChange w:id="140" w:author="Jenn Campbell" w:date="2019-11-02T09:48:00Z">
            <w:rPr/>
          </w:rPrChange>
        </w:rPr>
        <w:t>where  Werker has a well-established lab.  W</w:t>
      </w:r>
      <w:r w:rsidR="00FD55CD" w:rsidRPr="009B6E4F">
        <w:rPr>
          <w:rPrChange w:id="141" w:author="Jenn Campbell" w:date="2019-11-02T09:48:00Z">
            <w:rPr/>
          </w:rPrChange>
        </w:rPr>
        <w:t>e will collect EEG data</w:t>
      </w:r>
      <w:r w:rsidRPr="009B6E4F">
        <w:rPr>
          <w:rPrChange w:id="142" w:author="Jenn Campbell" w:date="2019-11-02T09:48:00Z">
            <w:rPr/>
          </w:rPrChange>
        </w:rPr>
        <w:t xml:space="preserve"> using </w:t>
      </w:r>
      <w:r w:rsidR="00C21820" w:rsidRPr="009B6E4F">
        <w:rPr>
          <w:rPrChange w:id="143" w:author="Jenn Campbell" w:date="2019-11-02T09:48:00Z">
            <w:rPr/>
          </w:rPrChange>
        </w:rPr>
        <w:t>her existing</w:t>
      </w:r>
      <w:r w:rsidR="00687332" w:rsidRPr="009B6E4F">
        <w:rPr>
          <w:rPrChange w:id="144" w:author="Jenn Campbell" w:date="2019-11-02T09:48:00Z">
            <w:rPr/>
          </w:rPrChange>
        </w:rPr>
        <w:t xml:space="preserve"> 64 channel EGI system.</w:t>
      </w:r>
      <w:r w:rsidRPr="009B6E4F">
        <w:rPr>
          <w:rPrChange w:id="145" w:author="Jenn Campbell" w:date="2019-11-02T09:48:00Z">
            <w:rPr/>
          </w:rPrChange>
        </w:rPr>
        <w:t xml:space="preserve">  The infants will come in to the lab and </w:t>
      </w:r>
      <w:r w:rsidR="00C21820" w:rsidRPr="009B6E4F">
        <w:rPr>
          <w:rPrChange w:id="146" w:author="Jenn Campbell" w:date="2019-11-02T09:48:00Z">
            <w:rPr/>
          </w:rPrChange>
        </w:rPr>
        <w:t>view</w:t>
      </w:r>
      <w:r w:rsidR="00FD55CD" w:rsidRPr="009B6E4F">
        <w:rPr>
          <w:rPrChange w:id="147" w:author="Jenn Campbell" w:date="2019-11-02T09:48:00Z">
            <w:rPr/>
          </w:rPrChange>
        </w:rPr>
        <w:t xml:space="preserve"> a set of </w:t>
      </w:r>
      <w:r w:rsidR="00C21820" w:rsidRPr="009B6E4F">
        <w:rPr>
          <w:rPrChange w:id="148" w:author="Jenn Campbell" w:date="2019-11-02T09:48:00Z">
            <w:rPr/>
          </w:rPrChange>
        </w:rPr>
        <w:t xml:space="preserve">paired audio and visual </w:t>
      </w:r>
      <w:r w:rsidR="00FD55CD" w:rsidRPr="009B6E4F">
        <w:rPr>
          <w:rPrChange w:id="149" w:author="Jenn Campbell" w:date="2019-11-02T09:48:00Z">
            <w:rPr/>
          </w:rPrChange>
        </w:rPr>
        <w:t>stimuli</w:t>
      </w:r>
      <w:r w:rsidRPr="009B6E4F">
        <w:rPr>
          <w:rPrChange w:id="150" w:author="Jenn Campbell" w:date="2019-11-02T09:48:00Z">
            <w:rPr/>
          </w:rPrChange>
        </w:rPr>
        <w:t xml:space="preserve">.  The </w:t>
      </w:r>
      <w:r w:rsidR="00E75811" w:rsidRPr="009B6E4F">
        <w:rPr>
          <w:rPrChange w:id="151" w:author="Jenn Campbell" w:date="2019-11-02T09:48:00Z">
            <w:rPr/>
          </w:rPrChange>
        </w:rPr>
        <w:t>audio</w:t>
      </w:r>
      <w:r w:rsidRPr="009B6E4F">
        <w:rPr>
          <w:rPrChange w:id="152" w:author="Jenn Campbell" w:date="2019-11-02T09:48:00Z">
            <w:rPr/>
          </w:rPrChange>
        </w:rPr>
        <w:t xml:space="preserve"> stimuli</w:t>
      </w:r>
      <w:r w:rsidR="00681CD2" w:rsidRPr="009B6E4F">
        <w:rPr>
          <w:rPrChange w:id="153" w:author="Jenn Campbell" w:date="2019-11-02T09:48:00Z">
            <w:rPr/>
          </w:rPrChange>
        </w:rPr>
        <w:t xml:space="preserve"> will precede the visual stimuli</w:t>
      </w:r>
      <w:r w:rsidRPr="009B6E4F">
        <w:rPr>
          <w:rPrChange w:id="154" w:author="Jenn Campbell" w:date="2019-11-02T09:48:00Z">
            <w:rPr/>
          </w:rPrChange>
        </w:rPr>
        <w:t xml:space="preserve">, and be predictive of the </w:t>
      </w:r>
      <w:r w:rsidR="00681CD2" w:rsidRPr="009B6E4F">
        <w:rPr>
          <w:rPrChange w:id="155" w:author="Jenn Campbell" w:date="2019-11-02T09:48:00Z">
            <w:rPr/>
          </w:rPrChange>
        </w:rPr>
        <w:t xml:space="preserve">visual </w:t>
      </w:r>
      <w:r w:rsidRPr="009B6E4F">
        <w:rPr>
          <w:rPrChange w:id="156" w:author="Jenn Campbell" w:date="2019-11-02T09:48:00Z">
            <w:rPr/>
          </w:rPrChange>
        </w:rPr>
        <w:t xml:space="preserve">stimuli in the control condition (e.g. </w:t>
      </w:r>
      <w:r w:rsidR="00681CD2" w:rsidRPr="009B6E4F">
        <w:rPr>
          <w:rPrChange w:id="157" w:author="Jenn Campbell" w:date="2019-11-02T09:48:00Z">
            <w:rPr/>
          </w:rPrChange>
        </w:rPr>
        <w:t xml:space="preserve">the word dog followed by </w:t>
      </w:r>
      <w:r w:rsidRPr="009B6E4F">
        <w:rPr>
          <w:rPrChange w:id="158" w:author="Jenn Campbell" w:date="2019-11-02T09:48:00Z">
            <w:rPr/>
          </w:rPrChange>
        </w:rPr>
        <w:t xml:space="preserve">a picture of a </w:t>
      </w:r>
      <w:r w:rsidR="004D67D6" w:rsidRPr="009B6E4F">
        <w:rPr>
          <w:rPrChange w:id="159" w:author="Jenn Campbell" w:date="2019-11-02T09:48:00Z">
            <w:rPr/>
          </w:rPrChange>
        </w:rPr>
        <w:t>dog</w:t>
      </w:r>
      <w:r w:rsidRPr="009B6E4F">
        <w:rPr>
          <w:rPrChange w:id="160" w:author="Jenn Campbell" w:date="2019-11-02T09:48:00Z">
            <w:rPr/>
          </w:rPrChange>
        </w:rPr>
        <w:t xml:space="preserve">).  In the </w:t>
      </w:r>
      <w:r w:rsidR="001D35DD" w:rsidRPr="009B6E4F">
        <w:rPr>
          <w:rPrChange w:id="161" w:author="Jenn Campbell" w:date="2019-11-02T09:48:00Z">
            <w:rPr/>
          </w:rPrChange>
        </w:rPr>
        <w:t xml:space="preserve">unexpected </w:t>
      </w:r>
      <w:r w:rsidRPr="009B6E4F">
        <w:rPr>
          <w:rPrChange w:id="162" w:author="Jenn Campbell" w:date="2019-11-02T09:48:00Z">
            <w:rPr/>
          </w:rPrChange>
        </w:rPr>
        <w:t xml:space="preserve">condition, the </w:t>
      </w:r>
      <w:r w:rsidR="00681CD2" w:rsidRPr="009B6E4F">
        <w:rPr>
          <w:rPrChange w:id="163" w:author="Jenn Campbell" w:date="2019-11-02T09:48:00Z">
            <w:rPr/>
          </w:rPrChange>
        </w:rPr>
        <w:t xml:space="preserve">visual </w:t>
      </w:r>
      <w:r w:rsidRPr="009B6E4F">
        <w:rPr>
          <w:rPrChange w:id="164" w:author="Jenn Campbell" w:date="2019-11-02T09:48:00Z">
            <w:rPr/>
          </w:rPrChange>
        </w:rPr>
        <w:t xml:space="preserve">stimuli will not be the predicted stimuli for the given </w:t>
      </w:r>
      <w:r w:rsidR="00681CD2" w:rsidRPr="009B6E4F">
        <w:rPr>
          <w:rPrChange w:id="165" w:author="Jenn Campbell" w:date="2019-11-02T09:48:00Z">
            <w:rPr/>
          </w:rPrChange>
        </w:rPr>
        <w:t xml:space="preserve">word </w:t>
      </w:r>
      <w:r w:rsidRPr="009B6E4F">
        <w:rPr>
          <w:rPrChange w:id="166" w:author="Jenn Campbell" w:date="2019-11-02T09:48:00Z">
            <w:rPr/>
          </w:rPrChange>
        </w:rPr>
        <w:t xml:space="preserve">(e.g. </w:t>
      </w:r>
      <w:r w:rsidR="00681CD2" w:rsidRPr="009B6E4F">
        <w:rPr>
          <w:rPrChange w:id="167" w:author="Jenn Campbell" w:date="2019-11-02T09:48:00Z">
            <w:rPr/>
          </w:rPrChange>
        </w:rPr>
        <w:t xml:space="preserve">the word “mommy” followed by </w:t>
      </w:r>
      <w:r w:rsidR="00E75811" w:rsidRPr="009B6E4F">
        <w:rPr>
          <w:rPrChange w:id="168" w:author="Jenn Campbell" w:date="2019-11-02T09:48:00Z">
            <w:rPr/>
          </w:rPrChange>
        </w:rPr>
        <w:t>a</w:t>
      </w:r>
      <w:r w:rsidR="00C21820" w:rsidRPr="009B6E4F">
        <w:rPr>
          <w:rPrChange w:id="169" w:author="Jenn Campbell" w:date="2019-11-02T09:48:00Z">
            <w:rPr/>
          </w:rPrChange>
        </w:rPr>
        <w:t xml:space="preserve"> picture of a </w:t>
      </w:r>
      <w:r w:rsidR="00E75811" w:rsidRPr="009B6E4F">
        <w:rPr>
          <w:rPrChange w:id="170" w:author="Jenn Campbell" w:date="2019-11-02T09:48:00Z">
            <w:rPr/>
          </w:rPrChange>
        </w:rPr>
        <w:t>dog</w:t>
      </w:r>
      <w:r w:rsidR="00C21820" w:rsidRPr="009B6E4F">
        <w:rPr>
          <w:rPrChange w:id="171" w:author="Jenn Campbell" w:date="2019-11-02T09:48:00Z">
            <w:rPr/>
          </w:rPrChange>
        </w:rPr>
        <w:t>)</w:t>
      </w:r>
      <w:r w:rsidR="00FD55CD" w:rsidRPr="009B6E4F">
        <w:rPr>
          <w:rPrChange w:id="172" w:author="Jenn Campbell" w:date="2019-11-02T09:48:00Z">
            <w:rPr/>
          </w:rPrChange>
        </w:rPr>
        <w:t xml:space="preserve">. </w:t>
      </w:r>
      <w:r w:rsidR="006720AA" w:rsidRPr="009B6E4F">
        <w:rPr>
          <w:rPrChange w:id="173" w:author="Jenn Campbell" w:date="2019-11-02T09:48:00Z">
            <w:rPr/>
          </w:rPrChange>
        </w:rPr>
        <w:t>T</w:t>
      </w:r>
      <w:r w:rsidRPr="009B6E4F">
        <w:rPr>
          <w:rPrChange w:id="174" w:author="Jenn Campbell" w:date="2019-11-02T09:48:00Z">
            <w:rPr/>
          </w:rPrChange>
        </w:rPr>
        <w:t>h</w:t>
      </w:r>
      <w:r w:rsidR="0007464E" w:rsidRPr="009B6E4F">
        <w:rPr>
          <w:rPrChange w:id="175" w:author="Jenn Campbell" w:date="2019-11-02T09:48:00Z">
            <w:rPr/>
          </w:rPrChange>
        </w:rPr>
        <w:t xml:space="preserve">e </w:t>
      </w:r>
      <w:r w:rsidRPr="009B6E4F">
        <w:rPr>
          <w:rPrChange w:id="176" w:author="Jenn Campbell" w:date="2019-11-02T09:48:00Z">
            <w:rPr/>
          </w:rPrChange>
        </w:rPr>
        <w:t xml:space="preserve">stimuli will come </w:t>
      </w:r>
      <w:r w:rsidRPr="009B6E4F">
        <w:rPr>
          <w:rPrChange w:id="177" w:author="Jenn Campbell" w:date="2019-11-02T09:48:00Z">
            <w:rPr/>
          </w:rPrChange>
        </w:rPr>
        <w:lastRenderedPageBreak/>
        <w:t xml:space="preserve">from two </w:t>
      </w:r>
      <w:r w:rsidR="009572F8" w:rsidRPr="009B6E4F">
        <w:rPr>
          <w:rPrChange w:id="178" w:author="Jenn Campbell" w:date="2019-11-02T09:48:00Z">
            <w:rPr/>
          </w:rPrChange>
        </w:rPr>
        <w:t>broad categories</w:t>
      </w:r>
      <w:r w:rsidRPr="009B6E4F">
        <w:rPr>
          <w:rPrChange w:id="179" w:author="Jenn Campbell" w:date="2019-11-02T09:48:00Z">
            <w:rPr/>
          </w:rPrChange>
        </w:rPr>
        <w:t>: animate and inanimate objects. Within each of these classes, we</w:t>
      </w:r>
      <w:r w:rsidR="007C2717" w:rsidRPr="009B6E4F">
        <w:rPr>
          <w:rPrChange w:id="180" w:author="Jenn Campbell" w:date="2019-11-02T09:48:00Z">
            <w:rPr/>
          </w:rPrChange>
        </w:rPr>
        <w:t xml:space="preserve"> will present different exemplars of several more </w:t>
      </w:r>
      <w:r w:rsidR="009572F8" w:rsidRPr="009B6E4F">
        <w:rPr>
          <w:rPrChange w:id="181" w:author="Jenn Campbell" w:date="2019-11-02T09:48:00Z">
            <w:rPr/>
          </w:rPrChange>
        </w:rPr>
        <w:t>fine-grained</w:t>
      </w:r>
      <w:r w:rsidR="007C2717" w:rsidRPr="009B6E4F">
        <w:rPr>
          <w:rPrChange w:id="182" w:author="Jenn Campbell" w:date="2019-11-02T09:48:00Z">
            <w:rPr/>
          </w:rPrChange>
        </w:rPr>
        <w:t xml:space="preserve"> semantic classes.  </w:t>
      </w:r>
    </w:p>
    <w:p w14:paraId="1E48DCD4" w14:textId="77777777" w:rsidR="00247815" w:rsidRPr="009B6E4F" w:rsidRDefault="00247815" w:rsidP="00333F24">
      <w:pPr>
        <w:tabs>
          <w:tab w:val="left" w:pos="567"/>
        </w:tabs>
        <w:rPr>
          <w:rPrChange w:id="183" w:author="Jenn Campbell" w:date="2019-11-02T09:48:00Z">
            <w:rPr/>
          </w:rPrChange>
        </w:rPr>
      </w:pPr>
    </w:p>
    <w:p w14:paraId="41AA512B" w14:textId="605E5752" w:rsidR="00FD55CD" w:rsidRPr="009B6E4F" w:rsidRDefault="00FD55CD" w:rsidP="00333F24">
      <w:pPr>
        <w:tabs>
          <w:tab w:val="left" w:pos="567"/>
        </w:tabs>
        <w:rPr>
          <w:b/>
          <w:rPrChange w:id="184" w:author="Jenn Campbell" w:date="2019-11-02T09:48:00Z">
            <w:rPr>
              <w:b/>
            </w:rPr>
          </w:rPrChange>
        </w:rPr>
      </w:pPr>
      <w:r w:rsidRPr="009B6E4F">
        <w:rPr>
          <w:b/>
          <w:rPrChange w:id="185" w:author="Jenn Campbell" w:date="2019-11-02T09:48:00Z">
            <w:rPr>
              <w:b/>
            </w:rPr>
          </w:rPrChange>
        </w:rPr>
        <w:t>Phase 2: Sanity check</w:t>
      </w:r>
    </w:p>
    <w:p w14:paraId="3DF8BB62" w14:textId="5F758CF5" w:rsidR="001D6607" w:rsidRPr="009B6E4F" w:rsidRDefault="00C21820" w:rsidP="00333F24">
      <w:pPr>
        <w:tabs>
          <w:tab w:val="left" w:pos="567"/>
        </w:tabs>
        <w:ind w:firstLine="567"/>
        <w:rPr>
          <w:rPrChange w:id="186" w:author="Jenn Campbell" w:date="2019-11-02T09:48:00Z">
            <w:rPr/>
          </w:rPrChange>
        </w:rPr>
      </w:pPr>
      <w:r w:rsidRPr="009B6E4F">
        <w:rPr>
          <w:rPrChange w:id="187" w:author="Jenn Campbell" w:date="2019-11-02T09:48:00Z">
            <w:rPr/>
          </w:rPrChange>
        </w:rPr>
        <w:t xml:space="preserve">The paradigm described in Phase 1 </w:t>
      </w:r>
      <w:r w:rsidR="004D67D6" w:rsidRPr="009B6E4F">
        <w:rPr>
          <w:rPrChange w:id="188" w:author="Jenn Campbell" w:date="2019-11-02T09:48:00Z">
            <w:rPr/>
          </w:rPrChange>
        </w:rPr>
        <w:t>uses</w:t>
      </w:r>
      <w:r w:rsidRPr="009B6E4F">
        <w:rPr>
          <w:rPrChange w:id="189" w:author="Jenn Campbell" w:date="2019-11-02T09:48:00Z">
            <w:rPr/>
          </w:rPrChange>
        </w:rPr>
        <w:t xml:space="preserve"> predictable </w:t>
      </w:r>
      <w:r w:rsidR="00681CD2" w:rsidRPr="009B6E4F">
        <w:rPr>
          <w:rPrChange w:id="190" w:author="Jenn Campbell" w:date="2019-11-02T09:48:00Z">
            <w:rPr/>
          </w:rPrChange>
        </w:rPr>
        <w:t>visual stimuli</w:t>
      </w:r>
      <w:r w:rsidR="00E4299F" w:rsidRPr="009B6E4F">
        <w:rPr>
          <w:rPrChange w:id="191" w:author="Jenn Campbell" w:date="2019-11-02T09:48:00Z">
            <w:rPr/>
          </w:rPrChange>
        </w:rPr>
        <w:t xml:space="preserve"> for each </w:t>
      </w:r>
      <w:r w:rsidR="00681CD2" w:rsidRPr="009B6E4F">
        <w:rPr>
          <w:rPrChange w:id="192" w:author="Jenn Campbell" w:date="2019-11-02T09:48:00Z">
            <w:rPr/>
          </w:rPrChange>
        </w:rPr>
        <w:t>word</w:t>
      </w:r>
      <w:r w:rsidRPr="009B6E4F">
        <w:rPr>
          <w:rPrChange w:id="193" w:author="Jenn Campbell" w:date="2019-11-02T09:48:00Z">
            <w:rPr/>
          </w:rPrChange>
        </w:rPr>
        <w:t xml:space="preserve">.  </w:t>
      </w:r>
      <w:r w:rsidR="003653E8" w:rsidRPr="009B6E4F">
        <w:rPr>
          <w:rPrChange w:id="194" w:author="Jenn Campbell" w:date="2019-11-02T09:48:00Z">
            <w:rPr/>
          </w:rPrChange>
        </w:rPr>
        <w:t>As in previous work</w:t>
      </w:r>
      <w:r w:rsidR="00602775" w:rsidRPr="009B6E4F">
        <w:rPr>
          <w:rPrChange w:id="195" w:author="Jenn Campbell" w:date="2019-11-02T09:48:00Z">
            <w:rPr/>
          </w:rPrChange>
        </w:rPr>
        <w:t xml:space="preserve"> [2, 3, 4]</w:t>
      </w:r>
      <w:r w:rsidR="003653E8" w:rsidRPr="009B6E4F">
        <w:rPr>
          <w:rPrChange w:id="196" w:author="Jenn Campbell" w:date="2019-11-02T09:48:00Z">
            <w:rPr/>
          </w:rPrChange>
        </w:rPr>
        <w:t>, we expect to see a</w:t>
      </w:r>
      <w:r w:rsidR="00CE03B8" w:rsidRPr="009B6E4F">
        <w:rPr>
          <w:rPrChange w:id="197" w:author="Jenn Campbell" w:date="2019-11-02T09:48:00Z">
            <w:rPr/>
          </w:rPrChange>
        </w:rPr>
        <w:t xml:space="preserve"> larger magnitude response in centro-parietal sensors </w:t>
      </w:r>
      <w:r w:rsidR="00326D2A" w:rsidRPr="009B6E4F">
        <w:rPr>
          <w:rPrChange w:id="198" w:author="Jenn Campbell" w:date="2019-11-02T09:48:00Z">
            <w:rPr/>
          </w:rPrChange>
        </w:rPr>
        <w:t>around</w:t>
      </w:r>
      <w:r w:rsidR="00CE03B8" w:rsidRPr="009B6E4F">
        <w:rPr>
          <w:rPrChange w:id="199" w:author="Jenn Campbell" w:date="2019-11-02T09:48:00Z">
            <w:rPr/>
          </w:rPrChange>
        </w:rPr>
        <w:t xml:space="preserve"> 400ms after the onset of the </w:t>
      </w:r>
      <w:r w:rsidR="004D67D6" w:rsidRPr="009B6E4F">
        <w:rPr>
          <w:rPrChange w:id="200" w:author="Jenn Campbell" w:date="2019-11-02T09:48:00Z">
            <w:rPr/>
          </w:rPrChange>
        </w:rPr>
        <w:t>unexpected</w:t>
      </w:r>
      <w:r w:rsidR="00681CD2" w:rsidRPr="009B6E4F">
        <w:rPr>
          <w:rPrChange w:id="201" w:author="Jenn Campbell" w:date="2019-11-02T09:48:00Z">
            <w:rPr/>
          </w:rPrChange>
        </w:rPr>
        <w:t xml:space="preserve"> visual</w:t>
      </w:r>
      <w:r w:rsidR="00E4299F" w:rsidRPr="009B6E4F">
        <w:rPr>
          <w:rPrChange w:id="202" w:author="Jenn Campbell" w:date="2019-11-02T09:48:00Z">
            <w:rPr/>
          </w:rPrChange>
        </w:rPr>
        <w:t xml:space="preserve"> </w:t>
      </w:r>
      <w:r w:rsidR="00CE03B8" w:rsidRPr="009B6E4F">
        <w:rPr>
          <w:rPrChange w:id="203" w:author="Jenn Campbell" w:date="2019-11-02T09:48:00Z">
            <w:rPr/>
          </w:rPrChange>
        </w:rPr>
        <w:t>stimuli</w:t>
      </w:r>
      <w:r w:rsidR="007F6364" w:rsidRPr="009B6E4F">
        <w:rPr>
          <w:rPrChange w:id="204" w:author="Jenn Campbell" w:date="2019-11-02T09:48:00Z">
            <w:rPr/>
          </w:rPrChange>
        </w:rPr>
        <w:t xml:space="preserve"> (N400 response)</w:t>
      </w:r>
      <w:r w:rsidR="00681CD2" w:rsidRPr="009B6E4F">
        <w:rPr>
          <w:rPrChange w:id="205" w:author="Jenn Campbell" w:date="2019-11-02T09:48:00Z">
            <w:rPr/>
          </w:rPrChange>
        </w:rPr>
        <w:t xml:space="preserve"> as compared to expected visual stimuli.</w:t>
      </w:r>
      <w:r w:rsidRPr="009B6E4F">
        <w:rPr>
          <w:rPrChange w:id="206" w:author="Jenn Campbell" w:date="2019-11-02T09:48:00Z">
            <w:rPr/>
          </w:rPrChange>
        </w:rPr>
        <w:t xml:space="preserve"> </w:t>
      </w:r>
      <w:r w:rsidR="00E4299F" w:rsidRPr="009B6E4F">
        <w:rPr>
          <w:rPrChange w:id="207" w:author="Jenn Campbell" w:date="2019-11-02T09:48:00Z">
            <w:rPr/>
          </w:rPrChange>
        </w:rPr>
        <w:t xml:space="preserve">We will use cluster permutation tests to </w:t>
      </w:r>
      <w:r w:rsidR="00930999" w:rsidRPr="009B6E4F">
        <w:rPr>
          <w:rPrChange w:id="208" w:author="Jenn Campbell" w:date="2019-11-02T09:48:00Z">
            <w:rPr/>
          </w:rPrChange>
        </w:rPr>
        <w:t>determine</w:t>
      </w:r>
      <w:r w:rsidR="00E4299F" w:rsidRPr="009B6E4F">
        <w:rPr>
          <w:rPrChange w:id="209" w:author="Jenn Campbell" w:date="2019-11-02T09:48:00Z">
            <w:rPr/>
          </w:rPrChange>
        </w:rPr>
        <w:t xml:space="preserve"> if</w:t>
      </w:r>
      <w:r w:rsidRPr="009B6E4F">
        <w:rPr>
          <w:rPrChange w:id="210" w:author="Jenn Campbell" w:date="2019-11-02T09:48:00Z">
            <w:rPr/>
          </w:rPrChange>
        </w:rPr>
        <w:t xml:space="preserve"> the infants can differentiate between the </w:t>
      </w:r>
      <w:r w:rsidR="004D67D6" w:rsidRPr="009B6E4F">
        <w:rPr>
          <w:rPrChange w:id="211" w:author="Jenn Campbell" w:date="2019-11-02T09:48:00Z">
            <w:rPr/>
          </w:rPrChange>
        </w:rPr>
        <w:t>expected vs unexpected</w:t>
      </w:r>
      <w:r w:rsidR="00534D23" w:rsidRPr="009B6E4F">
        <w:rPr>
          <w:rPrChange w:id="212" w:author="Jenn Campbell" w:date="2019-11-02T09:48:00Z">
            <w:rPr/>
          </w:rPrChange>
        </w:rPr>
        <w:t xml:space="preserve"> </w:t>
      </w:r>
      <w:r w:rsidRPr="009B6E4F">
        <w:rPr>
          <w:rPrChange w:id="213" w:author="Jenn Campbell" w:date="2019-11-02T09:48:00Z">
            <w:rPr/>
          </w:rPrChange>
        </w:rPr>
        <w:t>visual stimuli</w:t>
      </w:r>
      <w:r w:rsidR="00BB0380" w:rsidRPr="009B6E4F">
        <w:rPr>
          <w:rPrChange w:id="214" w:author="Jenn Campbell" w:date="2019-11-02T09:48:00Z">
            <w:rPr/>
          </w:rPrChange>
        </w:rPr>
        <w:t xml:space="preserve"> and </w:t>
      </w:r>
      <w:r w:rsidR="00602775" w:rsidRPr="009B6E4F">
        <w:rPr>
          <w:rPrChange w:id="215" w:author="Jenn Campbell" w:date="2019-11-02T09:48:00Z">
            <w:rPr/>
          </w:rPrChange>
        </w:rPr>
        <w:t>successfully</w:t>
      </w:r>
      <w:r w:rsidR="00BB0380" w:rsidRPr="009B6E4F">
        <w:rPr>
          <w:rPrChange w:id="216" w:author="Jenn Campbell" w:date="2019-11-02T09:48:00Z">
            <w:rPr/>
          </w:rPrChange>
        </w:rPr>
        <w:t xml:space="preserve"> associate the auditory and visual stimuli. </w:t>
      </w:r>
    </w:p>
    <w:p w14:paraId="49A6C839" w14:textId="77777777" w:rsidR="00247815" w:rsidRPr="009B6E4F" w:rsidRDefault="00247815" w:rsidP="00333F24">
      <w:pPr>
        <w:tabs>
          <w:tab w:val="left" w:pos="567"/>
        </w:tabs>
        <w:ind w:firstLine="567"/>
        <w:rPr>
          <w:sz w:val="18"/>
          <w:szCs w:val="18"/>
          <w:rPrChange w:id="217" w:author="Jenn Campbell" w:date="2019-11-02T09:48:00Z">
            <w:rPr>
              <w:sz w:val="18"/>
              <w:szCs w:val="18"/>
            </w:rPr>
          </w:rPrChange>
        </w:rPr>
      </w:pPr>
    </w:p>
    <w:p w14:paraId="5910A142" w14:textId="45C81C7F" w:rsidR="001D6607" w:rsidRPr="009B6E4F" w:rsidRDefault="001D6607" w:rsidP="00333F24">
      <w:pPr>
        <w:tabs>
          <w:tab w:val="left" w:pos="567"/>
        </w:tabs>
        <w:rPr>
          <w:b/>
          <w:rPrChange w:id="218" w:author="Jenn Campbell" w:date="2019-11-02T09:48:00Z">
            <w:rPr>
              <w:b/>
            </w:rPr>
          </w:rPrChange>
        </w:rPr>
      </w:pPr>
      <w:r w:rsidRPr="009B6E4F">
        <w:rPr>
          <w:b/>
          <w:rPrChange w:id="219" w:author="Jenn Campbell" w:date="2019-11-02T09:48:00Z">
            <w:rPr>
              <w:b/>
            </w:rPr>
          </w:rPrChange>
        </w:rPr>
        <w:t>Phase 3: Gross category distinctions (</w:t>
      </w:r>
      <w:r w:rsidR="00077220" w:rsidRPr="009B6E4F">
        <w:rPr>
          <w:b/>
          <w:rPrChange w:id="220" w:author="Jenn Campbell" w:date="2019-11-02T09:48:00Z">
            <w:rPr>
              <w:b/>
            </w:rPr>
          </w:rPrChange>
        </w:rPr>
        <w:t>A</w:t>
      </w:r>
      <w:r w:rsidRPr="009B6E4F">
        <w:rPr>
          <w:b/>
          <w:rPrChange w:id="221" w:author="Jenn Campbell" w:date="2019-11-02T09:48:00Z">
            <w:rPr>
              <w:b/>
            </w:rPr>
          </w:rPrChange>
        </w:rPr>
        <w:t>nimate vs</w:t>
      </w:r>
      <w:r w:rsidR="00077220" w:rsidRPr="009B6E4F">
        <w:rPr>
          <w:b/>
          <w:rPrChange w:id="222" w:author="Jenn Campbell" w:date="2019-11-02T09:48:00Z">
            <w:rPr>
              <w:b/>
            </w:rPr>
          </w:rPrChange>
        </w:rPr>
        <w:t>.</w:t>
      </w:r>
      <w:r w:rsidRPr="009B6E4F">
        <w:rPr>
          <w:b/>
          <w:rPrChange w:id="223" w:author="Jenn Campbell" w:date="2019-11-02T09:48:00Z">
            <w:rPr>
              <w:b/>
            </w:rPr>
          </w:rPrChange>
        </w:rPr>
        <w:t xml:space="preserve"> inanimate)</w:t>
      </w:r>
    </w:p>
    <w:p w14:paraId="4A6CF261" w14:textId="287D684D" w:rsidR="00C170DB" w:rsidRPr="009B6E4F" w:rsidRDefault="00D51981" w:rsidP="00333F24">
      <w:pPr>
        <w:tabs>
          <w:tab w:val="left" w:pos="567"/>
        </w:tabs>
        <w:ind w:firstLine="567"/>
        <w:rPr>
          <w:rPrChange w:id="224" w:author="Jenn Campbell" w:date="2019-11-02T09:48:00Z">
            <w:rPr/>
          </w:rPrChange>
        </w:rPr>
      </w:pPr>
      <w:r w:rsidRPr="009B6E4F">
        <w:rPr>
          <w:rPrChange w:id="225" w:author="Jenn Campbell" w:date="2019-11-02T09:48:00Z">
            <w:rPr/>
          </w:rPrChange>
        </w:rPr>
        <w:t>Here</w:t>
      </w:r>
      <w:r w:rsidR="00077220" w:rsidRPr="009B6E4F">
        <w:rPr>
          <w:rPrChange w:id="226" w:author="Jenn Campbell" w:date="2019-11-02T09:48:00Z">
            <w:rPr/>
          </w:rPrChange>
        </w:rPr>
        <w:t xml:space="preserve">, </w:t>
      </w:r>
      <w:r w:rsidR="00C170DB" w:rsidRPr="009B6E4F">
        <w:rPr>
          <w:rPrChange w:id="227" w:author="Jenn Campbell" w:date="2019-11-02T09:48:00Z">
            <w:rPr/>
          </w:rPrChange>
        </w:rPr>
        <w:t xml:space="preserve">we will train a machine learning classifier to differentiate animate </w:t>
      </w:r>
      <w:r w:rsidR="004D67D6" w:rsidRPr="009B6E4F">
        <w:rPr>
          <w:rPrChange w:id="228" w:author="Jenn Campbell" w:date="2019-11-02T09:48:00Z">
            <w:rPr/>
          </w:rPrChange>
        </w:rPr>
        <w:t>vs.</w:t>
      </w:r>
      <w:r w:rsidR="00C170DB" w:rsidRPr="009B6E4F">
        <w:rPr>
          <w:rPrChange w:id="229" w:author="Jenn Campbell" w:date="2019-11-02T09:48:00Z">
            <w:rPr/>
          </w:rPrChange>
        </w:rPr>
        <w:t xml:space="preserve"> inanimate </w:t>
      </w:r>
      <w:r w:rsidR="00184F4E" w:rsidRPr="009B6E4F">
        <w:rPr>
          <w:rPrChange w:id="230" w:author="Jenn Campbell" w:date="2019-11-02T09:48:00Z">
            <w:rPr/>
          </w:rPrChange>
        </w:rPr>
        <w:t xml:space="preserve">auditory stimuli </w:t>
      </w:r>
      <w:r w:rsidR="00C170DB" w:rsidRPr="009B6E4F">
        <w:rPr>
          <w:rPrChange w:id="231" w:author="Jenn Campbell" w:date="2019-11-02T09:48:00Z">
            <w:rPr/>
          </w:rPrChange>
        </w:rPr>
        <w:t>using the EEG data as input.</w:t>
      </w:r>
      <w:r w:rsidR="00606202" w:rsidRPr="009B6E4F">
        <w:rPr>
          <w:rPrChange w:id="232" w:author="Jenn Campbell" w:date="2019-11-02T09:48:00Z">
            <w:rPr/>
          </w:rPrChange>
        </w:rPr>
        <w:t xml:space="preserve"> </w:t>
      </w:r>
      <w:r w:rsidR="006B44F0" w:rsidRPr="009B6E4F">
        <w:rPr>
          <w:rPrChange w:id="233" w:author="Jenn Campbell" w:date="2019-11-02T09:48:00Z">
            <w:rPr/>
          </w:rPrChange>
        </w:rPr>
        <w:t xml:space="preserve">Multiple algorithms could be used, a support vector machine being one </w:t>
      </w:r>
      <w:r w:rsidR="00077220" w:rsidRPr="009B6E4F">
        <w:rPr>
          <w:rPrChange w:id="234" w:author="Jenn Campbell" w:date="2019-11-02T09:48:00Z">
            <w:rPr/>
          </w:rPrChange>
        </w:rPr>
        <w:t>promising option</w:t>
      </w:r>
      <w:r w:rsidR="006B44F0" w:rsidRPr="009B6E4F">
        <w:rPr>
          <w:rPrChange w:id="235" w:author="Jenn Campbell" w:date="2019-11-02T09:48:00Z">
            <w:rPr/>
          </w:rPrChange>
        </w:rPr>
        <w:t>.</w:t>
      </w:r>
      <w:r w:rsidR="00C170DB" w:rsidRPr="009B6E4F">
        <w:rPr>
          <w:rPrChange w:id="236" w:author="Jenn Campbell" w:date="2019-11-02T09:48:00Z">
            <w:rPr/>
          </w:rPrChange>
        </w:rPr>
        <w:t xml:space="preserve">  </w:t>
      </w:r>
      <w:r w:rsidR="006B44F0" w:rsidRPr="009B6E4F">
        <w:rPr>
          <w:rPrChange w:id="237" w:author="Jenn Campbell" w:date="2019-11-02T09:48:00Z">
            <w:rPr/>
          </w:rPrChange>
        </w:rPr>
        <w:t xml:space="preserve">If we can successfully predict the animacy of a </w:t>
      </w:r>
      <w:r w:rsidR="00077220" w:rsidRPr="009B6E4F">
        <w:rPr>
          <w:rPrChange w:id="238" w:author="Jenn Campbell" w:date="2019-11-02T09:48:00Z">
            <w:rPr/>
          </w:rPrChange>
        </w:rPr>
        <w:t>stimulus from the EEG</w:t>
      </w:r>
      <w:r w:rsidRPr="009B6E4F">
        <w:rPr>
          <w:rPrChange w:id="239" w:author="Jenn Campbell" w:date="2019-11-02T09:48:00Z">
            <w:rPr/>
          </w:rPrChange>
        </w:rPr>
        <w:t>,</w:t>
      </w:r>
      <w:r w:rsidR="006B44F0" w:rsidRPr="009B6E4F">
        <w:rPr>
          <w:rPrChange w:id="240" w:author="Jenn Campbell" w:date="2019-11-02T09:48:00Z">
            <w:rPr/>
          </w:rPrChange>
        </w:rPr>
        <w:t xml:space="preserve"> that</w:t>
      </w:r>
      <w:r w:rsidR="00C170DB" w:rsidRPr="009B6E4F">
        <w:rPr>
          <w:rPrChange w:id="241" w:author="Jenn Campbell" w:date="2019-11-02T09:48:00Z">
            <w:rPr/>
          </w:rPrChange>
        </w:rPr>
        <w:t xml:space="preserve"> will indicate </w:t>
      </w:r>
      <w:r w:rsidR="006B44F0" w:rsidRPr="009B6E4F">
        <w:rPr>
          <w:rPrChange w:id="242" w:author="Jenn Campbell" w:date="2019-11-02T09:48:00Z">
            <w:rPr/>
          </w:rPrChange>
        </w:rPr>
        <w:t>that there exists a</w:t>
      </w:r>
      <w:r w:rsidR="005A7FA2" w:rsidRPr="009B6E4F">
        <w:rPr>
          <w:rPrChange w:id="243" w:author="Jenn Campbell" w:date="2019-11-02T09:48:00Z">
            <w:rPr/>
          </w:rPrChange>
        </w:rPr>
        <w:t xml:space="preserve"> </w:t>
      </w:r>
      <w:r w:rsidR="006B44F0" w:rsidRPr="009B6E4F">
        <w:rPr>
          <w:rPrChange w:id="244" w:author="Jenn Campbell" w:date="2019-11-02T09:48:00Z">
            <w:rPr/>
          </w:rPrChange>
        </w:rPr>
        <w:t>detectable d</w:t>
      </w:r>
      <w:r w:rsidR="005A7FA2" w:rsidRPr="009B6E4F">
        <w:rPr>
          <w:rPrChange w:id="245" w:author="Jenn Campbell" w:date="2019-11-02T09:48:00Z">
            <w:rPr/>
          </w:rPrChange>
        </w:rPr>
        <w:t xml:space="preserve">ifference </w:t>
      </w:r>
      <w:r w:rsidR="00C170DB" w:rsidRPr="009B6E4F">
        <w:rPr>
          <w:rPrChange w:id="246" w:author="Jenn Campbell" w:date="2019-11-02T09:48:00Z">
            <w:rPr/>
          </w:rPrChange>
        </w:rPr>
        <w:t>the infant’s neural response t</w:t>
      </w:r>
      <w:r w:rsidR="005A7FA2" w:rsidRPr="009B6E4F">
        <w:rPr>
          <w:rPrChange w:id="247" w:author="Jenn Campbell" w:date="2019-11-02T09:48:00Z">
            <w:rPr/>
          </w:rPrChange>
        </w:rPr>
        <w:t>o animate and inanimate</w:t>
      </w:r>
      <w:r w:rsidR="00C170DB" w:rsidRPr="009B6E4F">
        <w:rPr>
          <w:rPrChange w:id="248" w:author="Jenn Campbell" w:date="2019-11-02T09:48:00Z">
            <w:rPr/>
          </w:rPrChange>
        </w:rPr>
        <w:t xml:space="preserve"> stimuli</w:t>
      </w:r>
      <w:r w:rsidR="005A7FA2" w:rsidRPr="009B6E4F">
        <w:rPr>
          <w:rPrChange w:id="249" w:author="Jenn Campbell" w:date="2019-11-02T09:48:00Z">
            <w:rPr/>
          </w:rPrChange>
        </w:rPr>
        <w:t xml:space="preserve">, as has been shown in adults </w:t>
      </w:r>
      <w:r w:rsidR="009C45FD" w:rsidRPr="009B6E4F">
        <w:rPr>
          <w:rPrChange w:id="250" w:author="Jenn Campbell" w:date="2019-11-02T09:48:00Z">
            <w:rPr/>
          </w:rPrChange>
        </w:rPr>
        <w:t>[5]</w:t>
      </w:r>
      <w:r w:rsidR="006720AA" w:rsidRPr="009B6E4F">
        <w:rPr>
          <w:rPrChange w:id="251" w:author="Jenn Campbell" w:date="2019-11-02T09:48:00Z">
            <w:rPr/>
          </w:rPrChange>
        </w:rPr>
        <w:t>, and reveal that abstract features characterize the early lexicon</w:t>
      </w:r>
      <w:r w:rsidR="009C45FD" w:rsidRPr="009B6E4F">
        <w:rPr>
          <w:rPrChange w:id="252" w:author="Jenn Campbell" w:date="2019-11-02T09:48:00Z">
            <w:rPr/>
          </w:rPrChange>
        </w:rPr>
        <w:t>.</w:t>
      </w:r>
      <w:r w:rsidR="005A7FA2" w:rsidRPr="009B6E4F">
        <w:rPr>
          <w:rPrChange w:id="253" w:author="Jenn Campbell" w:date="2019-11-02T09:48:00Z">
            <w:rPr/>
          </w:rPrChange>
        </w:rPr>
        <w:t xml:space="preserve"> </w:t>
      </w:r>
    </w:p>
    <w:p w14:paraId="4A3DC0D8" w14:textId="77777777" w:rsidR="00247815" w:rsidRPr="009B6E4F" w:rsidRDefault="00247815" w:rsidP="00333F24">
      <w:pPr>
        <w:tabs>
          <w:tab w:val="left" w:pos="567"/>
        </w:tabs>
        <w:rPr>
          <w:rPrChange w:id="254" w:author="Jenn Campbell" w:date="2019-11-02T09:48:00Z">
            <w:rPr/>
          </w:rPrChange>
        </w:rPr>
      </w:pPr>
    </w:p>
    <w:p w14:paraId="26DB306D" w14:textId="4E42B1CF" w:rsidR="001D6607" w:rsidRPr="009B6E4F" w:rsidRDefault="001D6607" w:rsidP="00333F24">
      <w:pPr>
        <w:tabs>
          <w:tab w:val="left" w:pos="567"/>
        </w:tabs>
        <w:rPr>
          <w:b/>
          <w:rPrChange w:id="255" w:author="Jenn Campbell" w:date="2019-11-02T09:48:00Z">
            <w:rPr>
              <w:b/>
            </w:rPr>
          </w:rPrChange>
        </w:rPr>
      </w:pPr>
      <w:r w:rsidRPr="009B6E4F">
        <w:rPr>
          <w:b/>
          <w:rPrChange w:id="256" w:author="Jenn Campbell" w:date="2019-11-02T09:48:00Z">
            <w:rPr>
              <w:b/>
            </w:rPr>
          </w:rPrChange>
        </w:rPr>
        <w:t>Phase 4: Finer</w:t>
      </w:r>
      <w:r w:rsidR="00077220" w:rsidRPr="009B6E4F">
        <w:rPr>
          <w:b/>
          <w:rPrChange w:id="257" w:author="Jenn Campbell" w:date="2019-11-02T09:48:00Z">
            <w:rPr>
              <w:b/>
            </w:rPr>
          </w:rPrChange>
        </w:rPr>
        <w:t xml:space="preserve"> category distinction (Ball vs. cup</w:t>
      </w:r>
      <w:r w:rsidRPr="009B6E4F">
        <w:rPr>
          <w:b/>
          <w:rPrChange w:id="258" w:author="Jenn Campbell" w:date="2019-11-02T09:48:00Z">
            <w:rPr>
              <w:b/>
            </w:rPr>
          </w:rPrChange>
        </w:rPr>
        <w:t>)</w:t>
      </w:r>
    </w:p>
    <w:p w14:paraId="44580612" w14:textId="73D1C621" w:rsidR="005A7FA2" w:rsidRPr="009B6E4F" w:rsidRDefault="00077220" w:rsidP="00333F24">
      <w:pPr>
        <w:tabs>
          <w:tab w:val="left" w:pos="567"/>
        </w:tabs>
        <w:ind w:firstLine="567"/>
        <w:rPr>
          <w:rPrChange w:id="259" w:author="Jenn Campbell" w:date="2019-11-02T09:48:00Z">
            <w:rPr/>
          </w:rPrChange>
        </w:rPr>
      </w:pPr>
      <w:r w:rsidRPr="009B6E4F">
        <w:rPr>
          <w:u w:val="single"/>
          <w:rPrChange w:id="260" w:author="Jenn Campbell" w:date="2019-11-02T09:48:00Z">
            <w:rPr>
              <w:u w:val="single"/>
            </w:rPr>
          </w:rPrChange>
        </w:rPr>
        <w:t>Phase 4a: word vectors</w:t>
      </w:r>
      <w:r w:rsidRPr="009B6E4F">
        <w:rPr>
          <w:rPrChange w:id="261" w:author="Jenn Campbell" w:date="2019-11-02T09:48:00Z">
            <w:rPr/>
          </w:rPrChange>
        </w:rPr>
        <w:t xml:space="preserve">. </w:t>
      </w:r>
      <w:r w:rsidR="005265D0" w:rsidRPr="009B6E4F">
        <w:rPr>
          <w:rPrChange w:id="262" w:author="Jenn Campbell" w:date="2019-11-02T09:48:00Z">
            <w:rPr/>
          </w:rPrChange>
        </w:rPr>
        <w:t>Using the EEG data collected during the auditory stimuli presentations,</w:t>
      </w:r>
      <w:r w:rsidR="005A7FA2" w:rsidRPr="009B6E4F">
        <w:rPr>
          <w:rPrChange w:id="263" w:author="Jenn Campbell" w:date="2019-11-02T09:48:00Z">
            <w:rPr/>
          </w:rPrChange>
        </w:rPr>
        <w:t xml:space="preserve"> we will train multiple regression models that </w:t>
      </w:r>
      <w:r w:rsidR="005265D0" w:rsidRPr="009B6E4F">
        <w:rPr>
          <w:rPrChange w:id="264" w:author="Jenn Campbell" w:date="2019-11-02T09:48:00Z">
            <w:rPr/>
          </w:rPrChange>
        </w:rPr>
        <w:t xml:space="preserve">have been shown to </w:t>
      </w:r>
      <w:r w:rsidR="006B44F0" w:rsidRPr="009B6E4F">
        <w:rPr>
          <w:rPrChange w:id="265" w:author="Jenn Campbell" w:date="2019-11-02T09:48:00Z">
            <w:rPr/>
          </w:rPrChange>
        </w:rPr>
        <w:t>differentiate between pairs of concepts</w:t>
      </w:r>
      <w:r w:rsidR="005265D0" w:rsidRPr="009B6E4F">
        <w:rPr>
          <w:rPrChange w:id="266" w:author="Jenn Campbell" w:date="2019-11-02T09:48:00Z">
            <w:rPr/>
          </w:rPrChange>
        </w:rPr>
        <w:t xml:space="preserve"> in adults</w:t>
      </w:r>
      <w:r w:rsidR="006B44F0" w:rsidRPr="009B6E4F">
        <w:rPr>
          <w:rPrChange w:id="267" w:author="Jenn Campbell" w:date="2019-11-02T09:48:00Z">
            <w:rPr/>
          </w:rPrChange>
        </w:rPr>
        <w:t xml:space="preserve">, </w:t>
      </w:r>
      <w:r w:rsidR="005265D0" w:rsidRPr="009B6E4F">
        <w:rPr>
          <w:rPrChange w:id="268" w:author="Jenn Campbell" w:date="2019-11-02T09:48:00Z">
            <w:rPr/>
          </w:rPrChange>
        </w:rPr>
        <w:t>(</w:t>
      </w:r>
      <w:r w:rsidR="009C45FD" w:rsidRPr="009B6E4F">
        <w:rPr>
          <w:rPrChange w:id="269" w:author="Jenn Campbell" w:date="2019-11-02T09:48:00Z">
            <w:rPr/>
          </w:rPrChange>
        </w:rPr>
        <w:t>see 6</w:t>
      </w:r>
      <w:r w:rsidR="005265D0" w:rsidRPr="009B6E4F">
        <w:rPr>
          <w:rPrChange w:id="270" w:author="Jenn Campbell" w:date="2019-11-02T09:48:00Z">
            <w:rPr/>
          </w:rPrChange>
        </w:rPr>
        <w:t xml:space="preserve">; </w:t>
      </w:r>
      <w:r w:rsidR="009C45FD" w:rsidRPr="009B6E4F">
        <w:rPr>
          <w:rPrChange w:id="271" w:author="Jenn Campbell" w:date="2019-11-02T09:48:00Z">
            <w:rPr/>
          </w:rPrChange>
        </w:rPr>
        <w:t>7</w:t>
      </w:r>
      <w:r w:rsidR="004D67D6" w:rsidRPr="009B6E4F">
        <w:rPr>
          <w:rPrChange w:id="272" w:author="Jenn Campbell" w:date="2019-11-02T09:48:00Z">
            <w:rPr/>
          </w:rPrChange>
        </w:rPr>
        <w:t>)</w:t>
      </w:r>
      <w:r w:rsidR="006B44F0" w:rsidRPr="009B6E4F">
        <w:rPr>
          <w:rPrChange w:id="273" w:author="Jenn Campbell" w:date="2019-11-02T09:48:00Z">
            <w:rPr/>
          </w:rPrChange>
        </w:rPr>
        <w:t>.</w:t>
      </w:r>
      <w:r w:rsidRPr="009B6E4F">
        <w:rPr>
          <w:rPrChange w:id="274" w:author="Jenn Campbell" w:date="2019-11-02T09:48:00Z">
            <w:rPr/>
          </w:rPrChange>
        </w:rPr>
        <w:t xml:space="preserve"> In this phase we will represent each concept with a word vector, trained on a large text corpus.</w:t>
      </w:r>
      <w:r w:rsidR="00333F24" w:rsidRPr="009B6E4F">
        <w:rPr>
          <w:rPrChange w:id="275" w:author="Jenn Campbell" w:date="2019-11-02T09:48:00Z">
            <w:rPr/>
          </w:rPrChange>
        </w:rPr>
        <w:t xml:space="preserve"> </w:t>
      </w:r>
      <w:r w:rsidR="004E14C7" w:rsidRPr="009B6E4F">
        <w:rPr>
          <w:rPrChange w:id="276" w:author="Jenn Campbell" w:date="2019-11-02T09:48:00Z">
            <w:rPr/>
          </w:rPrChange>
        </w:rPr>
        <w:t xml:space="preserve">Though the </w:t>
      </w:r>
      <w:r w:rsidR="006459E3" w:rsidRPr="009B6E4F">
        <w:rPr>
          <w:rPrChange w:id="277" w:author="Jenn Campbell" w:date="2019-11-02T09:48:00Z">
            <w:rPr/>
          </w:rPrChange>
        </w:rPr>
        <w:t>word vectors</w:t>
      </w:r>
      <w:r w:rsidR="004E14C7" w:rsidRPr="009B6E4F">
        <w:rPr>
          <w:rPrChange w:id="278" w:author="Jenn Campbell" w:date="2019-11-02T09:48:00Z">
            <w:rPr/>
          </w:rPrChange>
        </w:rPr>
        <w:t xml:space="preserve"> repres</w:t>
      </w:r>
      <w:r w:rsidR="006459E3" w:rsidRPr="009B6E4F">
        <w:rPr>
          <w:rPrChange w:id="279" w:author="Jenn Campbell" w:date="2019-11-02T09:48:00Z">
            <w:rPr/>
          </w:rPrChange>
        </w:rPr>
        <w:t>ent</w:t>
      </w:r>
      <w:r w:rsidR="004E14C7" w:rsidRPr="009B6E4F">
        <w:rPr>
          <w:rPrChange w:id="280" w:author="Jenn Campbell" w:date="2019-11-02T09:48:00Z">
            <w:rPr/>
          </w:rPrChange>
        </w:rPr>
        <w:t xml:space="preserve"> adult-level world knowle</w:t>
      </w:r>
      <w:r w:rsidR="006459E3" w:rsidRPr="009B6E4F">
        <w:rPr>
          <w:rPrChange w:id="281" w:author="Jenn Campbell" w:date="2019-11-02T09:48:00Z">
            <w:rPr/>
          </w:rPrChange>
        </w:rPr>
        <w:t>d</w:t>
      </w:r>
      <w:r w:rsidR="004E14C7" w:rsidRPr="009B6E4F">
        <w:rPr>
          <w:rPrChange w:id="282" w:author="Jenn Campbell" w:date="2019-11-02T09:48:00Z">
            <w:rPr/>
          </w:rPrChange>
        </w:rPr>
        <w:t>ge</w:t>
      </w:r>
      <w:r w:rsidR="002B0EE6" w:rsidRPr="009B6E4F">
        <w:rPr>
          <w:rPrChange w:id="283" w:author="Jenn Campbell" w:date="2019-11-02T09:48:00Z">
            <w:rPr/>
          </w:rPrChange>
        </w:rPr>
        <w:t xml:space="preserve">, much of </w:t>
      </w:r>
      <w:r w:rsidR="00930999" w:rsidRPr="009B6E4F">
        <w:rPr>
          <w:rPrChange w:id="284" w:author="Jenn Campbell" w:date="2019-11-02T09:48:00Z">
            <w:rPr/>
          </w:rPrChange>
        </w:rPr>
        <w:t>that</w:t>
      </w:r>
      <w:r w:rsidR="002B0EE6" w:rsidRPr="009B6E4F">
        <w:rPr>
          <w:rPrChange w:id="285" w:author="Jenn Campbell" w:date="2019-11-02T09:48:00Z">
            <w:rPr/>
          </w:rPrChange>
        </w:rPr>
        <w:t xml:space="preserve"> knowledge </w:t>
      </w:r>
      <w:r w:rsidR="00930999" w:rsidRPr="009B6E4F">
        <w:rPr>
          <w:rPrChange w:id="286" w:author="Jenn Campbell" w:date="2019-11-02T09:48:00Z">
            <w:rPr/>
          </w:rPrChange>
        </w:rPr>
        <w:t xml:space="preserve">could </w:t>
      </w:r>
      <w:r w:rsidR="002B0EE6" w:rsidRPr="009B6E4F">
        <w:rPr>
          <w:rPrChange w:id="287" w:author="Jenn Campbell" w:date="2019-11-02T09:48:00Z">
            <w:rPr/>
          </w:rPrChange>
        </w:rPr>
        <w:t>be obtained by 7 months of age</w:t>
      </w:r>
      <w:r w:rsidR="004E14C7" w:rsidRPr="009B6E4F">
        <w:rPr>
          <w:rPrChange w:id="288" w:author="Jenn Campbell" w:date="2019-11-02T09:48:00Z">
            <w:rPr/>
          </w:rPrChange>
        </w:rPr>
        <w:t xml:space="preserve"> (e.g. the size of a cup)</w:t>
      </w:r>
      <w:r w:rsidR="002B0EE6" w:rsidRPr="009B6E4F">
        <w:rPr>
          <w:rPrChange w:id="289" w:author="Jenn Campbell" w:date="2019-11-02T09:48:00Z">
            <w:rPr/>
          </w:rPrChange>
        </w:rPr>
        <w:t>.</w:t>
      </w:r>
      <w:r w:rsidRPr="009B6E4F">
        <w:rPr>
          <w:rPrChange w:id="290" w:author="Jenn Campbell" w:date="2019-11-02T09:48:00Z">
            <w:rPr/>
          </w:rPrChange>
        </w:rPr>
        <w:t xml:space="preserve"> </w:t>
      </w:r>
      <w:r w:rsidR="006B44F0" w:rsidRPr="009B6E4F">
        <w:rPr>
          <w:rPrChange w:id="291" w:author="Jenn Campbell" w:date="2019-11-02T09:48:00Z">
            <w:rPr/>
          </w:rPrChange>
        </w:rPr>
        <w:t>Our w</w:t>
      </w:r>
      <w:r w:rsidR="006459E3" w:rsidRPr="009B6E4F">
        <w:rPr>
          <w:rPrChange w:id="292" w:author="Jenn Campbell" w:date="2019-11-02T09:48:00Z">
            <w:rPr/>
          </w:rPrChange>
        </w:rPr>
        <w:t xml:space="preserve">ork will test if the similar </w:t>
      </w:r>
      <w:r w:rsidR="004D67D6" w:rsidRPr="009B6E4F">
        <w:rPr>
          <w:rPrChange w:id="293" w:author="Jenn Campbell" w:date="2019-11-02T09:48:00Z">
            <w:rPr/>
          </w:rPrChange>
        </w:rPr>
        <w:t>fine-grained</w:t>
      </w:r>
      <w:r w:rsidR="006459E3" w:rsidRPr="009B6E4F">
        <w:rPr>
          <w:rPrChange w:id="294" w:author="Jenn Campbell" w:date="2019-11-02T09:48:00Z">
            <w:rPr/>
          </w:rPrChange>
        </w:rPr>
        <w:t xml:space="preserve"> concept</w:t>
      </w:r>
      <w:r w:rsidR="006B44F0" w:rsidRPr="009B6E4F">
        <w:rPr>
          <w:rPrChange w:id="295" w:author="Jenn Campbell" w:date="2019-11-02T09:48:00Z">
            <w:rPr/>
          </w:rPrChange>
        </w:rPr>
        <w:t xml:space="preserve"> distinctions can be detected in infants </w:t>
      </w:r>
      <w:r w:rsidR="002B0EE6" w:rsidRPr="009B6E4F">
        <w:rPr>
          <w:rPrChange w:id="296" w:author="Jenn Campbell" w:date="2019-11-02T09:48:00Z">
            <w:rPr/>
          </w:rPrChange>
        </w:rPr>
        <w:t>using corpus-based models.</w:t>
      </w:r>
    </w:p>
    <w:p w14:paraId="142F6183" w14:textId="11F90D2E" w:rsidR="000C0445" w:rsidRPr="009B6E4F" w:rsidRDefault="00077220" w:rsidP="00333F24">
      <w:pPr>
        <w:tabs>
          <w:tab w:val="left" w:pos="567"/>
        </w:tabs>
        <w:rPr>
          <w:rPrChange w:id="297" w:author="Jenn Campbell" w:date="2019-11-02T09:48:00Z">
            <w:rPr/>
          </w:rPrChange>
        </w:rPr>
      </w:pPr>
      <w:r w:rsidRPr="009B6E4F">
        <w:rPr>
          <w:rPrChange w:id="298" w:author="Jenn Campbell" w:date="2019-11-02T09:48:00Z">
            <w:rPr/>
          </w:rPrChange>
        </w:rPr>
        <w:tab/>
      </w:r>
      <w:r w:rsidRPr="009B6E4F">
        <w:rPr>
          <w:u w:val="single"/>
          <w:rPrChange w:id="299" w:author="Jenn Campbell" w:date="2019-11-02T09:48:00Z">
            <w:rPr>
              <w:u w:val="single"/>
            </w:rPr>
          </w:rPrChange>
        </w:rPr>
        <w:t>Phase 4b: RSA analysis.</w:t>
      </w:r>
      <w:r w:rsidRPr="009B6E4F">
        <w:rPr>
          <w:rPrChange w:id="300" w:author="Jenn Campbell" w:date="2019-11-02T09:48:00Z">
            <w:rPr/>
          </w:rPrChange>
        </w:rPr>
        <w:t xml:space="preserve">  </w:t>
      </w:r>
      <w:r w:rsidR="00930999" w:rsidRPr="009B6E4F">
        <w:rPr>
          <w:rPrChange w:id="301" w:author="Jenn Campbell" w:date="2019-11-02T09:48:00Z">
            <w:rPr/>
          </w:rPrChange>
        </w:rPr>
        <w:t xml:space="preserve">For this phase, we will </w:t>
      </w:r>
      <w:r w:rsidRPr="009B6E4F">
        <w:rPr>
          <w:rPrChange w:id="302" w:author="Jenn Campbell" w:date="2019-11-02T09:48:00Z">
            <w:rPr/>
          </w:rPrChange>
        </w:rPr>
        <w:t>collect a similar dataset</w:t>
      </w:r>
      <w:r w:rsidR="00930999" w:rsidRPr="009B6E4F">
        <w:rPr>
          <w:rPrChange w:id="303" w:author="Jenn Campbell" w:date="2019-11-02T09:48:00Z">
            <w:rPr/>
          </w:rPrChange>
        </w:rPr>
        <w:t xml:space="preserve"> to that described in Phase 1, using adult subjects</w:t>
      </w:r>
      <w:r w:rsidRPr="009B6E4F">
        <w:rPr>
          <w:rPrChange w:id="304" w:author="Jenn Campbell" w:date="2019-11-02T09:48:00Z">
            <w:rPr/>
          </w:rPrChange>
        </w:rPr>
        <w:t xml:space="preserve">. We will use Representational Similarity Analysis </w:t>
      </w:r>
      <w:r w:rsidR="009C45FD" w:rsidRPr="009B6E4F">
        <w:rPr>
          <w:rPrChange w:id="305" w:author="Jenn Campbell" w:date="2019-11-02T09:48:00Z">
            <w:rPr/>
          </w:rPrChange>
        </w:rPr>
        <w:t>[8]</w:t>
      </w:r>
      <w:r w:rsidRPr="009B6E4F">
        <w:rPr>
          <w:rPrChange w:id="306" w:author="Jenn Campbell" w:date="2019-11-02T09:48:00Z">
            <w:rPr/>
          </w:rPrChange>
        </w:rPr>
        <w:t xml:space="preserve"> to </w:t>
      </w:r>
      <w:r w:rsidR="002B0EE6" w:rsidRPr="009B6E4F">
        <w:rPr>
          <w:rPrChange w:id="307" w:author="Jenn Campbell" w:date="2019-11-02T09:48:00Z">
            <w:rPr/>
          </w:rPrChange>
        </w:rPr>
        <w:t xml:space="preserve">more explicitly </w:t>
      </w:r>
      <w:r w:rsidRPr="009B6E4F">
        <w:rPr>
          <w:rPrChange w:id="308" w:author="Jenn Campbell" w:date="2019-11-02T09:48:00Z">
            <w:rPr/>
          </w:rPrChange>
        </w:rPr>
        <w:t xml:space="preserve">test if the </w:t>
      </w:r>
      <w:r w:rsidR="002B0EE6" w:rsidRPr="009B6E4F">
        <w:rPr>
          <w:rPrChange w:id="309" w:author="Jenn Campbell" w:date="2019-11-02T09:48:00Z">
            <w:rPr/>
          </w:rPrChange>
        </w:rPr>
        <w:t>intra-</w:t>
      </w:r>
      <w:r w:rsidR="006459E3" w:rsidRPr="009B6E4F">
        <w:rPr>
          <w:rPrChange w:id="310" w:author="Jenn Campbell" w:date="2019-11-02T09:48:00Z">
            <w:rPr/>
          </w:rPrChange>
        </w:rPr>
        <w:t xml:space="preserve">subject EEG </w:t>
      </w:r>
      <w:r w:rsidR="002B0EE6" w:rsidRPr="009B6E4F">
        <w:rPr>
          <w:rPrChange w:id="311" w:author="Jenn Campbell" w:date="2019-11-02T09:48:00Z">
            <w:rPr/>
          </w:rPrChange>
        </w:rPr>
        <w:t>similarity of</w:t>
      </w:r>
      <w:r w:rsidRPr="009B6E4F">
        <w:rPr>
          <w:rPrChange w:id="312" w:author="Jenn Campbell" w:date="2019-11-02T09:48:00Z">
            <w:rPr/>
          </w:rPrChange>
        </w:rPr>
        <w:t xml:space="preserve"> adults is </w:t>
      </w:r>
      <w:r w:rsidR="00A410BA" w:rsidRPr="009B6E4F">
        <w:rPr>
          <w:rPrChange w:id="313" w:author="Jenn Campbell" w:date="2019-11-02T09:48:00Z">
            <w:rPr/>
          </w:rPrChange>
        </w:rPr>
        <w:t>comparable</w:t>
      </w:r>
      <w:r w:rsidRPr="009B6E4F">
        <w:rPr>
          <w:rPrChange w:id="314" w:author="Jenn Campbell" w:date="2019-11-02T09:48:00Z">
            <w:rPr/>
          </w:rPrChange>
        </w:rPr>
        <w:t xml:space="preserve"> to the </w:t>
      </w:r>
      <w:r w:rsidR="006459E3" w:rsidRPr="009B6E4F">
        <w:rPr>
          <w:rPrChange w:id="315" w:author="Jenn Campbell" w:date="2019-11-02T09:48:00Z">
            <w:rPr/>
          </w:rPrChange>
        </w:rPr>
        <w:t>intra-subject EEG similarity</w:t>
      </w:r>
      <w:r w:rsidRPr="009B6E4F">
        <w:rPr>
          <w:rPrChange w:id="316" w:author="Jenn Campbell" w:date="2019-11-02T09:48:00Z">
            <w:rPr/>
          </w:rPrChange>
        </w:rPr>
        <w:t xml:space="preserve"> in infants. </w:t>
      </w:r>
      <w:r w:rsidR="00FF5B02" w:rsidRPr="009B6E4F">
        <w:rPr>
          <w:rPrChange w:id="317" w:author="Jenn Campbell" w:date="2019-11-02T09:48:00Z">
            <w:rPr/>
          </w:rPrChange>
        </w:rPr>
        <w:t>R</w:t>
      </w:r>
      <w:r w:rsidR="001560DF" w:rsidRPr="009B6E4F">
        <w:rPr>
          <w:rPrChange w:id="318" w:author="Jenn Campbell" w:date="2019-11-02T09:48:00Z">
            <w:rPr/>
          </w:rPrChange>
        </w:rPr>
        <w:t>SA</w:t>
      </w:r>
      <w:r w:rsidR="002B0EE6" w:rsidRPr="009B6E4F">
        <w:rPr>
          <w:rPrChange w:id="319" w:author="Jenn Campbell" w:date="2019-11-02T09:48:00Z">
            <w:rPr/>
          </w:rPrChange>
        </w:rPr>
        <w:t xml:space="preserve"> will allow us to more directly test how neural representations </w:t>
      </w:r>
      <w:r w:rsidR="001560DF" w:rsidRPr="009B6E4F">
        <w:rPr>
          <w:rPrChange w:id="320" w:author="Jenn Campbell" w:date="2019-11-02T09:48:00Z">
            <w:rPr/>
          </w:rPrChange>
        </w:rPr>
        <w:t>vary</w:t>
      </w:r>
      <w:r w:rsidR="006459E3" w:rsidRPr="009B6E4F">
        <w:rPr>
          <w:rPrChange w:id="321" w:author="Jenn Campbell" w:date="2019-11-02T09:48:00Z">
            <w:rPr/>
          </w:rPrChange>
        </w:rPr>
        <w:t xml:space="preserve"> across age</w:t>
      </w:r>
      <w:r w:rsidR="009C45FD" w:rsidRPr="009B6E4F">
        <w:rPr>
          <w:rPrChange w:id="322" w:author="Jenn Campbell" w:date="2019-11-02T09:48:00Z">
            <w:rPr/>
          </w:rPrChange>
        </w:rPr>
        <w:t>s</w:t>
      </w:r>
      <w:r w:rsidR="001B443D" w:rsidRPr="009B6E4F">
        <w:rPr>
          <w:rPrChange w:id="323" w:author="Jenn Campbell" w:date="2019-11-02T09:48:00Z">
            <w:rPr/>
          </w:rPrChange>
        </w:rPr>
        <w:t xml:space="preserve"> without relying on word vectors</w:t>
      </w:r>
      <w:r w:rsidR="009C45FD" w:rsidRPr="009B6E4F">
        <w:rPr>
          <w:rPrChange w:id="324" w:author="Jenn Campbell" w:date="2019-11-02T09:48:00Z">
            <w:rPr/>
          </w:rPrChange>
        </w:rPr>
        <w:t>.</w:t>
      </w:r>
      <w:r w:rsidR="006459E3" w:rsidRPr="009B6E4F">
        <w:rPr>
          <w:rPrChange w:id="325" w:author="Jenn Campbell" w:date="2019-11-02T09:48:00Z">
            <w:rPr/>
          </w:rPrChange>
        </w:rPr>
        <w:t xml:space="preserve"> </w:t>
      </w:r>
    </w:p>
    <w:p w14:paraId="2646B8CC" w14:textId="77777777" w:rsidR="005265D0" w:rsidRPr="009B6E4F" w:rsidRDefault="005265D0" w:rsidP="00333F24">
      <w:pPr>
        <w:tabs>
          <w:tab w:val="left" w:pos="567"/>
        </w:tabs>
        <w:rPr>
          <w:sz w:val="18"/>
          <w:szCs w:val="18"/>
          <w:rPrChange w:id="326" w:author="Jenn Campbell" w:date="2019-11-02T09:48:00Z">
            <w:rPr>
              <w:sz w:val="18"/>
              <w:szCs w:val="18"/>
            </w:rPr>
          </w:rPrChange>
        </w:rPr>
      </w:pPr>
    </w:p>
    <w:p w14:paraId="78BC88FF" w14:textId="257500D0" w:rsidR="000C0445" w:rsidRPr="009B6E4F" w:rsidRDefault="000C0445" w:rsidP="00333F24">
      <w:pPr>
        <w:tabs>
          <w:tab w:val="left" w:pos="567"/>
        </w:tabs>
        <w:rPr>
          <w:rPrChange w:id="327" w:author="Jenn Campbell" w:date="2019-11-02T09:48:00Z">
            <w:rPr/>
          </w:rPrChange>
        </w:rPr>
      </w:pPr>
      <w:r w:rsidRPr="009B6E4F">
        <w:rPr>
          <w:rPrChange w:id="328" w:author="Jenn Campbell" w:date="2019-11-02T09:48:00Z">
            <w:rPr/>
          </w:rPrChange>
        </w:rPr>
        <w:t xml:space="preserve">In summary, we propose a set of experiments to shed light on the contents of consciousness in young infants. By investigating the predictive strength of object-word associative knowledge, as well as the ontological categories </w:t>
      </w:r>
      <w:r w:rsidR="00333F24" w:rsidRPr="009B6E4F">
        <w:rPr>
          <w:rPrChange w:id="329" w:author="Jenn Campbell" w:date="2019-11-02T09:48:00Z">
            <w:rPr/>
          </w:rPrChange>
        </w:rPr>
        <w:t>of early words</w:t>
      </w:r>
      <w:r w:rsidRPr="009B6E4F">
        <w:rPr>
          <w:rPrChange w:id="330" w:author="Jenn Campbell" w:date="2019-11-02T09:48:00Z">
            <w:rPr/>
          </w:rPrChange>
        </w:rPr>
        <w:t xml:space="preserve">, we will be better positioned to </w:t>
      </w:r>
      <w:r w:rsidR="004D67D6" w:rsidRPr="009B6E4F">
        <w:rPr>
          <w:rPrChange w:id="331" w:author="Jenn Campbell" w:date="2019-11-02T09:48:00Z">
            <w:rPr/>
          </w:rPrChange>
        </w:rPr>
        <w:t xml:space="preserve">explore the maturation of the human semantic system, </w:t>
      </w:r>
      <w:r w:rsidR="00333F24" w:rsidRPr="009B6E4F">
        <w:rPr>
          <w:rPrChange w:id="332" w:author="Jenn Campbell" w:date="2019-11-02T09:48:00Z">
            <w:rPr/>
          </w:rPrChange>
        </w:rPr>
        <w:t>and</w:t>
      </w:r>
      <w:r w:rsidR="004D67D6" w:rsidRPr="009B6E4F">
        <w:rPr>
          <w:rPrChange w:id="333" w:author="Jenn Campbell" w:date="2019-11-02T09:48:00Z">
            <w:rPr/>
          </w:rPrChange>
        </w:rPr>
        <w:t xml:space="preserve"> </w:t>
      </w:r>
      <w:r w:rsidR="006720AA" w:rsidRPr="009B6E4F">
        <w:rPr>
          <w:rPrChange w:id="334" w:author="Jenn Campbell" w:date="2019-11-02T09:48:00Z">
            <w:rPr/>
          </w:rPrChange>
        </w:rPr>
        <w:t>contribute to a deeper understanding of the earliest steps in abstract cognitions</w:t>
      </w:r>
      <w:r w:rsidR="00C70579" w:rsidRPr="009B6E4F">
        <w:rPr>
          <w:rPrChange w:id="335" w:author="Jenn Campbell" w:date="2019-11-02T09:48:00Z">
            <w:rPr/>
          </w:rPrChange>
        </w:rPr>
        <w:t>.</w:t>
      </w:r>
    </w:p>
    <w:p w14:paraId="11A9E25D" w14:textId="77777777" w:rsidR="008D718E" w:rsidRPr="009B6E4F" w:rsidRDefault="008D718E" w:rsidP="00333F24">
      <w:pPr>
        <w:tabs>
          <w:tab w:val="left" w:pos="567"/>
        </w:tabs>
        <w:rPr>
          <w:sz w:val="18"/>
          <w:szCs w:val="18"/>
          <w:rPrChange w:id="336" w:author="Jenn Campbell" w:date="2019-11-02T09:48:00Z">
            <w:rPr>
              <w:sz w:val="18"/>
              <w:szCs w:val="18"/>
            </w:rPr>
          </w:rPrChange>
        </w:rPr>
      </w:pPr>
    </w:p>
    <w:p w14:paraId="45A7496F" w14:textId="422AD510" w:rsidR="002B0EE6" w:rsidRPr="009B6E4F" w:rsidRDefault="002B0EE6" w:rsidP="00333F24">
      <w:pPr>
        <w:tabs>
          <w:tab w:val="left" w:pos="567"/>
        </w:tabs>
        <w:rPr>
          <w:b/>
          <w:u w:val="single"/>
          <w:rPrChange w:id="337" w:author="Jenn Campbell" w:date="2019-11-02T09:48:00Z">
            <w:rPr>
              <w:b/>
              <w:u w:val="single"/>
            </w:rPr>
          </w:rPrChange>
        </w:rPr>
      </w:pPr>
      <w:r w:rsidRPr="009B6E4F">
        <w:rPr>
          <w:b/>
          <w:u w:val="single"/>
          <w:rPrChange w:id="338" w:author="Jenn Campbell" w:date="2019-11-02T09:48:00Z">
            <w:rPr>
              <w:b/>
              <w:u w:val="single"/>
            </w:rPr>
          </w:rPrChange>
        </w:rPr>
        <w:t>Budget</w:t>
      </w:r>
      <w:r w:rsidR="00F87325" w:rsidRPr="009B6E4F">
        <w:rPr>
          <w:b/>
          <w:u w:val="single"/>
          <w:rPrChange w:id="339" w:author="Jenn Campbell" w:date="2019-11-02T09:48:00Z">
            <w:rPr>
              <w:b/>
              <w:u w:val="single"/>
            </w:rPr>
          </w:rPrChange>
        </w:rPr>
        <w:t xml:space="preserve"> and Timeline</w:t>
      </w:r>
    </w:p>
    <w:p w14:paraId="327530CA" w14:textId="2E55FC2A" w:rsidR="00C57EA3" w:rsidRPr="009B6E4F" w:rsidRDefault="00861B5D" w:rsidP="00333F24">
      <w:pPr>
        <w:pStyle w:val="ListParagraph"/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color w:val="222222"/>
          <w:rPrChange w:id="340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</w:pPr>
      <w:r w:rsidRPr="009B6E4F">
        <w:rPr>
          <w:rFonts w:ascii="Times New Roman" w:eastAsia="Times New Roman" w:hAnsi="Times New Roman" w:cs="Times New Roman"/>
          <w:color w:val="222222"/>
          <w:rPrChange w:id="341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4</w:t>
      </w:r>
      <w:r w:rsidR="000B1455" w:rsidRPr="009B6E4F">
        <w:rPr>
          <w:rFonts w:ascii="Times New Roman" w:eastAsia="Times New Roman" w:hAnsi="Times New Roman" w:cs="Times New Roman"/>
          <w:color w:val="222222"/>
          <w:rPrChange w:id="342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0% Post-doc for</w:t>
      </w:r>
      <w:r w:rsidR="00C57EA3" w:rsidRPr="009B6E4F">
        <w:rPr>
          <w:rFonts w:ascii="Times New Roman" w:eastAsia="Times New Roman" w:hAnsi="Times New Roman" w:cs="Times New Roman"/>
          <w:color w:val="222222"/>
          <w:rPrChange w:id="343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 xml:space="preserve"> 2 years = </w:t>
      </w:r>
      <w:r w:rsidR="000B1455" w:rsidRPr="009B6E4F">
        <w:rPr>
          <w:rFonts w:ascii="Times New Roman" w:eastAsia="Times New Roman" w:hAnsi="Times New Roman" w:cs="Times New Roman"/>
          <w:color w:val="222222"/>
          <w:rPrChange w:id="344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2 x $</w:t>
      </w:r>
      <w:r w:rsidRPr="009B6E4F">
        <w:rPr>
          <w:rFonts w:ascii="Times New Roman" w:eastAsia="Times New Roman" w:hAnsi="Times New Roman" w:cs="Times New Roman"/>
          <w:color w:val="222222"/>
          <w:rPrChange w:id="345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2</w:t>
      </w:r>
      <w:r w:rsidR="000B1455" w:rsidRPr="009B6E4F">
        <w:rPr>
          <w:rFonts w:ascii="Times New Roman" w:eastAsia="Times New Roman" w:hAnsi="Times New Roman" w:cs="Times New Roman"/>
          <w:color w:val="222222"/>
          <w:rPrChange w:id="346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 xml:space="preserve">0,000/year </w:t>
      </w:r>
      <w:r w:rsidR="00C57EA3" w:rsidRPr="009B6E4F">
        <w:rPr>
          <w:rFonts w:ascii="Times New Roman" w:eastAsia="Times New Roman" w:hAnsi="Times New Roman" w:cs="Times New Roman"/>
          <w:color w:val="222222"/>
          <w:rPrChange w:id="347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 xml:space="preserve"> = $</w:t>
      </w:r>
      <w:r w:rsidRPr="009B6E4F">
        <w:rPr>
          <w:rFonts w:ascii="Times New Roman" w:eastAsia="Times New Roman" w:hAnsi="Times New Roman" w:cs="Times New Roman"/>
          <w:color w:val="222222"/>
          <w:rPrChange w:id="348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4</w:t>
      </w:r>
      <w:r w:rsidR="00C57EA3" w:rsidRPr="009B6E4F">
        <w:rPr>
          <w:rFonts w:ascii="Times New Roman" w:eastAsia="Times New Roman" w:hAnsi="Times New Roman" w:cs="Times New Roman"/>
          <w:color w:val="222222"/>
          <w:rPrChange w:id="349" w:author="Jenn Campbell" w:date="2019-11-02T09:48:00Z">
            <w:rPr>
              <w:rFonts w:ascii="Times New Roman" w:eastAsia="Times New Roman" w:hAnsi="Times New Roman" w:cs="Times New Roman"/>
              <w:color w:val="222222"/>
            </w:rPr>
          </w:rPrChange>
        </w:rPr>
        <w:t>0,000</w:t>
      </w:r>
    </w:p>
    <w:p w14:paraId="21FB564F" w14:textId="77777777" w:rsidR="00F87325" w:rsidRPr="009B6E4F" w:rsidRDefault="00F87325" w:rsidP="00333F24">
      <w:pPr>
        <w:tabs>
          <w:tab w:val="left" w:pos="567"/>
        </w:tabs>
        <w:rPr>
          <w:rPrChange w:id="350" w:author="Jenn Campbell" w:date="2019-11-02T09:48:00Z">
            <w:rPr/>
          </w:rPrChange>
        </w:rPr>
      </w:pPr>
    </w:p>
    <w:p w14:paraId="003CA1C8" w14:textId="2C6B2DBE" w:rsidR="00F87325" w:rsidRPr="009B6E4F" w:rsidRDefault="00C223FC" w:rsidP="00333F24">
      <w:pPr>
        <w:tabs>
          <w:tab w:val="left" w:pos="567"/>
        </w:tabs>
        <w:rPr>
          <w:u w:val="single"/>
          <w:rPrChange w:id="351" w:author="Jenn Campbell" w:date="2019-11-02T09:48:00Z">
            <w:rPr>
              <w:u w:val="single"/>
            </w:rPr>
          </w:rPrChange>
        </w:rPr>
      </w:pPr>
      <w:r w:rsidRPr="009B6E4F">
        <w:rPr>
          <w:u w:val="single"/>
          <w:rPrChange w:id="352" w:author="Jenn Campbell" w:date="2019-11-02T09:48:00Z">
            <w:rPr>
              <w:u w:val="single"/>
            </w:rPr>
          </w:rPrChange>
        </w:rPr>
        <w:t xml:space="preserve">Budget </w:t>
      </w:r>
      <w:r w:rsidR="00F87325" w:rsidRPr="009B6E4F">
        <w:rPr>
          <w:u w:val="single"/>
          <w:rPrChange w:id="353" w:author="Jenn Campbell" w:date="2019-11-02T09:48:00Z">
            <w:rPr>
              <w:u w:val="single"/>
            </w:rPr>
          </w:rPrChange>
        </w:rPr>
        <w:t>Justification</w:t>
      </w:r>
    </w:p>
    <w:p w14:paraId="6ADFF93B" w14:textId="2ED38D79" w:rsidR="001D6607" w:rsidRPr="009B6E4F" w:rsidRDefault="000B1455" w:rsidP="00333F24">
      <w:pPr>
        <w:tabs>
          <w:tab w:val="left" w:pos="567"/>
        </w:tabs>
        <w:rPr>
          <w:rPrChange w:id="354" w:author="Jenn Campbell" w:date="2019-11-02T09:48:00Z">
            <w:rPr/>
          </w:rPrChange>
        </w:rPr>
      </w:pPr>
      <w:r w:rsidRPr="009B6E4F">
        <w:rPr>
          <w:rPrChange w:id="355" w:author="Jenn Campbell" w:date="2019-11-02T09:48:00Z">
            <w:rPr/>
          </w:rPrChange>
        </w:rPr>
        <w:t>The bulk of the</w:t>
      </w:r>
      <w:r w:rsidR="00C57EA3" w:rsidRPr="009B6E4F">
        <w:rPr>
          <w:rPrChange w:id="356" w:author="Jenn Campbell" w:date="2019-11-02T09:48:00Z">
            <w:rPr/>
          </w:rPrChange>
        </w:rPr>
        <w:t xml:space="preserve"> work </w:t>
      </w:r>
      <w:r w:rsidRPr="009B6E4F">
        <w:rPr>
          <w:rPrChange w:id="357" w:author="Jenn Campbell" w:date="2019-11-02T09:48:00Z">
            <w:rPr/>
          </w:rPrChange>
        </w:rPr>
        <w:t xml:space="preserve">described here is </w:t>
      </w:r>
      <w:r w:rsidR="00C57EA3" w:rsidRPr="009B6E4F">
        <w:rPr>
          <w:rPrChange w:id="358" w:author="Jenn Campbell" w:date="2019-11-02T09:48:00Z">
            <w:rPr/>
          </w:rPrChange>
        </w:rPr>
        <w:t xml:space="preserve">data collection and analysis.  For this we will need a Post Doc who can collect quality </w:t>
      </w:r>
      <w:r w:rsidRPr="009B6E4F">
        <w:rPr>
          <w:rPrChange w:id="359" w:author="Jenn Campbell" w:date="2019-11-02T09:48:00Z">
            <w:rPr/>
          </w:rPrChange>
        </w:rPr>
        <w:t xml:space="preserve">EEG </w:t>
      </w:r>
      <w:r w:rsidR="00C57EA3" w:rsidRPr="009B6E4F">
        <w:rPr>
          <w:rPrChange w:id="360" w:author="Jenn Campbell" w:date="2019-11-02T09:48:00Z">
            <w:rPr/>
          </w:rPrChange>
        </w:rPr>
        <w:t>data</w:t>
      </w:r>
      <w:r w:rsidR="00F01FB0" w:rsidRPr="009B6E4F">
        <w:rPr>
          <w:rPrChange w:id="361" w:author="Jenn Campbell" w:date="2019-11-02T09:48:00Z">
            <w:rPr/>
          </w:rPrChange>
        </w:rPr>
        <w:t xml:space="preserve"> (supervised by Dr. Werker)</w:t>
      </w:r>
      <w:r w:rsidR="00BF6EC0" w:rsidRPr="009B6E4F">
        <w:rPr>
          <w:rPrChange w:id="362" w:author="Jenn Campbell" w:date="2019-11-02T09:48:00Z">
            <w:rPr/>
          </w:rPrChange>
        </w:rPr>
        <w:t xml:space="preserve"> and assist in performing the intricate analyses (supervised by Dr. Fyshe)</w:t>
      </w:r>
      <w:r w:rsidR="00C57EA3" w:rsidRPr="009B6E4F">
        <w:rPr>
          <w:rPrChange w:id="363" w:author="Jenn Campbell" w:date="2019-11-02T09:48:00Z">
            <w:rPr/>
          </w:rPrChange>
        </w:rPr>
        <w:t>.</w:t>
      </w:r>
      <w:r w:rsidRPr="009B6E4F">
        <w:rPr>
          <w:rPrChange w:id="364" w:author="Jenn Campbell" w:date="2019-11-02T09:48:00Z">
            <w:rPr/>
          </w:rPrChange>
        </w:rPr>
        <w:t xml:space="preserve"> We anticipate we will need to collect around 20 adult and 40 infant participants</w:t>
      </w:r>
      <w:r w:rsidR="00893B40" w:rsidRPr="009B6E4F">
        <w:rPr>
          <w:rPrChange w:id="365" w:author="Jenn Campbell" w:date="2019-11-02T09:48:00Z">
            <w:rPr/>
          </w:rPrChange>
        </w:rPr>
        <w:t>.</w:t>
      </w:r>
    </w:p>
    <w:p w14:paraId="685C102C" w14:textId="77777777" w:rsidR="00546E3A" w:rsidRPr="009B6E4F" w:rsidRDefault="00546E3A" w:rsidP="00333F24">
      <w:pPr>
        <w:tabs>
          <w:tab w:val="left" w:pos="567"/>
        </w:tabs>
        <w:rPr>
          <w:sz w:val="18"/>
          <w:szCs w:val="18"/>
          <w:u w:val="single"/>
          <w:rPrChange w:id="366" w:author="Jenn Campbell" w:date="2019-11-02T09:48:00Z">
            <w:rPr>
              <w:sz w:val="18"/>
              <w:szCs w:val="18"/>
              <w:u w:val="single"/>
            </w:rPr>
          </w:rPrChange>
        </w:rPr>
      </w:pPr>
    </w:p>
    <w:p w14:paraId="166548F6" w14:textId="12EE1413" w:rsidR="00CE03B8" w:rsidRPr="009B6E4F" w:rsidRDefault="00C57EA3" w:rsidP="00333F24">
      <w:pPr>
        <w:tabs>
          <w:tab w:val="left" w:pos="567"/>
        </w:tabs>
        <w:rPr>
          <w:u w:val="single"/>
          <w:rPrChange w:id="367" w:author="Jenn Campbell" w:date="2019-11-02T09:48:00Z">
            <w:rPr>
              <w:u w:val="single"/>
            </w:rPr>
          </w:rPrChange>
        </w:rPr>
      </w:pPr>
      <w:r w:rsidRPr="009B6E4F">
        <w:rPr>
          <w:u w:val="single"/>
          <w:rPrChange w:id="368" w:author="Jenn Campbell" w:date="2019-11-02T09:48:00Z">
            <w:rPr>
              <w:u w:val="single"/>
            </w:rPr>
          </w:rPrChange>
        </w:rPr>
        <w:t>Timeline</w:t>
      </w:r>
    </w:p>
    <w:p w14:paraId="4CD49893" w14:textId="46A6A6C1" w:rsidR="00C57EA3" w:rsidRPr="009B6E4F" w:rsidRDefault="00C57EA3" w:rsidP="00333F24">
      <w:pPr>
        <w:tabs>
          <w:tab w:val="left" w:pos="567"/>
        </w:tabs>
        <w:rPr>
          <w:rPrChange w:id="369" w:author="Jenn Campbell" w:date="2019-11-02T09:48:00Z">
            <w:rPr/>
          </w:rPrChange>
        </w:rPr>
      </w:pPr>
      <w:r w:rsidRPr="009B6E4F">
        <w:rPr>
          <w:rPrChange w:id="370" w:author="Jenn Campbell" w:date="2019-11-02T09:48:00Z">
            <w:rPr/>
          </w:rPrChange>
        </w:rPr>
        <w:t>Post Doc September 201</w:t>
      </w:r>
      <w:r w:rsidR="005944D3" w:rsidRPr="009B6E4F">
        <w:rPr>
          <w:rPrChange w:id="371" w:author="Jenn Campbell" w:date="2019-11-02T09:48:00Z">
            <w:rPr/>
          </w:rPrChange>
        </w:rPr>
        <w:t>9</w:t>
      </w:r>
      <w:r w:rsidRPr="009B6E4F">
        <w:rPr>
          <w:rPrChange w:id="372" w:author="Jenn Campbell" w:date="2019-11-02T09:48:00Z">
            <w:rPr/>
          </w:rPrChange>
        </w:rPr>
        <w:t xml:space="preserve"> - August 202</w:t>
      </w:r>
      <w:r w:rsidR="00131C84" w:rsidRPr="009B6E4F">
        <w:rPr>
          <w:rPrChange w:id="373" w:author="Jenn Campbell" w:date="2019-11-02T09:48:00Z">
            <w:rPr/>
          </w:rPrChange>
        </w:rPr>
        <w:t>1</w:t>
      </w:r>
      <w:r w:rsidRPr="009B6E4F">
        <w:rPr>
          <w:rPrChange w:id="374" w:author="Jenn Campbell" w:date="2019-11-02T09:48:00Z">
            <w:rPr/>
          </w:rPrChange>
        </w:rPr>
        <w:t>.</w:t>
      </w:r>
      <w:r w:rsidR="00A5019A" w:rsidRPr="009B6E4F">
        <w:rPr>
          <w:rPrChange w:id="375" w:author="Jenn Campbell" w:date="2019-11-02T09:48:00Z">
            <w:rPr/>
          </w:rPrChange>
        </w:rPr>
        <w:t xml:space="preserve">  We anticipate Data collection will be done by May 20</w:t>
      </w:r>
      <w:r w:rsidR="005944D3" w:rsidRPr="009B6E4F">
        <w:rPr>
          <w:rPrChange w:id="376" w:author="Jenn Campbell" w:date="2019-11-02T09:48:00Z">
            <w:rPr/>
          </w:rPrChange>
        </w:rPr>
        <w:t>20</w:t>
      </w:r>
      <w:r w:rsidR="00A5019A" w:rsidRPr="009B6E4F">
        <w:rPr>
          <w:rPrChange w:id="377" w:author="Jenn Campbell" w:date="2019-11-02T09:48:00Z">
            <w:rPr/>
          </w:rPrChange>
        </w:rPr>
        <w:t xml:space="preserve">, and model fitting can begin soon after.  </w:t>
      </w:r>
    </w:p>
    <w:p w14:paraId="5CDD0EE4" w14:textId="77777777" w:rsidR="00C57EA3" w:rsidRPr="009B6E4F" w:rsidRDefault="00C57EA3" w:rsidP="00333F24">
      <w:pPr>
        <w:tabs>
          <w:tab w:val="left" w:pos="567"/>
        </w:tabs>
        <w:rPr>
          <w:sz w:val="18"/>
          <w:szCs w:val="18"/>
          <w:rPrChange w:id="378" w:author="Jenn Campbell" w:date="2019-11-02T09:48:00Z">
            <w:rPr>
              <w:sz w:val="18"/>
              <w:szCs w:val="18"/>
            </w:rPr>
          </w:rPrChange>
        </w:rPr>
      </w:pPr>
    </w:p>
    <w:p w14:paraId="59D766E6" w14:textId="02581A8D" w:rsidR="00FF7CF7" w:rsidRPr="009B6E4F" w:rsidRDefault="00B00678" w:rsidP="00333F24">
      <w:pPr>
        <w:tabs>
          <w:tab w:val="left" w:pos="567"/>
        </w:tabs>
        <w:rPr>
          <w:rPrChange w:id="379" w:author="Jenn Campbell" w:date="2019-11-02T09:48:00Z">
            <w:rPr/>
          </w:rPrChange>
        </w:rPr>
      </w:pPr>
      <w:r w:rsidRPr="009B6E4F">
        <w:rPr>
          <w:u w:val="single"/>
          <w:rPrChange w:id="380" w:author="Jenn Campbell" w:date="2019-11-02T09:48:00Z">
            <w:rPr>
              <w:u w:val="single"/>
            </w:rPr>
          </w:rPrChange>
        </w:rPr>
        <w:t>Beyond the Catalyst Grant</w:t>
      </w:r>
    </w:p>
    <w:p w14:paraId="310BF257" w14:textId="0A799BE7" w:rsidR="00C70579" w:rsidRPr="009B6E4F" w:rsidRDefault="00247815" w:rsidP="00333F24">
      <w:pPr>
        <w:tabs>
          <w:tab w:val="left" w:pos="567"/>
        </w:tabs>
        <w:rPr>
          <w:rPrChange w:id="381" w:author="Jenn Campbell" w:date="2019-11-02T09:48:00Z">
            <w:rPr/>
          </w:rPrChange>
        </w:rPr>
      </w:pPr>
      <w:r w:rsidRPr="009B6E4F">
        <w:rPr>
          <w:rPrChange w:id="382" w:author="Jenn Campbell" w:date="2019-11-02T09:48:00Z">
            <w:rPr/>
          </w:rPrChange>
        </w:rPr>
        <w:t xml:space="preserve">This grant will put in place a pilot dataset and act as proof of concept that we can detect the contents of consciousness in infants.  </w:t>
      </w:r>
      <w:r w:rsidR="00FF7CF7" w:rsidRPr="009B6E4F">
        <w:rPr>
          <w:rPrChange w:id="383" w:author="Jenn Campbell" w:date="2019-11-02T09:48:00Z">
            <w:rPr/>
          </w:rPrChange>
        </w:rPr>
        <w:t>Th</w:t>
      </w:r>
      <w:r w:rsidRPr="009B6E4F">
        <w:rPr>
          <w:rPrChange w:id="384" w:author="Jenn Campbell" w:date="2019-11-02T09:48:00Z">
            <w:rPr/>
          </w:rPrChange>
        </w:rPr>
        <w:t>is</w:t>
      </w:r>
      <w:r w:rsidR="00FF7CF7" w:rsidRPr="009B6E4F">
        <w:rPr>
          <w:rPrChange w:id="385" w:author="Jenn Campbell" w:date="2019-11-02T09:48:00Z">
            <w:rPr/>
          </w:rPrChange>
        </w:rPr>
        <w:t xml:space="preserve"> work </w:t>
      </w:r>
      <w:r w:rsidR="006720AA" w:rsidRPr="009B6E4F">
        <w:rPr>
          <w:rPrChange w:id="386" w:author="Jenn Campbell" w:date="2019-11-02T09:48:00Z">
            <w:rPr/>
          </w:rPrChange>
        </w:rPr>
        <w:t xml:space="preserve">will also </w:t>
      </w:r>
      <w:r w:rsidR="001B443D" w:rsidRPr="009B6E4F">
        <w:rPr>
          <w:rPrChange w:id="387" w:author="Jenn Campbell" w:date="2019-11-02T09:48:00Z">
            <w:rPr/>
          </w:rPrChange>
        </w:rPr>
        <w:t>create</w:t>
      </w:r>
      <w:r w:rsidR="00FF7CF7" w:rsidRPr="009B6E4F">
        <w:rPr>
          <w:rPrChange w:id="388" w:author="Jenn Campbell" w:date="2019-11-02T09:48:00Z">
            <w:rPr/>
          </w:rPrChange>
        </w:rPr>
        <w:t xml:space="preserve"> a framework for data analysis that </w:t>
      </w:r>
      <w:r w:rsidRPr="009B6E4F">
        <w:rPr>
          <w:rPrChange w:id="389" w:author="Jenn Campbell" w:date="2019-11-02T09:48:00Z">
            <w:rPr/>
          </w:rPrChange>
        </w:rPr>
        <w:t>can lead to</w:t>
      </w:r>
      <w:r w:rsidR="00FF7CF7" w:rsidRPr="009B6E4F">
        <w:rPr>
          <w:rPrChange w:id="390" w:author="Jenn Campbell" w:date="2019-11-02T09:48:00Z">
            <w:rPr/>
          </w:rPrChange>
        </w:rPr>
        <w:t xml:space="preserve"> other possible research directions. </w:t>
      </w:r>
      <w:r w:rsidR="00C70579" w:rsidRPr="009B6E4F">
        <w:rPr>
          <w:rPrChange w:id="391" w:author="Jenn Campbell" w:date="2019-11-02T09:48:00Z">
            <w:rPr/>
          </w:rPrChange>
        </w:rPr>
        <w:t>This will position Drs Werker and Fyshe to apply for additional funding from ou</w:t>
      </w:r>
      <w:r w:rsidR="00627288" w:rsidRPr="009B6E4F">
        <w:rPr>
          <w:rPrChange w:id="392" w:author="Jenn Campbell" w:date="2019-11-02T09:48:00Z">
            <w:rPr/>
          </w:rPrChange>
        </w:rPr>
        <w:t>t</w:t>
      </w:r>
      <w:r w:rsidR="00C70579" w:rsidRPr="009B6E4F">
        <w:rPr>
          <w:rPrChange w:id="393" w:author="Jenn Campbell" w:date="2019-11-02T09:48:00Z">
            <w:rPr/>
          </w:rPrChange>
        </w:rPr>
        <w:t>side sources, as well as solidify collaborative ties between their respective labs.</w:t>
      </w:r>
    </w:p>
    <w:p w14:paraId="2D076FBA" w14:textId="77777777" w:rsidR="00546E3A" w:rsidRPr="009B6E4F" w:rsidRDefault="00546E3A" w:rsidP="00333F24">
      <w:pPr>
        <w:tabs>
          <w:tab w:val="left" w:pos="567"/>
        </w:tabs>
        <w:rPr>
          <w:sz w:val="18"/>
          <w:szCs w:val="18"/>
          <w:rPrChange w:id="394" w:author="Jenn Campbell" w:date="2019-11-02T09:48:00Z">
            <w:rPr>
              <w:sz w:val="18"/>
              <w:szCs w:val="18"/>
            </w:rPr>
          </w:rPrChange>
        </w:rPr>
      </w:pPr>
    </w:p>
    <w:p w14:paraId="7328C620" w14:textId="765EA051" w:rsidR="00DA3F25" w:rsidRPr="009B6E4F" w:rsidRDefault="00C57EA3">
      <w:pPr>
        <w:tabs>
          <w:tab w:val="left" w:pos="567"/>
        </w:tabs>
        <w:rPr>
          <w:b/>
          <w:u w:val="single"/>
          <w:rPrChange w:id="395" w:author="Jenn Campbell" w:date="2019-11-02T09:48:00Z">
            <w:rPr>
              <w:b/>
              <w:u w:val="single"/>
            </w:rPr>
          </w:rPrChange>
        </w:rPr>
      </w:pPr>
      <w:r w:rsidRPr="009B6E4F">
        <w:rPr>
          <w:b/>
          <w:u w:val="single"/>
          <w:rPrChange w:id="396" w:author="Jenn Campbell" w:date="2019-11-02T09:48:00Z">
            <w:rPr>
              <w:b/>
              <w:u w:val="single"/>
            </w:rPr>
          </w:rPrChange>
        </w:rPr>
        <w:t>References</w:t>
      </w:r>
    </w:p>
    <w:p w14:paraId="4C0D3BEF" w14:textId="796AB944" w:rsidR="00C8022E" w:rsidRPr="009B6E4F" w:rsidRDefault="009C45FD" w:rsidP="00C65420">
      <w:pPr>
        <w:ind w:left="567" w:hanging="567"/>
        <w:rPr>
          <w:rPrChange w:id="397" w:author="Jenn Campbell" w:date="2019-11-02T09:48:00Z">
            <w:rPr/>
          </w:rPrChange>
        </w:rPr>
      </w:pPr>
      <w:r w:rsidRPr="009B6E4F">
        <w:rPr>
          <w:color w:val="222222"/>
          <w:shd w:val="clear" w:color="auto" w:fill="FFFFFF"/>
          <w:rPrChange w:id="398" w:author="Jenn Campbell" w:date="2019-11-02T09:48:00Z">
            <w:rPr>
              <w:color w:val="222222"/>
              <w:shd w:val="clear" w:color="auto" w:fill="FFFFFF"/>
            </w:rPr>
          </w:rPrChange>
        </w:rPr>
        <w:t xml:space="preserve">[1] </w:t>
      </w:r>
      <w:r w:rsidR="00DA3F25" w:rsidRPr="009B6E4F">
        <w:rPr>
          <w:color w:val="222222"/>
          <w:shd w:val="clear" w:color="auto" w:fill="FFFFFF"/>
          <w:rPrChange w:id="399" w:author="Jenn Campbell" w:date="2019-11-02T09:48:00Z">
            <w:rPr>
              <w:color w:val="222222"/>
              <w:shd w:val="clear" w:color="auto" w:fill="FFFFFF"/>
            </w:rPr>
          </w:rPrChange>
        </w:rPr>
        <w:t>Bergelson, E., &amp; Swingley, D. (2013). The acquisition of abstract words by young infants. </w:t>
      </w:r>
      <w:r w:rsidR="00DA3F25" w:rsidRPr="009B6E4F">
        <w:rPr>
          <w:i/>
          <w:iCs/>
          <w:color w:val="222222"/>
          <w:shd w:val="clear" w:color="auto" w:fill="FFFFFF"/>
          <w:rPrChange w:id="400" w:author="Jenn Campbell" w:date="2019-11-02T09:48:00Z">
            <w:rPr>
              <w:i/>
              <w:iCs/>
              <w:color w:val="222222"/>
              <w:shd w:val="clear" w:color="auto" w:fill="FFFFFF"/>
            </w:rPr>
          </w:rPrChange>
        </w:rPr>
        <w:t>Cognition</w:t>
      </w:r>
      <w:r w:rsidR="00DA3F25" w:rsidRPr="009B6E4F">
        <w:rPr>
          <w:color w:val="222222"/>
          <w:shd w:val="clear" w:color="auto" w:fill="FFFFFF"/>
          <w:rPrChange w:id="401" w:author="Jenn Campbell" w:date="2019-11-02T09:48:00Z">
            <w:rPr>
              <w:color w:val="222222"/>
              <w:shd w:val="clear" w:color="auto" w:fill="FFFFFF"/>
            </w:rPr>
          </w:rPrChange>
        </w:rPr>
        <w:t>, </w:t>
      </w:r>
      <w:r w:rsidR="00DA3F25" w:rsidRPr="009B6E4F">
        <w:rPr>
          <w:i/>
          <w:iCs/>
          <w:color w:val="222222"/>
          <w:shd w:val="clear" w:color="auto" w:fill="FFFFFF"/>
          <w:rPrChange w:id="402" w:author="Jenn Campbell" w:date="2019-11-02T09:48:00Z">
            <w:rPr>
              <w:i/>
              <w:iCs/>
              <w:color w:val="222222"/>
              <w:shd w:val="clear" w:color="auto" w:fill="FFFFFF"/>
            </w:rPr>
          </w:rPrChange>
        </w:rPr>
        <w:t>127</w:t>
      </w:r>
      <w:r w:rsidR="00DA3F25" w:rsidRPr="009B6E4F">
        <w:rPr>
          <w:color w:val="222222"/>
          <w:shd w:val="clear" w:color="auto" w:fill="FFFFFF"/>
          <w:rPrChange w:id="403" w:author="Jenn Campbell" w:date="2019-11-02T09:48:00Z">
            <w:rPr>
              <w:color w:val="222222"/>
              <w:shd w:val="clear" w:color="auto" w:fill="FFFFFF"/>
            </w:rPr>
          </w:rPrChange>
        </w:rPr>
        <w:t>(3), 391-397.</w:t>
      </w:r>
    </w:p>
    <w:p w14:paraId="589569EA" w14:textId="507DB5E1" w:rsidR="009F083F" w:rsidRPr="009B6E4F" w:rsidRDefault="009C45FD" w:rsidP="00C65420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sz w:val="24"/>
          <w:szCs w:val="24"/>
          <w:lang w:val="en-CA"/>
          <w:rPrChange w:id="404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</w:pPr>
      <w:r w:rsidRPr="009B6E4F">
        <w:rPr>
          <w:rFonts w:ascii="Times New Roman" w:hAnsi="Times New Roman"/>
          <w:sz w:val="24"/>
          <w:szCs w:val="24"/>
          <w:lang w:val="en-CA"/>
          <w:rPrChange w:id="405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 xml:space="preserve">[2] </w:t>
      </w:r>
      <w:r w:rsidR="009F083F" w:rsidRPr="009B6E4F">
        <w:rPr>
          <w:rFonts w:ascii="Times New Roman" w:hAnsi="Times New Roman"/>
          <w:sz w:val="24"/>
          <w:szCs w:val="24"/>
          <w:lang w:val="en-CA"/>
          <w:rPrChange w:id="406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 xml:space="preserve">Friedrich, M., &amp; Friederici, A. (2004). N400-like semantic incongruity effect in 19- month-olds: Processing known words in picture contexts. </w:t>
      </w:r>
      <w:r w:rsidR="009F083F" w:rsidRPr="009B6E4F">
        <w:rPr>
          <w:rFonts w:ascii="Times New Roman" w:hAnsi="Times New Roman"/>
          <w:i/>
          <w:sz w:val="24"/>
          <w:szCs w:val="24"/>
          <w:lang w:val="en-CA"/>
          <w:rPrChange w:id="407" w:author="Jenn Campbell" w:date="2019-11-02T09:48:00Z">
            <w:rPr>
              <w:rFonts w:ascii="Times New Roman" w:hAnsi="Times New Roman"/>
              <w:i/>
              <w:sz w:val="24"/>
              <w:szCs w:val="24"/>
              <w:lang w:val="en-CA"/>
            </w:rPr>
          </w:rPrChange>
        </w:rPr>
        <w:t>Journal of Cognitive Neuroscience, 16</w:t>
      </w:r>
      <w:r w:rsidR="009F083F" w:rsidRPr="009B6E4F">
        <w:rPr>
          <w:rFonts w:ascii="Times New Roman" w:hAnsi="Times New Roman"/>
          <w:sz w:val="24"/>
          <w:szCs w:val="24"/>
          <w:lang w:val="en-CA"/>
          <w:rPrChange w:id="408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>(8), 1465–1477.</w:t>
      </w:r>
    </w:p>
    <w:p w14:paraId="63A39D21" w14:textId="5A9C0DF1" w:rsidR="00C8022E" w:rsidRPr="009B6E4F" w:rsidRDefault="009C45FD" w:rsidP="00C65420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lang w:val="en-CA"/>
          <w:rPrChange w:id="409" w:author="Jenn Campbell" w:date="2019-11-02T09:48:00Z">
            <w:rPr>
              <w:rFonts w:ascii="Times New Roman" w:hAnsi="Times New Roman"/>
              <w:lang w:val="en-CA"/>
            </w:rPr>
          </w:rPrChange>
        </w:rPr>
      </w:pPr>
      <w:r w:rsidRPr="009B6E4F">
        <w:rPr>
          <w:rFonts w:ascii="Times New Roman" w:hAnsi="Times New Roman"/>
          <w:sz w:val="24"/>
          <w:szCs w:val="24"/>
          <w:lang w:val="en-CA"/>
          <w:rPrChange w:id="410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 xml:space="preserve">[3] </w:t>
      </w:r>
      <w:r w:rsidR="00C8022E" w:rsidRPr="009B6E4F">
        <w:rPr>
          <w:rFonts w:ascii="Times New Roman" w:hAnsi="Times New Roman"/>
          <w:sz w:val="24"/>
          <w:szCs w:val="24"/>
          <w:lang w:val="en-CA"/>
          <w:rPrChange w:id="411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 xml:space="preserve">Friedrich, M., and Friederici, A.D. (2005). Phonotactic knowledge and lexical- semantic processing in one-year-olds: </w:t>
      </w:r>
      <w:r w:rsidR="00534D23" w:rsidRPr="009B6E4F">
        <w:rPr>
          <w:rFonts w:ascii="Times New Roman" w:hAnsi="Times New Roman"/>
          <w:sz w:val="24"/>
          <w:szCs w:val="24"/>
          <w:lang w:val="en-CA"/>
          <w:rPrChange w:id="412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>B</w:t>
      </w:r>
      <w:r w:rsidR="00C8022E" w:rsidRPr="009B6E4F">
        <w:rPr>
          <w:rFonts w:ascii="Times New Roman" w:hAnsi="Times New Roman"/>
          <w:sz w:val="24"/>
          <w:szCs w:val="24"/>
          <w:lang w:val="en-CA"/>
          <w:rPrChange w:id="413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>rain responses to words and</w:t>
      </w:r>
      <w:r w:rsidR="00C8022E" w:rsidRPr="009B6E4F">
        <w:rPr>
          <w:rFonts w:ascii="Times New Roman" w:hAnsi="Times New Roman"/>
          <w:lang w:val="en-CA"/>
          <w:rPrChange w:id="414" w:author="Jenn Campbell" w:date="2019-11-02T09:48:00Z">
            <w:rPr>
              <w:rFonts w:ascii="Times New Roman" w:hAnsi="Times New Roman"/>
              <w:lang w:val="en-CA"/>
            </w:rPr>
          </w:rPrChange>
        </w:rPr>
        <w:t xml:space="preserve"> </w:t>
      </w:r>
      <w:r w:rsidR="00C8022E" w:rsidRPr="009B6E4F">
        <w:rPr>
          <w:rFonts w:ascii="Times New Roman" w:hAnsi="Times New Roman"/>
          <w:sz w:val="24"/>
          <w:szCs w:val="24"/>
          <w:lang w:val="en-CA"/>
          <w:rPrChange w:id="415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 xml:space="preserve">nonsense words in picture contexts. </w:t>
      </w:r>
      <w:r w:rsidR="00C8022E" w:rsidRPr="009B6E4F">
        <w:rPr>
          <w:rFonts w:ascii="Times New Roman" w:hAnsi="Times New Roman"/>
          <w:i/>
          <w:sz w:val="24"/>
          <w:szCs w:val="24"/>
          <w:lang w:val="en-CA"/>
          <w:rPrChange w:id="416" w:author="Jenn Campbell" w:date="2019-11-02T09:48:00Z">
            <w:rPr>
              <w:rFonts w:ascii="Times New Roman" w:hAnsi="Times New Roman"/>
              <w:i/>
              <w:sz w:val="24"/>
              <w:szCs w:val="24"/>
              <w:lang w:val="en-CA"/>
            </w:rPr>
          </w:rPrChange>
        </w:rPr>
        <w:t>Journal of Cognitive Neuroscience,  17</w:t>
      </w:r>
      <w:r w:rsidR="00C8022E" w:rsidRPr="009B6E4F">
        <w:rPr>
          <w:rFonts w:ascii="Times New Roman" w:hAnsi="Times New Roman"/>
          <w:sz w:val="24"/>
          <w:szCs w:val="24"/>
          <w:lang w:val="en-CA"/>
          <w:rPrChange w:id="417" w:author="Jenn Campbell" w:date="2019-11-02T09:48:00Z">
            <w:rPr>
              <w:rFonts w:ascii="Times New Roman" w:hAnsi="Times New Roman"/>
              <w:sz w:val="24"/>
              <w:szCs w:val="24"/>
              <w:lang w:val="en-CA"/>
            </w:rPr>
          </w:rPrChange>
        </w:rPr>
        <w:t>, 1785–1802.</w:t>
      </w:r>
    </w:p>
    <w:p w14:paraId="4FCB7A05" w14:textId="656328B1" w:rsidR="00C8022E" w:rsidRPr="009B6E4F" w:rsidRDefault="009C45FD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sz w:val="24"/>
          <w:szCs w:val="24"/>
          <w:rPrChange w:id="418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</w:pPr>
      <w:r w:rsidRPr="009B6E4F">
        <w:rPr>
          <w:rFonts w:ascii="Times New Roman" w:hAnsi="Times New Roman"/>
          <w:sz w:val="24"/>
          <w:szCs w:val="24"/>
          <w:rPrChange w:id="419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[4] </w:t>
      </w:r>
      <w:r w:rsidR="00C8022E" w:rsidRPr="009B6E4F">
        <w:rPr>
          <w:rFonts w:ascii="Times New Roman" w:hAnsi="Times New Roman"/>
          <w:sz w:val="24"/>
          <w:szCs w:val="24"/>
          <w:rPrChange w:id="420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Junge, C., Cutler, A., &amp; Hagoort, P. (2012). Electrophysiological evidence of early word learning. </w:t>
      </w:r>
      <w:r w:rsidR="00C8022E" w:rsidRPr="009B6E4F">
        <w:rPr>
          <w:rFonts w:ascii="Times New Roman" w:hAnsi="Times New Roman"/>
          <w:i/>
          <w:sz w:val="24"/>
          <w:szCs w:val="24"/>
          <w:rPrChange w:id="421" w:author="Jenn Campbell" w:date="2019-11-02T09:48:00Z">
            <w:rPr>
              <w:rFonts w:ascii="Times New Roman" w:hAnsi="Times New Roman"/>
              <w:i/>
              <w:sz w:val="24"/>
              <w:szCs w:val="24"/>
            </w:rPr>
          </w:rPrChange>
        </w:rPr>
        <w:t>Neuropsychologia, 50</w:t>
      </w:r>
      <w:r w:rsidR="00C8022E" w:rsidRPr="009B6E4F">
        <w:rPr>
          <w:rFonts w:ascii="Times New Roman" w:hAnsi="Times New Roman"/>
          <w:sz w:val="24"/>
          <w:szCs w:val="24"/>
          <w:rPrChange w:id="422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, 3702-3712. </w:t>
      </w:r>
    </w:p>
    <w:p w14:paraId="281CF9F9" w14:textId="30346BC2" w:rsidR="009C45FD" w:rsidRPr="009B6E4F" w:rsidRDefault="009C45FD" w:rsidP="00C65420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sz w:val="24"/>
          <w:szCs w:val="24"/>
          <w:rPrChange w:id="423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</w:pPr>
      <w:r w:rsidRPr="009B6E4F">
        <w:rPr>
          <w:rFonts w:ascii="Times New Roman" w:hAnsi="Times New Roman"/>
          <w:sz w:val="24"/>
          <w:szCs w:val="24"/>
          <w:rPrChange w:id="424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[5] Murphy, B., Poesio, M., Bovolo, F., Bruzzone, L., Dalponte, M., &amp; Lakany, H. (2011). EEG decoding of semantic category reveals distributed representations for single concepts. </w:t>
      </w:r>
      <w:r w:rsidRPr="009B6E4F">
        <w:rPr>
          <w:rFonts w:ascii="Times New Roman" w:hAnsi="Times New Roman"/>
          <w:i/>
          <w:iCs/>
          <w:sz w:val="24"/>
          <w:szCs w:val="24"/>
          <w:rPrChange w:id="425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Brain and Language</w:t>
      </w:r>
      <w:r w:rsidRPr="009B6E4F">
        <w:rPr>
          <w:rFonts w:ascii="Times New Roman" w:hAnsi="Times New Roman"/>
          <w:sz w:val="24"/>
          <w:szCs w:val="24"/>
          <w:rPrChange w:id="426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r w:rsidRPr="009B6E4F">
        <w:rPr>
          <w:rFonts w:ascii="Times New Roman" w:hAnsi="Times New Roman"/>
          <w:i/>
          <w:iCs/>
          <w:sz w:val="24"/>
          <w:szCs w:val="24"/>
          <w:rPrChange w:id="427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117</w:t>
      </w:r>
      <w:r w:rsidRPr="009B6E4F">
        <w:rPr>
          <w:rFonts w:ascii="Times New Roman" w:hAnsi="Times New Roman"/>
          <w:sz w:val="24"/>
          <w:szCs w:val="24"/>
          <w:rPrChange w:id="428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(1), 12–22. </w:t>
      </w:r>
    </w:p>
    <w:p w14:paraId="3D78105E" w14:textId="0E526070" w:rsidR="0093227D" w:rsidRPr="009B6E4F" w:rsidRDefault="009C45FD" w:rsidP="00C65420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lang w:val="en-CA"/>
          <w:rPrChange w:id="429" w:author="Jenn Campbell" w:date="2019-11-02T09:48:00Z">
            <w:rPr>
              <w:rFonts w:ascii="Times New Roman" w:hAnsi="Times New Roman"/>
              <w:lang w:val="en-CA"/>
            </w:rPr>
          </w:rPrChange>
        </w:rPr>
      </w:pPr>
      <w:r w:rsidRPr="009B6E4F">
        <w:rPr>
          <w:rFonts w:ascii="Times New Roman" w:hAnsi="Times New Roman"/>
          <w:sz w:val="24"/>
          <w:szCs w:val="24"/>
          <w:rPrChange w:id="430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[6] </w:t>
      </w:r>
      <w:r w:rsidR="0093227D" w:rsidRPr="009B6E4F">
        <w:rPr>
          <w:rFonts w:ascii="Times New Roman" w:hAnsi="Times New Roman"/>
          <w:sz w:val="24"/>
          <w:szCs w:val="24"/>
          <w:rPrChange w:id="431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Mitchell, T. M., Shinkareva, S. V, Carlson, A., Chang, K.-M., Malave, V. L., Mason, R. A., &amp; Just, M. A. (2008). Predicting human brain activity associated with the meanings of nouns. </w:t>
      </w:r>
      <w:r w:rsidR="0093227D" w:rsidRPr="009B6E4F">
        <w:rPr>
          <w:rFonts w:ascii="Times New Roman" w:hAnsi="Times New Roman"/>
          <w:i/>
          <w:iCs/>
          <w:sz w:val="24"/>
          <w:szCs w:val="24"/>
          <w:rPrChange w:id="432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Science (New York, N.Y.)</w:t>
      </w:r>
      <w:r w:rsidR="0093227D" w:rsidRPr="009B6E4F">
        <w:rPr>
          <w:rFonts w:ascii="Times New Roman" w:hAnsi="Times New Roman"/>
          <w:sz w:val="24"/>
          <w:szCs w:val="24"/>
          <w:rPrChange w:id="433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r w:rsidR="0093227D" w:rsidRPr="009B6E4F">
        <w:rPr>
          <w:rFonts w:ascii="Times New Roman" w:hAnsi="Times New Roman"/>
          <w:i/>
          <w:iCs/>
          <w:sz w:val="24"/>
          <w:szCs w:val="24"/>
          <w:rPrChange w:id="434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320</w:t>
      </w:r>
      <w:r w:rsidR="0093227D" w:rsidRPr="009B6E4F">
        <w:rPr>
          <w:rFonts w:ascii="Times New Roman" w:hAnsi="Times New Roman"/>
          <w:sz w:val="24"/>
          <w:szCs w:val="24"/>
          <w:rPrChange w:id="435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(5880), 1191–5. </w:t>
      </w:r>
    </w:p>
    <w:p w14:paraId="600F13D1" w14:textId="06E053DA" w:rsidR="0093227D" w:rsidRPr="009B6E4F" w:rsidRDefault="009C45FD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sz w:val="24"/>
          <w:szCs w:val="24"/>
          <w:rPrChange w:id="436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</w:pPr>
      <w:r w:rsidRPr="009B6E4F" w:rsidDel="009C45FD">
        <w:rPr>
          <w:rFonts w:ascii="Times New Roman" w:hAnsi="Times New Roman"/>
          <w:rPrChange w:id="437" w:author="Jenn Campbell" w:date="2019-11-02T09:48:00Z">
            <w:rPr>
              <w:rFonts w:ascii="Times New Roman" w:hAnsi="Times New Roman"/>
            </w:rPr>
          </w:rPrChange>
        </w:rPr>
        <w:t xml:space="preserve"> </w:t>
      </w:r>
      <w:r w:rsidRPr="009B6E4F">
        <w:rPr>
          <w:rFonts w:ascii="Times New Roman" w:hAnsi="Times New Roman"/>
          <w:sz w:val="24"/>
          <w:szCs w:val="24"/>
          <w:rPrChange w:id="438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[7] </w:t>
      </w:r>
      <w:r w:rsidR="0093227D" w:rsidRPr="009B6E4F">
        <w:rPr>
          <w:rFonts w:ascii="Times New Roman" w:hAnsi="Times New Roman"/>
          <w:sz w:val="24"/>
          <w:szCs w:val="24"/>
          <w:rPrChange w:id="439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Sudre, G., Pomerleau, D., Palatucci, M., Wehbe, L., Fyshe, A., Salmelin, R., &amp; Mitchell, T. (2012). Tracking Neural Coding of Perceptual and Semantic Features of Concrete Nouns. </w:t>
      </w:r>
      <w:r w:rsidR="0093227D" w:rsidRPr="009B6E4F">
        <w:rPr>
          <w:rFonts w:ascii="Times New Roman" w:hAnsi="Times New Roman"/>
          <w:i/>
          <w:iCs/>
          <w:sz w:val="24"/>
          <w:szCs w:val="24"/>
          <w:rPrChange w:id="440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NeuroImage</w:t>
      </w:r>
      <w:r w:rsidR="0093227D" w:rsidRPr="009B6E4F">
        <w:rPr>
          <w:rFonts w:ascii="Times New Roman" w:hAnsi="Times New Roman"/>
          <w:sz w:val="24"/>
          <w:szCs w:val="24"/>
          <w:rPrChange w:id="441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r w:rsidR="0093227D" w:rsidRPr="009B6E4F">
        <w:rPr>
          <w:rFonts w:ascii="Times New Roman" w:hAnsi="Times New Roman"/>
          <w:i/>
          <w:iCs/>
          <w:sz w:val="24"/>
          <w:szCs w:val="24"/>
          <w:rPrChange w:id="442" w:author="Jenn Campbell" w:date="2019-11-02T09:48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>62</w:t>
      </w:r>
      <w:r w:rsidR="0093227D" w:rsidRPr="009B6E4F">
        <w:rPr>
          <w:rFonts w:ascii="Times New Roman" w:hAnsi="Times New Roman"/>
          <w:sz w:val="24"/>
          <w:szCs w:val="24"/>
          <w:rPrChange w:id="443" w:author="Jenn Campbell" w:date="2019-11-02T09:48:00Z">
            <w:rPr>
              <w:rFonts w:ascii="Times New Roman" w:hAnsi="Times New Roman"/>
              <w:sz w:val="24"/>
              <w:szCs w:val="24"/>
            </w:rPr>
          </w:rPrChange>
        </w:rPr>
        <w:t xml:space="preserve">(1), 463–451. </w:t>
      </w:r>
    </w:p>
    <w:p w14:paraId="35D8EBC7" w14:textId="77777777" w:rsidR="009C45FD" w:rsidRPr="00333F24" w:rsidRDefault="009C45FD" w:rsidP="00C65420">
      <w:pPr>
        <w:ind w:left="567" w:hanging="567"/>
      </w:pPr>
      <w:r w:rsidRPr="009B6E4F">
        <w:rPr>
          <w:rPrChange w:id="444" w:author="Jenn Campbell" w:date="2019-11-02T09:48:00Z">
            <w:rPr/>
          </w:rPrChange>
        </w:rPr>
        <w:t xml:space="preserve">[8] </w:t>
      </w:r>
      <w:r w:rsidRPr="009B6E4F">
        <w:rPr>
          <w:color w:val="222222"/>
          <w:shd w:val="clear" w:color="auto" w:fill="FFFFFF"/>
          <w:rPrChange w:id="445" w:author="Jenn Campbell" w:date="2019-11-02T09:48:00Z">
            <w:rPr>
              <w:color w:val="222222"/>
              <w:shd w:val="clear" w:color="auto" w:fill="FFFFFF"/>
            </w:rPr>
          </w:rPrChange>
        </w:rPr>
        <w:t>Kriegeskorte, N., Mur, M., Ruff, D. A., Kiani, R., Bodurka, J., Esteky, H., ... &amp; Bandettini, P. A. (2008). Matching categorical object representations in inferior temporal cortex of man and monkey. </w:t>
      </w:r>
      <w:r w:rsidRPr="009B6E4F">
        <w:rPr>
          <w:i/>
          <w:iCs/>
          <w:color w:val="222222"/>
          <w:shd w:val="clear" w:color="auto" w:fill="FFFFFF"/>
          <w:rPrChange w:id="446" w:author="Jenn Campbell" w:date="2019-11-02T09:48:00Z">
            <w:rPr>
              <w:i/>
              <w:iCs/>
              <w:color w:val="222222"/>
              <w:shd w:val="clear" w:color="auto" w:fill="FFFFFF"/>
            </w:rPr>
          </w:rPrChange>
        </w:rPr>
        <w:t>Neuron</w:t>
      </w:r>
      <w:r w:rsidRPr="009B6E4F">
        <w:rPr>
          <w:color w:val="222222"/>
          <w:shd w:val="clear" w:color="auto" w:fill="FFFFFF"/>
          <w:rPrChange w:id="447" w:author="Jenn Campbell" w:date="2019-11-02T09:48:00Z">
            <w:rPr>
              <w:color w:val="222222"/>
              <w:shd w:val="clear" w:color="auto" w:fill="FFFFFF"/>
            </w:rPr>
          </w:rPrChange>
        </w:rPr>
        <w:t>, </w:t>
      </w:r>
      <w:r w:rsidRPr="009B6E4F">
        <w:rPr>
          <w:i/>
          <w:iCs/>
          <w:color w:val="222222"/>
          <w:shd w:val="clear" w:color="auto" w:fill="FFFFFF"/>
          <w:rPrChange w:id="448" w:author="Jenn Campbell" w:date="2019-11-02T09:48:00Z">
            <w:rPr>
              <w:i/>
              <w:iCs/>
              <w:color w:val="222222"/>
              <w:shd w:val="clear" w:color="auto" w:fill="FFFFFF"/>
            </w:rPr>
          </w:rPrChange>
        </w:rPr>
        <w:t>60</w:t>
      </w:r>
      <w:r w:rsidRPr="009B6E4F">
        <w:rPr>
          <w:color w:val="222222"/>
          <w:shd w:val="clear" w:color="auto" w:fill="FFFFFF"/>
          <w:rPrChange w:id="449" w:author="Jenn Campbell" w:date="2019-11-02T09:48:00Z">
            <w:rPr>
              <w:color w:val="222222"/>
              <w:shd w:val="clear" w:color="auto" w:fill="FFFFFF"/>
            </w:rPr>
          </w:rPrChange>
        </w:rPr>
        <w:t>(6), 1126-1141.</w:t>
      </w:r>
    </w:p>
    <w:p w14:paraId="1AFB948C" w14:textId="2739468C" w:rsidR="009C45FD" w:rsidRPr="00C65420" w:rsidRDefault="009C45FD" w:rsidP="00C65420">
      <w:pPr>
        <w:pStyle w:val="NormalWeb"/>
        <w:tabs>
          <w:tab w:val="left" w:pos="567"/>
        </w:tabs>
        <w:spacing w:before="0" w:beforeAutospacing="0" w:after="0" w:afterAutospacing="0"/>
        <w:ind w:left="480" w:hanging="480"/>
        <w:rPr>
          <w:rFonts w:ascii="Times New Roman" w:hAnsi="Times New Roman"/>
          <w:sz w:val="24"/>
          <w:szCs w:val="24"/>
        </w:rPr>
      </w:pPr>
    </w:p>
    <w:p w14:paraId="46ACC44F" w14:textId="77777777" w:rsidR="00202654" w:rsidRPr="00333F24" w:rsidRDefault="00202654" w:rsidP="00C65420">
      <w:pPr>
        <w:tabs>
          <w:tab w:val="left" w:pos="567"/>
        </w:tabs>
      </w:pPr>
    </w:p>
    <w:sectPr w:rsidR="00202654" w:rsidRPr="00333F24" w:rsidSect="00A63B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59874" w14:textId="77777777" w:rsidR="00DC3243" w:rsidRDefault="00DC3243" w:rsidP="009C45FD">
      <w:r>
        <w:separator/>
      </w:r>
    </w:p>
  </w:endnote>
  <w:endnote w:type="continuationSeparator" w:id="0">
    <w:p w14:paraId="466B7303" w14:textId="77777777" w:rsidR="00DC3243" w:rsidRDefault="00DC3243" w:rsidP="009C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78CD" w14:textId="77777777" w:rsidR="00DC3243" w:rsidRDefault="00DC3243" w:rsidP="009C45FD">
      <w:r>
        <w:separator/>
      </w:r>
    </w:p>
  </w:footnote>
  <w:footnote w:type="continuationSeparator" w:id="0">
    <w:p w14:paraId="6257B7B3" w14:textId="77777777" w:rsidR="00DC3243" w:rsidRDefault="00DC3243" w:rsidP="009C4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1C3"/>
    <w:multiLevelType w:val="hybridMultilevel"/>
    <w:tmpl w:val="DB66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76CCE"/>
    <w:multiLevelType w:val="hybridMultilevel"/>
    <w:tmpl w:val="BB9E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 Campbell">
    <w15:presenceInfo w15:providerId="Windows Live" w15:userId="ea6b4e49a7894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F2"/>
    <w:rsid w:val="000213F8"/>
    <w:rsid w:val="000278FE"/>
    <w:rsid w:val="000736E3"/>
    <w:rsid w:val="00073CC1"/>
    <w:rsid w:val="0007464E"/>
    <w:rsid w:val="00077220"/>
    <w:rsid w:val="000A3601"/>
    <w:rsid w:val="000B144D"/>
    <w:rsid w:val="000B1455"/>
    <w:rsid w:val="000C0445"/>
    <w:rsid w:val="000E111D"/>
    <w:rsid w:val="00107279"/>
    <w:rsid w:val="00123F10"/>
    <w:rsid w:val="00131C84"/>
    <w:rsid w:val="00154E62"/>
    <w:rsid w:val="001560DF"/>
    <w:rsid w:val="00157A7C"/>
    <w:rsid w:val="00184F4E"/>
    <w:rsid w:val="001B443D"/>
    <w:rsid w:val="001C2C33"/>
    <w:rsid w:val="001D35DD"/>
    <w:rsid w:val="001D6607"/>
    <w:rsid w:val="00202654"/>
    <w:rsid w:val="00211539"/>
    <w:rsid w:val="00211D43"/>
    <w:rsid w:val="00226E87"/>
    <w:rsid w:val="00247815"/>
    <w:rsid w:val="002549C2"/>
    <w:rsid w:val="0028394C"/>
    <w:rsid w:val="002A4D6E"/>
    <w:rsid w:val="002B0EE6"/>
    <w:rsid w:val="002B3811"/>
    <w:rsid w:val="002B5A9E"/>
    <w:rsid w:val="002B612D"/>
    <w:rsid w:val="002D5EE7"/>
    <w:rsid w:val="00310A1A"/>
    <w:rsid w:val="00326D2A"/>
    <w:rsid w:val="00333F24"/>
    <w:rsid w:val="00336831"/>
    <w:rsid w:val="003653E8"/>
    <w:rsid w:val="00393351"/>
    <w:rsid w:val="00401AC1"/>
    <w:rsid w:val="00433685"/>
    <w:rsid w:val="00485936"/>
    <w:rsid w:val="004C4CB2"/>
    <w:rsid w:val="004D67D6"/>
    <w:rsid w:val="004E14C7"/>
    <w:rsid w:val="005036F9"/>
    <w:rsid w:val="00510991"/>
    <w:rsid w:val="005265D0"/>
    <w:rsid w:val="00534D23"/>
    <w:rsid w:val="00546E3A"/>
    <w:rsid w:val="00565EF7"/>
    <w:rsid w:val="00566CF5"/>
    <w:rsid w:val="005944D3"/>
    <w:rsid w:val="005A7FA2"/>
    <w:rsid w:val="00602775"/>
    <w:rsid w:val="00606202"/>
    <w:rsid w:val="00627288"/>
    <w:rsid w:val="006459E3"/>
    <w:rsid w:val="006720AA"/>
    <w:rsid w:val="00681CD2"/>
    <w:rsid w:val="00687332"/>
    <w:rsid w:val="006963AE"/>
    <w:rsid w:val="006B44F0"/>
    <w:rsid w:val="00704A8B"/>
    <w:rsid w:val="00717A55"/>
    <w:rsid w:val="00724737"/>
    <w:rsid w:val="007C2717"/>
    <w:rsid w:val="007E5470"/>
    <w:rsid w:val="007E653F"/>
    <w:rsid w:val="007F6364"/>
    <w:rsid w:val="00835369"/>
    <w:rsid w:val="00841A32"/>
    <w:rsid w:val="00861B5D"/>
    <w:rsid w:val="008702D4"/>
    <w:rsid w:val="00892C29"/>
    <w:rsid w:val="00893B40"/>
    <w:rsid w:val="008D718E"/>
    <w:rsid w:val="008D7F44"/>
    <w:rsid w:val="00910033"/>
    <w:rsid w:val="00930813"/>
    <w:rsid w:val="00930999"/>
    <w:rsid w:val="0093227D"/>
    <w:rsid w:val="00942F1C"/>
    <w:rsid w:val="009572F8"/>
    <w:rsid w:val="00966C52"/>
    <w:rsid w:val="00971716"/>
    <w:rsid w:val="009B53A2"/>
    <w:rsid w:val="009B6E4F"/>
    <w:rsid w:val="009C45FD"/>
    <w:rsid w:val="009F083F"/>
    <w:rsid w:val="00A05A3F"/>
    <w:rsid w:val="00A32469"/>
    <w:rsid w:val="00A410BA"/>
    <w:rsid w:val="00A5019A"/>
    <w:rsid w:val="00A63B84"/>
    <w:rsid w:val="00AE4459"/>
    <w:rsid w:val="00AF2361"/>
    <w:rsid w:val="00AF578E"/>
    <w:rsid w:val="00B00678"/>
    <w:rsid w:val="00B20B9A"/>
    <w:rsid w:val="00B531BD"/>
    <w:rsid w:val="00B95C0E"/>
    <w:rsid w:val="00BB0380"/>
    <w:rsid w:val="00BC27C8"/>
    <w:rsid w:val="00BC6BC2"/>
    <w:rsid w:val="00BD6C93"/>
    <w:rsid w:val="00BF6EC0"/>
    <w:rsid w:val="00C170DB"/>
    <w:rsid w:val="00C21820"/>
    <w:rsid w:val="00C223FC"/>
    <w:rsid w:val="00C5611C"/>
    <w:rsid w:val="00C57EA3"/>
    <w:rsid w:val="00C65420"/>
    <w:rsid w:val="00C70579"/>
    <w:rsid w:val="00C8022E"/>
    <w:rsid w:val="00CD392F"/>
    <w:rsid w:val="00CE03B8"/>
    <w:rsid w:val="00D14392"/>
    <w:rsid w:val="00D51981"/>
    <w:rsid w:val="00D5439D"/>
    <w:rsid w:val="00D6110F"/>
    <w:rsid w:val="00D730F2"/>
    <w:rsid w:val="00DA3F25"/>
    <w:rsid w:val="00DC3243"/>
    <w:rsid w:val="00E4299F"/>
    <w:rsid w:val="00E52D6A"/>
    <w:rsid w:val="00E75811"/>
    <w:rsid w:val="00E83D4C"/>
    <w:rsid w:val="00E961A5"/>
    <w:rsid w:val="00ED2A51"/>
    <w:rsid w:val="00F00616"/>
    <w:rsid w:val="00F01FB0"/>
    <w:rsid w:val="00F57773"/>
    <w:rsid w:val="00F83EC9"/>
    <w:rsid w:val="00F87325"/>
    <w:rsid w:val="00F91D1B"/>
    <w:rsid w:val="00FD55CD"/>
    <w:rsid w:val="00FE3E57"/>
    <w:rsid w:val="00FF5B02"/>
    <w:rsid w:val="00FF7C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66FBD"/>
  <w15:docId w15:val="{B727E71E-CC55-4D4B-A0AD-4F3416AD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5F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18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820"/>
    <w:rPr>
      <w:rFonts w:asciiTheme="minorHAnsi" w:eastAsiaTheme="minorEastAsia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8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8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820"/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2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7FA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75811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Revision">
    <w:name w:val="Revision"/>
    <w:hidden/>
    <w:uiPriority w:val="99"/>
    <w:semiHidden/>
    <w:rsid w:val="001D35DD"/>
  </w:style>
  <w:style w:type="paragraph" w:styleId="EndnoteText">
    <w:name w:val="endnote text"/>
    <w:basedOn w:val="Normal"/>
    <w:link w:val="EndnoteTextChar"/>
    <w:uiPriority w:val="99"/>
    <w:semiHidden/>
    <w:unhideWhenUsed/>
    <w:rsid w:val="009C45FD"/>
    <w:rPr>
      <w:rFonts w:asciiTheme="minorHAnsi" w:eastAsiaTheme="minorEastAsia" w:hAnsiTheme="minorHAnsi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4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Fyshe</dc:creator>
  <cp:keywords/>
  <dc:description/>
  <cp:lastModifiedBy>Jenn Campbell</cp:lastModifiedBy>
  <cp:revision>6</cp:revision>
  <dcterms:created xsi:type="dcterms:W3CDTF">2019-05-17T18:21:00Z</dcterms:created>
  <dcterms:modified xsi:type="dcterms:W3CDTF">2019-11-02T16:48:00Z</dcterms:modified>
</cp:coreProperties>
</file>