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32167E" w14:textId="77777777" w:rsidR="001D1949" w:rsidRDefault="00AA6780" w:rsidP="0052023B">
      <w:pPr>
        <w:pStyle w:val="Titre1"/>
      </w:pPr>
      <w:r>
        <w:t>Machine Learning</w:t>
      </w:r>
    </w:p>
    <w:p w14:paraId="0195B9B1" w14:textId="77777777" w:rsidR="00AA6780" w:rsidRDefault="00AA6780" w:rsidP="0052023B">
      <w:pPr>
        <w:pStyle w:val="Sansinterligne"/>
      </w:pPr>
    </w:p>
    <w:p w14:paraId="68016D93" w14:textId="77777777" w:rsidR="000931D3" w:rsidRDefault="00D676F1" w:rsidP="0052023B">
      <w:pPr>
        <w:pStyle w:val="Sansinterligne"/>
      </w:pPr>
      <w:hyperlink r:id="rId6" w:history="1">
        <w:r w:rsidR="000931D3">
          <w:rPr>
            <w:rStyle w:val="Lienhypertexte"/>
          </w:rPr>
          <w:t>https://www2.isye.gatech.edu/~yxie77/isye2028/lecture12.pdf</w:t>
        </w:r>
      </w:hyperlink>
    </w:p>
    <w:p w14:paraId="19D59C0A" w14:textId="77777777" w:rsidR="00D1238D" w:rsidRDefault="00D676F1" w:rsidP="0052023B">
      <w:pPr>
        <w:pStyle w:val="Sansinterligne"/>
      </w:pPr>
      <w:hyperlink r:id="rId7" w:history="1">
        <w:r w:rsidR="00D1238D">
          <w:rPr>
            <w:rStyle w:val="Lienhypertexte"/>
          </w:rPr>
          <w:t>https://stattrek.com/regression/slope-test.aspx</w:t>
        </w:r>
      </w:hyperlink>
    </w:p>
    <w:p w14:paraId="32CFDF56" w14:textId="32446E89" w:rsidR="000931D3" w:rsidRDefault="000931D3" w:rsidP="0052023B">
      <w:pPr>
        <w:pStyle w:val="Sansinterligne"/>
      </w:pPr>
    </w:p>
    <w:p w14:paraId="06515703" w14:textId="1B25DBA3" w:rsidR="00FD270F" w:rsidRDefault="001C5FA4" w:rsidP="001C5FA4">
      <w:pPr>
        <w:pStyle w:val="Titre2"/>
      </w:pPr>
      <w:r>
        <w:t>Fonction gamma</w:t>
      </w:r>
      <w:r w:rsidR="00D676F1">
        <w:t xml:space="preserve"> de Euler</w:t>
      </w:r>
      <w:bookmarkStart w:id="0" w:name="_GoBack"/>
      <w:bookmarkEnd w:id="0"/>
    </w:p>
    <w:p w14:paraId="5091333B" w14:textId="011518EC" w:rsidR="00FD270F" w:rsidRDefault="00FD270F" w:rsidP="0052023B">
      <w:pPr>
        <w:pStyle w:val="Sansinterligne"/>
      </w:pPr>
    </w:p>
    <w:p w14:paraId="2169C82A" w14:textId="7230B019" w:rsidR="008E3D7C" w:rsidRDefault="008E3D7C" w:rsidP="0052023B">
      <w:pPr>
        <w:pStyle w:val="Sansinterligne"/>
      </w:pPr>
    </w:p>
    <w:p w14:paraId="50E0A74E" w14:textId="77777777" w:rsidR="008E3D7C" w:rsidRDefault="008E3D7C" w:rsidP="0052023B">
      <w:pPr>
        <w:pStyle w:val="Sansinterligne"/>
      </w:pPr>
    </w:p>
    <w:p w14:paraId="58D4DA43" w14:textId="09CA0B52" w:rsidR="00073C92" w:rsidRDefault="00073C92" w:rsidP="00073C92">
      <w:pPr>
        <w:pStyle w:val="Titre2"/>
      </w:pPr>
      <w:r>
        <w:t>Test t de student</w:t>
      </w:r>
    </w:p>
    <w:p w14:paraId="27210C14" w14:textId="36A89538" w:rsidR="00073C92" w:rsidRDefault="00073C92" w:rsidP="0052023B">
      <w:pPr>
        <w:pStyle w:val="Sansinterligne"/>
      </w:pPr>
    </w:p>
    <w:p w14:paraId="7C714B79" w14:textId="55B036D8" w:rsidR="00D858D2" w:rsidRDefault="001A5A97" w:rsidP="0052023B">
      <w:pPr>
        <w:pStyle w:val="Sansinterligne"/>
      </w:pPr>
      <w:r>
        <w:t>Test statistique permettant de comparer les moyennes de deux groupes d’échantillons. Il s’agit donc de savoir si les moyennes de deux groupes sont significativement différentes au point de vue statistique.</w:t>
      </w:r>
    </w:p>
    <w:p w14:paraId="6434E298" w14:textId="09DD3CCD" w:rsidR="001A5A97" w:rsidRDefault="001A5A97" w:rsidP="0052023B">
      <w:pPr>
        <w:pStyle w:val="Sansinterligne"/>
      </w:pPr>
    </w:p>
    <w:p w14:paraId="07723F4C" w14:textId="530E4579" w:rsidR="00A34A1A" w:rsidRDefault="009C7288" w:rsidP="0052023B">
      <w:pPr>
        <w:pStyle w:val="Sansinterligne"/>
      </w:pPr>
      <w:r>
        <w:t>Il existe plusieurs variants du test-t de Student :</w:t>
      </w:r>
    </w:p>
    <w:p w14:paraId="658C1868" w14:textId="35A24C72" w:rsidR="009C7288" w:rsidRDefault="009C7288" w:rsidP="009C7288">
      <w:pPr>
        <w:pStyle w:val="Sansinterligne"/>
        <w:numPr>
          <w:ilvl w:val="0"/>
          <w:numId w:val="1"/>
        </w:numPr>
      </w:pPr>
      <w:r>
        <w:t>Test-t de student pour échantillon unique.</w:t>
      </w:r>
    </w:p>
    <w:p w14:paraId="2E5B7B12" w14:textId="0A9B55F2" w:rsidR="009C7288" w:rsidRDefault="009C7288" w:rsidP="009C7288">
      <w:pPr>
        <w:pStyle w:val="Sansinterligne"/>
        <w:numPr>
          <w:ilvl w:val="0"/>
          <w:numId w:val="1"/>
        </w:numPr>
      </w:pPr>
      <w:r>
        <w:t>Test-t de student comparant deux groupes d’échantillons indépendants.</w:t>
      </w:r>
    </w:p>
    <w:p w14:paraId="043CE535" w14:textId="456286BD" w:rsidR="009C7288" w:rsidRDefault="009C7288" w:rsidP="009C7288">
      <w:pPr>
        <w:pStyle w:val="Sansinterligne"/>
        <w:numPr>
          <w:ilvl w:val="0"/>
          <w:numId w:val="1"/>
        </w:numPr>
      </w:pPr>
      <w:r>
        <w:t>Test-t de student comparant deux groups d’échantillons dépendants.</w:t>
      </w:r>
    </w:p>
    <w:p w14:paraId="6FD7DB9F" w14:textId="4711503B" w:rsidR="009C7288" w:rsidRDefault="009C7288" w:rsidP="009C7288">
      <w:pPr>
        <w:pStyle w:val="Sansinterligne"/>
      </w:pPr>
    </w:p>
    <w:p w14:paraId="7E3FCFCE" w14:textId="641CFB8E" w:rsidR="009C7288" w:rsidRDefault="00F13AC9" w:rsidP="00F13AC9">
      <w:pPr>
        <w:pStyle w:val="Titre3"/>
      </w:pPr>
      <w:r>
        <w:t>Test de student pour échantillon unique</w:t>
      </w:r>
    </w:p>
    <w:p w14:paraId="6333AA09" w14:textId="46EB6BD9" w:rsidR="00073C92" w:rsidRDefault="00073C92" w:rsidP="0052023B">
      <w:pPr>
        <w:pStyle w:val="Sansinterligne"/>
      </w:pPr>
    </w:p>
    <w:p w14:paraId="509547EF" w14:textId="6138B43E" w:rsidR="00F13AC9" w:rsidRDefault="007144F8" w:rsidP="0052023B">
      <w:pPr>
        <w:pStyle w:val="Sansinterligne"/>
      </w:pPr>
      <w:r>
        <w:t>Comparer une moyenne observée à une moyenne théorique.</w:t>
      </w:r>
    </w:p>
    <w:p w14:paraId="5767AC07" w14:textId="77777777" w:rsidR="007144F8" w:rsidRDefault="007144F8" w:rsidP="0052023B">
      <w:pPr>
        <w:pStyle w:val="Sansinterligne"/>
      </w:pPr>
    </w:p>
    <w:p w14:paraId="2C8C9FF1" w14:textId="77777777" w:rsidR="00F13AC9" w:rsidRDefault="00F13AC9" w:rsidP="0052023B">
      <w:pPr>
        <w:pStyle w:val="Sansinterligne"/>
      </w:pPr>
    </w:p>
    <w:p w14:paraId="6BB7A674" w14:textId="77777777" w:rsidR="0052023B" w:rsidRDefault="00CD7361" w:rsidP="00A23D3D">
      <w:pPr>
        <w:pStyle w:val="Titre2"/>
      </w:pPr>
      <w:r>
        <w:t>T</w:t>
      </w:r>
      <w:r w:rsidR="004B5083">
        <w:t>-Statistic</w:t>
      </w:r>
    </w:p>
    <w:p w14:paraId="7F79A387" w14:textId="77777777" w:rsidR="00CD7361" w:rsidRDefault="00CD7361" w:rsidP="0052023B">
      <w:pPr>
        <w:pStyle w:val="Sansinterligne"/>
      </w:pPr>
    </w:p>
    <w:p w14:paraId="788367C1" w14:textId="77777777" w:rsidR="00E13CE8" w:rsidRDefault="00810961" w:rsidP="002471AD">
      <w:pPr>
        <w:pStyle w:val="Sansinterligne"/>
      </w:pPr>
      <w:r>
        <w:t xml:space="preserve">On souhaite </w:t>
      </w:r>
      <w:r w:rsidR="003557F3">
        <w:t xml:space="preserve">savoir s’il existe une relation </w:t>
      </w:r>
      <w:r w:rsidR="004D1E37">
        <w:t xml:space="preserve">entre X et Y. </w:t>
      </w:r>
    </w:p>
    <w:p w14:paraId="64303EBD" w14:textId="77777777" w:rsidR="00C82DDE" w:rsidRDefault="00C82DDE" w:rsidP="002471AD">
      <w:pPr>
        <w:pStyle w:val="Sansinterligne"/>
      </w:pPr>
      <w:r>
        <w:t>Tester la nullité de la pente B1.</w:t>
      </w:r>
    </w:p>
    <w:p w14:paraId="29E3BA98" w14:textId="77777777" w:rsidR="004B6A45" w:rsidRDefault="004B6A45" w:rsidP="002471AD">
      <w:pPr>
        <w:pStyle w:val="Sansinterligne"/>
      </w:pPr>
    </w:p>
    <w:p w14:paraId="207A1C35" w14:textId="77777777" w:rsidR="00FC1CC3" w:rsidRDefault="000B63EA" w:rsidP="0052023B">
      <w:pPr>
        <w:pStyle w:val="Sansinterligne"/>
      </w:pPr>
      <w:r>
        <w:t xml:space="preserve">Si </w:t>
      </w:r>
      <w:r w:rsidR="00F35889">
        <w:t>« </w:t>
      </w:r>
      <w:r w:rsidRPr="000D2A4F">
        <w:rPr>
          <w:b/>
          <w:bCs/>
          <w:i/>
          <w:iCs/>
        </w:rPr>
        <w:t>H0</w:t>
      </w:r>
      <w:r w:rsidR="009C5FCE" w:rsidRPr="000D2A4F">
        <w:rPr>
          <w:b/>
          <w:bCs/>
          <w:i/>
          <w:iCs/>
        </w:rPr>
        <w:t> : B1 = 0</w:t>
      </w:r>
      <w:r w:rsidR="00F35889">
        <w:t> »</w:t>
      </w:r>
      <w:r w:rsidR="009C5FCE">
        <w:t xml:space="preserve"> </w:t>
      </w:r>
      <w:r w:rsidR="00F35889">
        <w:t xml:space="preserve">alors </w:t>
      </w:r>
      <w:r w:rsidR="00CC63DA">
        <w:t xml:space="preserve">il n’existe pas de </w:t>
      </w:r>
      <w:r w:rsidR="00EE706A">
        <w:t>relation</w:t>
      </w:r>
      <w:r w:rsidR="00534F7A">
        <w:t xml:space="preserve"> X et Y, </w:t>
      </w:r>
      <w:r w:rsidR="003A7037">
        <w:t>au contraire si « </w:t>
      </w:r>
      <w:r w:rsidR="003A7037" w:rsidRPr="000D2A4F">
        <w:rPr>
          <w:b/>
          <w:bCs/>
          <w:i/>
          <w:iCs/>
        </w:rPr>
        <w:t>H0 : B1 != 0</w:t>
      </w:r>
      <w:r w:rsidR="003A7037">
        <w:t> »</w:t>
      </w:r>
      <w:r w:rsidR="000D69F6">
        <w:t xml:space="preserve"> alors il existe une relation.</w:t>
      </w:r>
    </w:p>
    <w:p w14:paraId="0798DF92" w14:textId="77777777" w:rsidR="000D69F6" w:rsidRDefault="000D69F6" w:rsidP="0052023B">
      <w:pPr>
        <w:pStyle w:val="Sansinterligne"/>
      </w:pPr>
    </w:p>
    <w:p w14:paraId="0EC58E01" w14:textId="77777777" w:rsidR="003C65C7" w:rsidRDefault="00AA5BA9" w:rsidP="0052023B">
      <w:pPr>
        <w:pStyle w:val="Sansinterligne"/>
      </w:pPr>
      <w:r>
        <w:t>Il faut calculer la statistique</w:t>
      </w:r>
      <w:r w:rsidR="00300C93">
        <w:t xml:space="preserve"> t :</w:t>
      </w:r>
    </w:p>
    <w:p w14:paraId="4BE5650D" w14:textId="77777777" w:rsidR="00300C93" w:rsidRDefault="00300C93" w:rsidP="0052023B">
      <w:pPr>
        <w:pStyle w:val="Sansinterligne"/>
      </w:pPr>
    </w:p>
    <w:p w14:paraId="3A626F67" w14:textId="77777777" w:rsidR="00300C93" w:rsidRDefault="00C41416" w:rsidP="0052023B">
      <w:pPr>
        <w:pStyle w:val="Sansinterligne"/>
      </w:pPr>
      <m:oMathPara>
        <m:oMath>
          <m:r>
            <w:rPr>
              <w:rFonts w:ascii="Cambria Math" w:hAnsi="Cambria Math"/>
            </w:rPr>
            <m:t xml:space="preserve">t=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Estimation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B1</m:t>
                  </m:r>
                </m:e>
              </m:d>
              <m:r>
                <w:rPr>
                  <w:rFonts w:ascii="Cambria Math" w:hAnsi="Cambria Math"/>
                </w:rPr>
                <m:t>-B1</m:t>
              </m:r>
            </m:num>
            <m:den>
              <m:r>
                <w:rPr>
                  <w:rFonts w:ascii="Cambria Math" w:hAnsi="Cambria Math"/>
                </w:rPr>
                <m:t>Standard Error (Estimation B1)</m:t>
              </m:r>
            </m:den>
          </m:f>
        </m:oMath>
      </m:oMathPara>
    </w:p>
    <w:p w14:paraId="6D58876D" w14:textId="77777777" w:rsidR="003C65C7" w:rsidRDefault="003C65C7" w:rsidP="0052023B">
      <w:pPr>
        <w:pStyle w:val="Sansinterligne"/>
      </w:pPr>
    </w:p>
    <w:p w14:paraId="78504599" w14:textId="77777777" w:rsidR="00842304" w:rsidRDefault="002938D7" w:rsidP="0052023B">
      <w:pPr>
        <w:pStyle w:val="Sansinterligne"/>
      </w:pPr>
      <w:r>
        <w:t xml:space="preserve">Sous l’hypothèse </w:t>
      </w:r>
      <w:r w:rsidR="00331716">
        <w:t>« </w:t>
      </w:r>
      <w:r w:rsidR="009A19F0" w:rsidRPr="000D2A4F">
        <w:rPr>
          <w:b/>
          <w:bCs/>
          <w:i/>
          <w:iCs/>
        </w:rPr>
        <w:t xml:space="preserve">H0 : </w:t>
      </w:r>
      <w:r w:rsidR="00331716" w:rsidRPr="000D2A4F">
        <w:rPr>
          <w:b/>
          <w:bCs/>
          <w:i/>
          <w:iCs/>
        </w:rPr>
        <w:t>B1 = 0</w:t>
      </w:r>
      <w:r w:rsidR="00095255">
        <w:t xml:space="preserve"> » </w:t>
      </w:r>
      <w:r w:rsidR="00211B5A">
        <w:t>il faut calculer :</w:t>
      </w:r>
    </w:p>
    <w:p w14:paraId="3A8AF917" w14:textId="77777777" w:rsidR="00842304" w:rsidRDefault="00842304" w:rsidP="0052023B">
      <w:pPr>
        <w:pStyle w:val="Sansinterligne"/>
      </w:pPr>
    </w:p>
    <w:p w14:paraId="0082C099" w14:textId="77777777" w:rsidR="0052023B" w:rsidRDefault="00871E77" w:rsidP="0052023B">
      <w:pPr>
        <w:pStyle w:val="Sansinterligne"/>
      </w:pPr>
      <m:oMathPara>
        <m:oMath>
          <m:r>
            <w:rPr>
              <w:rFonts w:ascii="Cambria Math" w:hAnsi="Cambria Math"/>
            </w:rPr>
            <m:t xml:space="preserve">t0=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Estimation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B1</m:t>
                  </m:r>
                </m:e>
              </m:d>
              <m:r>
                <w:rPr>
                  <w:rFonts w:ascii="Cambria Math" w:hAnsi="Cambria Math"/>
                </w:rPr>
                <m:t>-0</m:t>
              </m:r>
            </m:num>
            <m:den>
              <m:r>
                <w:rPr>
                  <w:rFonts w:ascii="Cambria Math" w:hAnsi="Cambria Math"/>
                </w:rPr>
                <m:t>Standard Error (Estimation B1)</m:t>
              </m:r>
            </m:den>
          </m:f>
        </m:oMath>
      </m:oMathPara>
    </w:p>
    <w:p w14:paraId="33236DDF" w14:textId="77777777" w:rsidR="00456850" w:rsidRDefault="00456850" w:rsidP="0052023B">
      <w:pPr>
        <w:pStyle w:val="Sansinterligne"/>
      </w:pPr>
    </w:p>
    <w:p w14:paraId="713AD801" w14:textId="77777777" w:rsidR="00871E77" w:rsidRDefault="00A51F84" w:rsidP="0052023B">
      <w:pPr>
        <w:pStyle w:val="Sansinterligne"/>
      </w:pPr>
      <w:r>
        <w:t>Si le « test-statistic » (T0</w:t>
      </w:r>
      <w:r w:rsidR="002A366E">
        <w:t xml:space="preserve">) </w:t>
      </w:r>
      <w:r w:rsidR="00435BDA">
        <w:t xml:space="preserve">suit une </w:t>
      </w:r>
      <w:r w:rsidR="001C443E">
        <w:t>distribution t avec un degré de liberté (n – 2)</w:t>
      </w:r>
      <w:r w:rsidR="009F0733">
        <w:t xml:space="preserve">, où n est le nombre d’observations. L’hypothèse </w:t>
      </w:r>
      <w:r w:rsidR="008F1AA8">
        <w:t xml:space="preserve">null H0, </w:t>
      </w:r>
      <w:r w:rsidR="00684C96">
        <w:t xml:space="preserve">est acceptée </w:t>
      </w:r>
      <w:r w:rsidR="003858DB">
        <w:t xml:space="preserve">si </w:t>
      </w:r>
      <w:r w:rsidR="008C1BEA">
        <w:t xml:space="preserve">la valeur calculée est : </w:t>
      </w:r>
    </w:p>
    <w:p w14:paraId="797D9B74" w14:textId="77777777" w:rsidR="008C1BEA" w:rsidRDefault="008C1BEA" w:rsidP="0052023B">
      <w:pPr>
        <w:pStyle w:val="Sansinterligne"/>
      </w:pPr>
    </w:p>
    <w:p w14:paraId="62C1A7C0" w14:textId="77777777" w:rsidR="008C1BEA" w:rsidRDefault="00AD0F4E" w:rsidP="0052023B">
      <w:pPr>
        <w:pStyle w:val="Sansinterligne"/>
      </w:pPr>
      <m:oMathPara>
        <m:oMath>
          <m:r>
            <w:rPr>
              <w:rFonts w:ascii="Cambria Math" w:hAnsi="Cambria Math"/>
            </w:rPr>
            <m:t>-t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,n-2&lt;T0 </m:t>
          </m:r>
          <m:r>
            <w:rPr>
              <w:rFonts w:ascii="Cambria Math" w:eastAsiaTheme="minorEastAsia" w:hAnsi="Cambria Math"/>
            </w:rPr>
            <m:t>&lt;t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, n-2</m:t>
          </m:r>
        </m:oMath>
      </m:oMathPara>
    </w:p>
    <w:p w14:paraId="3A4D5F45" w14:textId="77777777" w:rsidR="003B3FD6" w:rsidRDefault="003B3FD6" w:rsidP="0052023B">
      <w:pPr>
        <w:pStyle w:val="Sansinterligne"/>
      </w:pPr>
    </w:p>
    <w:p w14:paraId="454CB0D5" w14:textId="77777777" w:rsidR="00523F43" w:rsidRDefault="00B706A1" w:rsidP="00B706A1">
      <w:pPr>
        <w:pStyle w:val="Titre2"/>
      </w:pPr>
      <w:r>
        <w:lastRenderedPageBreak/>
        <w:t>P-Value</w:t>
      </w:r>
    </w:p>
    <w:p w14:paraId="2A28C242" w14:textId="77777777" w:rsidR="006A520B" w:rsidRDefault="006A520B" w:rsidP="0052023B">
      <w:pPr>
        <w:pStyle w:val="Sansinterligne"/>
      </w:pPr>
    </w:p>
    <w:p w14:paraId="78B12082" w14:textId="77777777" w:rsidR="00D94F41" w:rsidRDefault="00234FBB" w:rsidP="00C01CC8">
      <w:pPr>
        <w:pStyle w:val="Sansinterligne"/>
      </w:pPr>
      <w:r>
        <w:t xml:space="preserve">Est la probabilité d’avoir une valeur critique, </w:t>
      </w:r>
      <w:r w:rsidR="00D370B5">
        <w:t xml:space="preserve">mesure la </w:t>
      </w:r>
      <w:r w:rsidR="006F444E">
        <w:t>probabilité</w:t>
      </w:r>
      <w:r w:rsidR="00D370B5">
        <w:t xml:space="preserve"> d’avoir un H0</w:t>
      </w:r>
      <w:r w:rsidR="00E31681">
        <w:t>.</w:t>
      </w:r>
      <w:r w:rsidR="00464414">
        <w:t xml:space="preserve"> </w:t>
      </w:r>
    </w:p>
    <w:p w14:paraId="3E3926D2" w14:textId="77777777" w:rsidR="00D94F41" w:rsidRDefault="00D94F41" w:rsidP="0052023B">
      <w:pPr>
        <w:pStyle w:val="Sansinterligne"/>
      </w:pPr>
    </w:p>
    <w:sectPr w:rsidR="00D94F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F21C76"/>
    <w:multiLevelType w:val="hybridMultilevel"/>
    <w:tmpl w:val="7CCADCE6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54C"/>
    <w:rsid w:val="00001CC0"/>
    <w:rsid w:val="00073C92"/>
    <w:rsid w:val="000931D3"/>
    <w:rsid w:val="00095255"/>
    <w:rsid w:val="000A0212"/>
    <w:rsid w:val="000B1A53"/>
    <w:rsid w:val="000B63EA"/>
    <w:rsid w:val="000D2A4F"/>
    <w:rsid w:val="000D69F6"/>
    <w:rsid w:val="001303E1"/>
    <w:rsid w:val="00140E3B"/>
    <w:rsid w:val="001A5A97"/>
    <w:rsid w:val="001C443E"/>
    <w:rsid w:val="001C5FA4"/>
    <w:rsid w:val="001D1949"/>
    <w:rsid w:val="001E348D"/>
    <w:rsid w:val="00211B5A"/>
    <w:rsid w:val="00234FBB"/>
    <w:rsid w:val="002471AD"/>
    <w:rsid w:val="002938D7"/>
    <w:rsid w:val="002A0847"/>
    <w:rsid w:val="002A366E"/>
    <w:rsid w:val="002E1CC8"/>
    <w:rsid w:val="002E3B62"/>
    <w:rsid w:val="00300C93"/>
    <w:rsid w:val="00331716"/>
    <w:rsid w:val="0033648E"/>
    <w:rsid w:val="00350B2C"/>
    <w:rsid w:val="003557F3"/>
    <w:rsid w:val="00366EF6"/>
    <w:rsid w:val="003858DB"/>
    <w:rsid w:val="003A7037"/>
    <w:rsid w:val="003B3FD6"/>
    <w:rsid w:val="003C65C7"/>
    <w:rsid w:val="0042123A"/>
    <w:rsid w:val="00435BDA"/>
    <w:rsid w:val="00456850"/>
    <w:rsid w:val="00464414"/>
    <w:rsid w:val="004B5083"/>
    <w:rsid w:val="004B6A45"/>
    <w:rsid w:val="004D1E37"/>
    <w:rsid w:val="005125AC"/>
    <w:rsid w:val="00512D5A"/>
    <w:rsid w:val="0052023B"/>
    <w:rsid w:val="00523F43"/>
    <w:rsid w:val="00534F7A"/>
    <w:rsid w:val="005415F3"/>
    <w:rsid w:val="006369B3"/>
    <w:rsid w:val="00665BB8"/>
    <w:rsid w:val="00684C96"/>
    <w:rsid w:val="006A520B"/>
    <w:rsid w:val="006A7D06"/>
    <w:rsid w:val="006F444E"/>
    <w:rsid w:val="007144F8"/>
    <w:rsid w:val="00782646"/>
    <w:rsid w:val="007E00AA"/>
    <w:rsid w:val="00810961"/>
    <w:rsid w:val="00842304"/>
    <w:rsid w:val="008579B7"/>
    <w:rsid w:val="00871E77"/>
    <w:rsid w:val="008C1BEA"/>
    <w:rsid w:val="008C233B"/>
    <w:rsid w:val="008E3D7C"/>
    <w:rsid w:val="008F1AA8"/>
    <w:rsid w:val="009A19F0"/>
    <w:rsid w:val="009C5FCE"/>
    <w:rsid w:val="009C7288"/>
    <w:rsid w:val="009F0733"/>
    <w:rsid w:val="00A01192"/>
    <w:rsid w:val="00A23D3D"/>
    <w:rsid w:val="00A34A1A"/>
    <w:rsid w:val="00A36651"/>
    <w:rsid w:val="00A51F84"/>
    <w:rsid w:val="00A6269A"/>
    <w:rsid w:val="00A77EAF"/>
    <w:rsid w:val="00AA5BA9"/>
    <w:rsid w:val="00AA6780"/>
    <w:rsid w:val="00AD0F4E"/>
    <w:rsid w:val="00AE154C"/>
    <w:rsid w:val="00B21126"/>
    <w:rsid w:val="00B706A1"/>
    <w:rsid w:val="00BD4823"/>
    <w:rsid w:val="00BF5229"/>
    <w:rsid w:val="00C01CC8"/>
    <w:rsid w:val="00C41416"/>
    <w:rsid w:val="00C82DDE"/>
    <w:rsid w:val="00CC63DA"/>
    <w:rsid w:val="00CD7361"/>
    <w:rsid w:val="00D1238D"/>
    <w:rsid w:val="00D370B5"/>
    <w:rsid w:val="00D51457"/>
    <w:rsid w:val="00D676F1"/>
    <w:rsid w:val="00D7107F"/>
    <w:rsid w:val="00D7406B"/>
    <w:rsid w:val="00D858D2"/>
    <w:rsid w:val="00D94F41"/>
    <w:rsid w:val="00E13CE8"/>
    <w:rsid w:val="00E31681"/>
    <w:rsid w:val="00EE706A"/>
    <w:rsid w:val="00F13AC9"/>
    <w:rsid w:val="00F35889"/>
    <w:rsid w:val="00F51F8C"/>
    <w:rsid w:val="00FA5DA1"/>
    <w:rsid w:val="00FC1AE9"/>
    <w:rsid w:val="00FC1CC3"/>
    <w:rsid w:val="00FD270F"/>
    <w:rsid w:val="00FE0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F0B7D"/>
  <w15:chartTrackingRefBased/>
  <w15:docId w15:val="{B66C514F-E09A-4E60-816E-BD033123C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202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23D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13A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52023B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5202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23D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Textedelespacerserv">
    <w:name w:val="Placeholder Text"/>
    <w:basedOn w:val="Policepardfaut"/>
    <w:uiPriority w:val="99"/>
    <w:semiHidden/>
    <w:rsid w:val="00871E77"/>
    <w:rPr>
      <w:color w:val="808080"/>
    </w:rPr>
  </w:style>
  <w:style w:type="character" w:styleId="Lienhypertexte">
    <w:name w:val="Hyperlink"/>
    <w:basedOn w:val="Policepardfaut"/>
    <w:uiPriority w:val="99"/>
    <w:semiHidden/>
    <w:unhideWhenUsed/>
    <w:rsid w:val="000931D3"/>
    <w:rPr>
      <w:color w:val="0000FF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F13AC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stattrek.com/regression/slope-test.asp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2.isye.gatech.edu/~yxie77/isye2028/lecture12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C2098A-B53D-4320-9410-5F0F0EB8E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258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Laetitia B</dc:creator>
  <cp:keywords/>
  <dc:description/>
  <cp:lastModifiedBy>Laetitia B</cp:lastModifiedBy>
  <cp:revision>118</cp:revision>
  <dcterms:created xsi:type="dcterms:W3CDTF">2019-11-11T19:06:00Z</dcterms:created>
  <dcterms:modified xsi:type="dcterms:W3CDTF">2019-11-17T09:46:00Z</dcterms:modified>
</cp:coreProperties>
</file>