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DF" w:rsidRDefault="001E6165" w:rsidP="004323DF">
      <w:pPr>
        <w:jc w:val="center"/>
        <w:rPr>
          <w:rFonts w:ascii="黑体" w:eastAsia="黑体"/>
          <w:b/>
          <w:sz w:val="44"/>
          <w:lang w:eastAsia="zh-CN"/>
        </w:rPr>
      </w:pPr>
      <w:r>
        <w:rPr>
          <w:rFonts w:ascii="黑体" w:eastAsia="黑体" w:hint="eastAsia"/>
          <w:b/>
          <w:sz w:val="44"/>
          <w:lang w:eastAsia="zh-CN"/>
        </w:rPr>
        <w:t>人海项目合作</w:t>
      </w:r>
      <w:r w:rsidR="004323DF" w:rsidRPr="004323DF">
        <w:rPr>
          <w:rFonts w:ascii="黑体" w:eastAsia="黑体" w:hint="eastAsia"/>
          <w:b/>
          <w:sz w:val="44"/>
          <w:lang w:eastAsia="zh-CN"/>
        </w:rPr>
        <w:t>协议书</w:t>
      </w:r>
    </w:p>
    <w:p w:rsidR="004323DF" w:rsidRPr="001E6165" w:rsidRDefault="001E6165" w:rsidP="004323DF">
      <w:pPr>
        <w:jc w:val="center"/>
        <w:rPr>
          <w:rFonts w:ascii="Verdana" w:eastAsia="黑体" w:hAnsi="Verdana" w:cs="Arial"/>
          <w:sz w:val="32"/>
          <w:lang w:eastAsia="zh-CN"/>
        </w:rPr>
      </w:pPr>
      <w:r w:rsidRPr="001E6165">
        <w:rPr>
          <w:rFonts w:ascii="Verdana" w:eastAsia="黑体" w:hAnsi="Verdana" w:cs="Arial"/>
          <w:sz w:val="32"/>
          <w:lang w:eastAsia="zh-CN"/>
        </w:rPr>
        <w:t>(2013-08-01)</w:t>
      </w:r>
    </w:p>
    <w:p w:rsidR="00E15B40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合伙人列表</w:t>
      </w:r>
    </w:p>
    <w:p w:rsidR="004323DF" w:rsidRDefault="004323DF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邓柯，身份证号码：</w:t>
      </w:r>
      <w:r w:rsidR="008040F7">
        <w:rPr>
          <w:rFonts w:hint="eastAsia"/>
          <w:lang w:eastAsia="zh-CN"/>
        </w:rPr>
        <w:t xml:space="preserve"> </w:t>
      </w:r>
    </w:p>
    <w:p w:rsidR="008F79AA" w:rsidRPr="004323DF" w:rsidRDefault="008F79AA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陈崇磐，身份证号码：</w:t>
      </w:r>
      <w:r>
        <w:rPr>
          <w:rFonts w:hint="eastAsia"/>
          <w:lang w:eastAsia="zh-CN"/>
        </w:rPr>
        <w:t>330327197707236135</w:t>
      </w:r>
    </w:p>
    <w:p w:rsidR="004323DF" w:rsidRDefault="004323DF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李诚，身份证号码：</w:t>
      </w:r>
      <w:r w:rsidR="008040F7">
        <w:rPr>
          <w:rFonts w:hint="eastAsia"/>
          <w:lang w:eastAsia="zh-CN"/>
        </w:rPr>
        <w:t xml:space="preserve"> 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占股比例</w:t>
      </w:r>
    </w:p>
    <w:p w:rsidR="00C316DA" w:rsidRPr="008040F7" w:rsidRDefault="00C316DA" w:rsidP="00C316DA">
      <w:pPr>
        <w:rPr>
          <w:lang w:eastAsia="zh-CN"/>
        </w:rPr>
      </w:pPr>
      <w:r>
        <w:rPr>
          <w:rFonts w:hint="eastAsia"/>
          <w:lang w:eastAsia="zh-CN"/>
        </w:rPr>
        <w:t>目前规定的内容只适合于人海项目</w:t>
      </w:r>
      <w:r>
        <w:rPr>
          <w:rFonts w:hint="eastAsia"/>
          <w:lang w:eastAsia="zh-CN"/>
        </w:rPr>
        <w:t>/</w:t>
      </w:r>
      <w:r w:rsidR="001E6165">
        <w:rPr>
          <w:rFonts w:hint="eastAsia"/>
          <w:lang w:eastAsia="zh-CN"/>
        </w:rPr>
        <w:t>产品，</w:t>
      </w:r>
      <w:r>
        <w:rPr>
          <w:rFonts w:hint="eastAsia"/>
          <w:lang w:eastAsia="zh-CN"/>
        </w:rPr>
        <w:t>各方的投入方式</w:t>
      </w:r>
      <w:r w:rsidR="001E6165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时间投入</w:t>
      </w:r>
      <w:r w:rsidR="001E6165">
        <w:rPr>
          <w:rFonts w:hint="eastAsia"/>
          <w:lang w:eastAsia="zh-CN"/>
        </w:rPr>
        <w:t>为主，少量资金投入为辅</w:t>
      </w:r>
      <w:r>
        <w:rPr>
          <w:rFonts w:hint="eastAsia"/>
          <w:lang w:eastAsia="zh-CN"/>
        </w:rPr>
        <w:t>，占用股份也是以投入时间为基础计算。至于难以量化的其他投入，在投入时间的计算基础上，经过全体成员共同协商做一些调整。</w:t>
      </w:r>
    </w:p>
    <w:p w:rsidR="008F79AA" w:rsidRDefault="00C316DA" w:rsidP="008F79AA">
      <w:pPr>
        <w:rPr>
          <w:lang w:eastAsia="zh-CN"/>
        </w:rPr>
      </w:pPr>
      <w:r>
        <w:rPr>
          <w:rFonts w:hint="eastAsia"/>
          <w:lang w:eastAsia="zh-CN"/>
        </w:rPr>
        <w:t>本产品占股比例如下：</w:t>
      </w:r>
    </w:p>
    <w:p w:rsidR="00C316DA" w:rsidRDefault="00C316DA" w:rsidP="008F79AA">
      <w:pPr>
        <w:rPr>
          <w:lang w:eastAsia="zh-CN"/>
        </w:rPr>
      </w:pPr>
      <w:r>
        <w:rPr>
          <w:rFonts w:hint="eastAsia"/>
          <w:lang w:eastAsia="zh-CN"/>
        </w:rPr>
        <w:t>邓柯</w:t>
      </w:r>
      <w:r w:rsidR="00AC704B">
        <w:rPr>
          <w:rFonts w:hint="eastAsia"/>
          <w:lang w:eastAsia="zh-CN"/>
        </w:rPr>
        <w:t>：</w:t>
      </w:r>
      <w:r w:rsidR="00AC704B">
        <w:rPr>
          <w:rFonts w:hint="eastAsia"/>
          <w:lang w:eastAsia="zh-CN"/>
        </w:rPr>
        <w:t>45%</w:t>
      </w:r>
      <w:r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陈崇磐</w:t>
      </w:r>
      <w:r w:rsidR="00AC704B">
        <w:rPr>
          <w:rFonts w:hint="eastAsia"/>
          <w:lang w:eastAsia="zh-CN"/>
        </w:rPr>
        <w:t>：</w:t>
      </w:r>
      <w:r w:rsidR="00AC704B">
        <w:rPr>
          <w:rFonts w:hint="eastAsia"/>
          <w:lang w:eastAsia="zh-CN"/>
        </w:rPr>
        <w:t>45%</w:t>
      </w:r>
      <w:r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>李诚</w:t>
      </w:r>
      <w:r w:rsidR="00AC704B">
        <w:rPr>
          <w:rFonts w:hint="eastAsia"/>
          <w:lang w:eastAsia="zh-CN"/>
        </w:rPr>
        <w:t>：</w:t>
      </w:r>
      <w:r w:rsidR="00AC704B">
        <w:rPr>
          <w:rFonts w:hint="eastAsia"/>
          <w:lang w:eastAsia="zh-CN"/>
        </w:rPr>
        <w:t>10%</w:t>
      </w:r>
    </w:p>
    <w:p w:rsidR="001E6165" w:rsidRDefault="001E6165" w:rsidP="001E6165">
      <w:pPr>
        <w:pStyle w:val="1"/>
        <w:rPr>
          <w:lang w:eastAsia="zh-CN"/>
        </w:rPr>
      </w:pPr>
      <w:r>
        <w:rPr>
          <w:rFonts w:hint="eastAsia"/>
          <w:lang w:eastAsia="zh-CN"/>
        </w:rPr>
        <w:t>出资方式</w:t>
      </w:r>
    </w:p>
    <w:p w:rsidR="003F3DE5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目前暂定不需要出资，但每个人确保具有</w:t>
      </w:r>
      <w:r>
        <w:rPr>
          <w:rFonts w:hint="eastAsia"/>
          <w:lang w:eastAsia="zh-CN"/>
        </w:rPr>
        <w:t>iOS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的测试</w:t>
      </w:r>
      <w:commentRangeStart w:id="0"/>
      <w:r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手机</w:t>
      </w:r>
      <w:commentRangeEnd w:id="0"/>
      <w:r w:rsidR="00A13C82">
        <w:rPr>
          <w:rStyle w:val="af3"/>
        </w:rPr>
        <w:commentReference w:id="0"/>
      </w:r>
      <w:r>
        <w:rPr>
          <w:rFonts w:hint="eastAsia"/>
          <w:lang w:eastAsia="zh-CN"/>
        </w:rPr>
        <w:t>。产品开发过程需要投入的费用，比如购买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VPS</w:t>
      </w:r>
      <w:r>
        <w:rPr>
          <w:rFonts w:hint="eastAsia"/>
          <w:lang w:eastAsia="zh-CN"/>
        </w:rPr>
        <w:t>、开发账号等，按照占股比例分摊</w:t>
      </w:r>
      <w:r w:rsidR="003F3DE5">
        <w:rPr>
          <w:rFonts w:hint="eastAsia"/>
          <w:lang w:eastAsia="zh-CN"/>
        </w:rPr>
        <w:t>，以现金的方式投入</w:t>
      </w:r>
      <w:r>
        <w:rPr>
          <w:rFonts w:hint="eastAsia"/>
          <w:lang w:eastAsia="zh-CN"/>
        </w:rPr>
        <w:t>。</w:t>
      </w:r>
    </w:p>
    <w:p w:rsidR="001E6165" w:rsidRPr="00C316DA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推广方面的资金需求，在全体合伙人同意通过后执行，</w:t>
      </w:r>
      <w:r w:rsidR="00884B0E">
        <w:rPr>
          <w:rFonts w:hint="eastAsia"/>
          <w:lang w:eastAsia="zh-CN"/>
        </w:rPr>
        <w:t>投入</w:t>
      </w:r>
      <w:r>
        <w:rPr>
          <w:rFonts w:hint="eastAsia"/>
          <w:lang w:eastAsia="zh-CN"/>
        </w:rPr>
        <w:t>比例</w:t>
      </w:r>
      <w:r w:rsidR="00EF4EEF">
        <w:rPr>
          <w:rFonts w:hint="eastAsia"/>
          <w:lang w:eastAsia="zh-CN"/>
        </w:rPr>
        <w:t>同占股比例</w:t>
      </w:r>
      <w:r>
        <w:rPr>
          <w:rFonts w:hint="eastAsia"/>
          <w:lang w:eastAsia="zh-CN"/>
        </w:rPr>
        <w:t>。</w:t>
      </w:r>
      <w:r w:rsidR="00EF4EEF">
        <w:rPr>
          <w:rFonts w:hint="eastAsia"/>
          <w:lang w:eastAsia="zh-CN"/>
        </w:rPr>
        <w:t>如果全体同意投入但某个合伙人不能或者不愿投入等比例资金时，</w:t>
      </w:r>
      <w:r w:rsidR="00E9093E">
        <w:rPr>
          <w:rFonts w:hint="eastAsia"/>
          <w:lang w:eastAsia="zh-CN"/>
        </w:rPr>
        <w:t>可以考虑以占股比例作为交换，让其他合伙人投入。如果未能达成协议，等效于全体合伙人不同意推广资金投入。</w:t>
      </w:r>
    </w:p>
    <w:p w:rsidR="00A218E0" w:rsidRDefault="00A218E0" w:rsidP="00A218E0">
      <w:pPr>
        <w:pStyle w:val="1"/>
        <w:rPr>
          <w:lang w:eastAsia="zh-CN"/>
        </w:rPr>
      </w:pPr>
      <w:r>
        <w:rPr>
          <w:rFonts w:hint="eastAsia"/>
          <w:lang w:eastAsia="zh-CN"/>
        </w:rPr>
        <w:t>职责划分</w:t>
      </w:r>
    </w:p>
    <w:p w:rsidR="00A218E0" w:rsidRDefault="00A218E0" w:rsidP="00A218E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邓柯：产品经理，负责确定产品需求，以及</w:t>
      </w:r>
      <w:commentRangeStart w:id="1"/>
      <w:r>
        <w:rPr>
          <w:rFonts w:hint="eastAsia"/>
          <w:lang w:eastAsia="zh-CN"/>
        </w:rPr>
        <w:t>iPhone</w:t>
      </w:r>
      <w:commentRangeEnd w:id="1"/>
      <w:r w:rsidR="00A13C82">
        <w:rPr>
          <w:rStyle w:val="af3"/>
        </w:rPr>
        <w:commentReference w:id="1"/>
      </w:r>
      <w:r>
        <w:rPr>
          <w:rFonts w:hint="eastAsia"/>
          <w:lang w:eastAsia="zh-CN"/>
        </w:rPr>
        <w:t>客户端的开发</w:t>
      </w:r>
      <w:r w:rsidR="001E6165">
        <w:rPr>
          <w:rFonts w:hint="eastAsia"/>
          <w:lang w:eastAsia="zh-CN"/>
        </w:rPr>
        <w:t>。</w:t>
      </w:r>
    </w:p>
    <w:p w:rsidR="00A218E0" w:rsidRDefault="00A218E0" w:rsidP="00A218E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陈崇磐：项目经理，负责控制项目进度，以及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端的开发</w:t>
      </w:r>
      <w:r w:rsidR="001E6165">
        <w:rPr>
          <w:rFonts w:hint="eastAsia"/>
          <w:lang w:eastAsia="zh-CN"/>
        </w:rPr>
        <w:t>。</w:t>
      </w:r>
    </w:p>
    <w:p w:rsidR="00A218E0" w:rsidRPr="004323DF" w:rsidRDefault="00A218E0" w:rsidP="00A218E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李诚：市场部经理，负责产品推广工作，以及少量开发工作</w:t>
      </w:r>
      <w:r w:rsidR="001E6165">
        <w:rPr>
          <w:rFonts w:hint="eastAsia"/>
          <w:lang w:eastAsia="zh-CN"/>
        </w:rPr>
        <w:t>。</w:t>
      </w:r>
    </w:p>
    <w:p w:rsidR="00A218E0" w:rsidRDefault="00A218E0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决策机制</w:t>
      </w:r>
    </w:p>
    <w:p w:rsidR="00A218E0" w:rsidRPr="00A218E0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原则上，每个合伙人在自己负责的领域具有决策权，</w:t>
      </w:r>
      <w:commentRangeStart w:id="2"/>
      <w:r>
        <w:rPr>
          <w:rFonts w:hint="eastAsia"/>
          <w:lang w:eastAsia="zh-CN"/>
        </w:rPr>
        <w:t>但如果涉及重大决策问题，如：产品发展方向（而不是具体某个需求）、合伙发展方向、</w:t>
      </w:r>
      <w:commentRangeStart w:id="3"/>
      <w:r>
        <w:rPr>
          <w:rFonts w:hint="eastAsia"/>
          <w:lang w:eastAsia="zh-CN"/>
        </w:rPr>
        <w:t>公司创立注销、公司发展方向</w:t>
      </w:r>
      <w:commentRangeEnd w:id="3"/>
      <w:r w:rsidR="00A13C82">
        <w:rPr>
          <w:rStyle w:val="af3"/>
        </w:rPr>
        <w:commentReference w:id="3"/>
      </w:r>
      <w:r>
        <w:rPr>
          <w:rFonts w:hint="eastAsia"/>
          <w:lang w:eastAsia="zh-CN"/>
        </w:rPr>
        <w:t>、资金追加等问题时，</w:t>
      </w:r>
      <w:commentRangeStart w:id="4"/>
      <w:r>
        <w:rPr>
          <w:rFonts w:hint="eastAsia"/>
          <w:lang w:eastAsia="zh-CN"/>
        </w:rPr>
        <w:t>实行少数服从多数的原则</w:t>
      </w:r>
      <w:commentRangeEnd w:id="4"/>
      <w:r w:rsidR="00A13C82">
        <w:rPr>
          <w:rStyle w:val="af3"/>
        </w:rPr>
        <w:commentReference w:id="4"/>
      </w:r>
      <w:r>
        <w:rPr>
          <w:rFonts w:hint="eastAsia"/>
          <w:lang w:eastAsia="zh-CN"/>
        </w:rPr>
        <w:t>。如果有人弃权，</w:t>
      </w:r>
      <w:commentRangeStart w:id="5"/>
      <w:r>
        <w:rPr>
          <w:rFonts w:hint="eastAsia"/>
          <w:lang w:eastAsia="zh-CN"/>
        </w:rPr>
        <w:t>实行一票否决制</w:t>
      </w:r>
      <w:commentRangeEnd w:id="5"/>
      <w:r w:rsidR="00A13C82">
        <w:rPr>
          <w:rStyle w:val="af3"/>
        </w:rPr>
        <w:commentReference w:id="5"/>
      </w:r>
      <w:r>
        <w:rPr>
          <w:rFonts w:hint="eastAsia"/>
          <w:lang w:eastAsia="zh-CN"/>
        </w:rPr>
        <w:t>。</w:t>
      </w:r>
      <w:commentRangeEnd w:id="2"/>
      <w:r w:rsidR="00352FA2">
        <w:rPr>
          <w:rStyle w:val="af3"/>
        </w:rPr>
        <w:commentReference w:id="2"/>
      </w:r>
    </w:p>
    <w:p w:rsidR="00D94F6A" w:rsidRDefault="003C63B2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合伙</w:t>
      </w:r>
      <w:r w:rsidR="00D94F6A">
        <w:rPr>
          <w:rFonts w:hint="eastAsia"/>
          <w:lang w:eastAsia="zh-CN"/>
        </w:rPr>
        <w:t>期限</w:t>
      </w:r>
    </w:p>
    <w:p w:rsidR="00C316DA" w:rsidRPr="00C316DA" w:rsidRDefault="003C63B2" w:rsidP="00C316DA">
      <w:pPr>
        <w:rPr>
          <w:lang w:eastAsia="zh-CN"/>
        </w:rPr>
      </w:pPr>
      <w:r>
        <w:rPr>
          <w:rFonts w:hint="eastAsia"/>
          <w:lang w:eastAsia="zh-CN"/>
        </w:rPr>
        <w:lastRenderedPageBreak/>
        <w:t>合伙</w:t>
      </w:r>
      <w:r w:rsidR="00C316DA">
        <w:rPr>
          <w:rFonts w:hint="eastAsia"/>
          <w:lang w:eastAsia="zh-CN"/>
        </w:rPr>
        <w:t>期限暂定为</w:t>
      </w:r>
      <w:r w:rsidR="00C316DA">
        <w:rPr>
          <w:rFonts w:hint="eastAsia"/>
          <w:lang w:eastAsia="zh-CN"/>
        </w:rPr>
        <w:t>6</w:t>
      </w:r>
      <w:r w:rsidR="00C316DA">
        <w:rPr>
          <w:rFonts w:hint="eastAsia"/>
          <w:lang w:eastAsia="zh-CN"/>
        </w:rPr>
        <w:t>个月，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自</w:t>
      </w:r>
      <w:r w:rsidR="00C316DA">
        <w:rPr>
          <w:rFonts w:hint="eastAsia"/>
          <w:lang w:eastAsia="zh-CN"/>
        </w:rPr>
        <w:t>2013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C316DA">
        <w:rPr>
          <w:rFonts w:hint="eastAsia"/>
          <w:lang w:eastAsia="zh-CN"/>
        </w:rPr>
        <w:t>08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C316DA">
        <w:rPr>
          <w:rFonts w:hint="eastAsia"/>
          <w:lang w:eastAsia="zh-CN"/>
        </w:rPr>
        <w:t>01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日起</w:t>
      </w:r>
      <w:r w:rsidR="00C316DA">
        <w:rPr>
          <w:rFonts w:hint="eastAsia"/>
          <w:lang w:eastAsia="zh-CN"/>
        </w:rPr>
        <w:t>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至</w:t>
      </w:r>
      <w:r w:rsidR="00C316DA">
        <w:rPr>
          <w:rFonts w:hint="eastAsia"/>
          <w:lang w:eastAsia="zh-CN"/>
        </w:rPr>
        <w:t>2014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4D6261">
        <w:rPr>
          <w:rFonts w:hint="eastAsia"/>
          <w:lang w:eastAsia="zh-CN"/>
        </w:rPr>
        <w:t>1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4D6261">
        <w:rPr>
          <w:rFonts w:hint="eastAsia"/>
          <w:lang w:eastAsia="zh-CN"/>
        </w:rPr>
        <w:t>31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日止</w:t>
      </w:r>
      <w:r w:rsidR="00C316DA">
        <w:rPr>
          <w:rFonts w:hint="eastAsia"/>
          <w:lang w:eastAsia="zh-CN"/>
        </w:rPr>
        <w:t>。期满后，根据人海项目的开发和推广情况，团队再</w:t>
      </w:r>
      <w:r w:rsidR="001E6165">
        <w:rPr>
          <w:rFonts w:hint="eastAsia"/>
          <w:lang w:eastAsia="zh-CN"/>
        </w:rPr>
        <w:t>根据上述的决策机制，</w:t>
      </w:r>
      <w:r w:rsidR="00C316DA">
        <w:rPr>
          <w:rFonts w:hint="eastAsia"/>
          <w:lang w:eastAsia="zh-CN"/>
        </w:rPr>
        <w:t>决定如何延续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期限以及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方式。</w:t>
      </w:r>
      <w:r w:rsidR="00F41C2F">
        <w:rPr>
          <w:rFonts w:hint="eastAsia"/>
          <w:lang w:eastAsia="zh-CN"/>
        </w:rPr>
        <w:t>如果期满后有合伙人选择退出，对于</w:t>
      </w:r>
      <w:r w:rsidR="00F51ED5">
        <w:rPr>
          <w:rFonts w:hint="eastAsia"/>
          <w:lang w:eastAsia="zh-CN"/>
        </w:rPr>
        <w:t>已完成的产品</w:t>
      </w:r>
      <w:r w:rsidR="00F41C2F">
        <w:rPr>
          <w:rFonts w:hint="eastAsia"/>
          <w:lang w:eastAsia="zh-CN"/>
        </w:rPr>
        <w:t>估值</w:t>
      </w:r>
      <w:r w:rsidR="00F51ED5">
        <w:rPr>
          <w:rFonts w:hint="eastAsia"/>
          <w:lang w:eastAsia="zh-CN"/>
        </w:rPr>
        <w:t>问题需要全体合伙人讨论确定。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盈余分配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债务承担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入伙、退伙</w:t>
      </w:r>
    </w:p>
    <w:p w:rsid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入伙：需要全体</w:t>
      </w:r>
      <w:r w:rsidR="0084164B">
        <w:rPr>
          <w:rFonts w:hint="eastAsia"/>
          <w:lang w:eastAsia="zh-CN"/>
        </w:rPr>
        <w:t>合伙人</w:t>
      </w:r>
      <w:r>
        <w:rPr>
          <w:rFonts w:hint="eastAsia"/>
          <w:lang w:eastAsia="zh-CN"/>
        </w:rPr>
        <w:t>同意，实行一票否决制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退伙：</w:t>
      </w:r>
      <w:commentRangeStart w:id="6"/>
      <w:r w:rsidR="00E9093E"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提前</w:t>
      </w:r>
      <w:r w:rsidR="004D626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个月通知</w:t>
      </w:r>
      <w:r w:rsidR="00DD66C0">
        <w:rPr>
          <w:rFonts w:hint="eastAsia"/>
          <w:lang w:eastAsia="zh-CN"/>
        </w:rPr>
        <w:t>全体合伙人，</w:t>
      </w:r>
      <w:commentRangeEnd w:id="6"/>
      <w:r w:rsidR="00D820B8">
        <w:rPr>
          <w:rStyle w:val="af3"/>
        </w:rPr>
        <w:commentReference w:id="6"/>
      </w:r>
      <w:r w:rsidR="00DD66C0">
        <w:rPr>
          <w:rFonts w:hint="eastAsia"/>
          <w:lang w:eastAsia="zh-CN"/>
        </w:rPr>
        <w:t>退伙</w:t>
      </w:r>
      <w:r>
        <w:rPr>
          <w:rFonts w:hint="eastAsia"/>
          <w:lang w:eastAsia="zh-CN"/>
        </w:rPr>
        <w:t>需要</w:t>
      </w:r>
      <w:r w:rsidR="00E9093E">
        <w:rPr>
          <w:rFonts w:hint="eastAsia"/>
          <w:lang w:eastAsia="zh-CN"/>
        </w:rPr>
        <w:t>包括想退伙的合伙人在内全体合伙人</w:t>
      </w:r>
      <w:r w:rsidR="00994825">
        <w:rPr>
          <w:rFonts w:hint="eastAsia"/>
          <w:lang w:eastAsia="zh-CN"/>
        </w:rPr>
        <w:t>半数及以上</w:t>
      </w:r>
      <w:r>
        <w:rPr>
          <w:rFonts w:hint="eastAsia"/>
          <w:lang w:eastAsia="zh-CN"/>
        </w:rPr>
        <w:t>同意</w:t>
      </w:r>
      <w:r w:rsidR="003F3DE5">
        <w:rPr>
          <w:rFonts w:hint="eastAsia"/>
          <w:lang w:eastAsia="zh-CN"/>
        </w:rPr>
        <w:t>。</w:t>
      </w:r>
      <w:r w:rsidR="00E9093E">
        <w:rPr>
          <w:rFonts w:hint="eastAsia"/>
          <w:lang w:eastAsia="zh-CN"/>
        </w:rPr>
        <w:t>退伙时，截止退伙期限之前</w:t>
      </w:r>
      <w:r w:rsidR="00C55B38">
        <w:rPr>
          <w:rFonts w:hint="eastAsia"/>
          <w:lang w:eastAsia="zh-CN"/>
        </w:rPr>
        <w:t>的包括时间和资金在内的所有投入都不以任何形式补偿。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禁止行为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未经全体合伙人同意，私自以合伙的名义进行业务活动。</w:t>
      </w:r>
      <w:r>
        <w:rPr>
          <w:lang w:eastAsia="zh-CN"/>
        </w:rPr>
        <w:br/>
      </w:r>
      <w:r>
        <w:rPr>
          <w:rFonts w:hint="eastAsia"/>
          <w:lang w:eastAsia="zh-CN"/>
        </w:rPr>
        <w:t>如发生这种情况，</w:t>
      </w:r>
      <w:r w:rsidRPr="0084164B">
        <w:rPr>
          <w:rFonts w:hint="eastAsia"/>
          <w:lang w:eastAsia="zh-CN"/>
        </w:rPr>
        <w:t>业务获得利益归合伙</w:t>
      </w:r>
      <w:r>
        <w:rPr>
          <w:rFonts w:hint="eastAsia"/>
          <w:lang w:eastAsia="zh-CN"/>
        </w:rPr>
        <w:t>，</w:t>
      </w:r>
      <w:r w:rsidR="00884B0E">
        <w:rPr>
          <w:rFonts w:hint="eastAsia"/>
          <w:lang w:eastAsia="zh-CN"/>
        </w:rPr>
        <w:t>造成损失按实际由当事人</w:t>
      </w:r>
      <w:r w:rsidRPr="0084164B">
        <w:rPr>
          <w:rFonts w:hint="eastAsia"/>
          <w:lang w:eastAsia="zh-CN"/>
        </w:rPr>
        <w:t>赔偿</w:t>
      </w:r>
      <w:r>
        <w:rPr>
          <w:rFonts w:hint="eastAsia"/>
          <w:lang w:eastAsia="zh-CN"/>
        </w:rPr>
        <w:t>。如无法直接计算损失，由其他合伙人讨论确定损失额。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禁止另外参与和合伙有竞争关系的业务。</w:t>
      </w:r>
    </w:p>
    <w:p w:rsidR="0084164B" w:rsidRDefault="00DD66C0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没有适当的理由，禁止无故延期已经达成一致的</w:t>
      </w:r>
      <w:r w:rsidR="0084164B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产品时间点。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合伙终止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合伙期满，并且全体合伙人达成一致同意不延续合伙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合伙事业完成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合伙事业由于经济原因或者其他不可抗力（包括法律方面的因素）不能完成</w:t>
      </w:r>
    </w:p>
    <w:p w:rsidR="0084164B" w:rsidRDefault="00884B0E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合伙终止时，根据当时的盈余或者债务按占股</w:t>
      </w:r>
      <w:r w:rsidR="0084164B">
        <w:rPr>
          <w:rFonts w:hint="eastAsia"/>
          <w:lang w:eastAsia="zh-CN"/>
        </w:rPr>
        <w:t>比例结算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未规定事宜</w:t>
      </w:r>
    </w:p>
    <w:p w:rsidR="0084164B" w:rsidRDefault="0084164B" w:rsidP="0084164B">
      <w:pPr>
        <w:rPr>
          <w:lang w:eastAsia="zh-CN"/>
        </w:rPr>
      </w:pPr>
      <w:r>
        <w:rPr>
          <w:rFonts w:hint="eastAsia"/>
          <w:lang w:eastAsia="zh-CN"/>
        </w:rPr>
        <w:t>如果现实中发生了本协议未规定的事宜，由合伙人集体讨论</w:t>
      </w:r>
      <w:r w:rsidR="00A218E0">
        <w:rPr>
          <w:rFonts w:hint="eastAsia"/>
          <w:lang w:eastAsia="zh-CN"/>
        </w:rPr>
        <w:t>临时解决方案，并确定是否补充到本协议中。</w:t>
      </w:r>
    </w:p>
    <w:p w:rsidR="00A218E0" w:rsidRDefault="00A218E0" w:rsidP="00A218E0">
      <w:pPr>
        <w:pStyle w:val="1"/>
        <w:rPr>
          <w:lang w:eastAsia="zh-CN"/>
        </w:rPr>
      </w:pPr>
      <w:r>
        <w:rPr>
          <w:rFonts w:hint="eastAsia"/>
          <w:lang w:eastAsia="zh-CN"/>
        </w:rPr>
        <w:t>协议分发</w:t>
      </w:r>
    </w:p>
    <w:p w:rsidR="00A218E0" w:rsidRPr="00A218E0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lastRenderedPageBreak/>
        <w:t>本协议一式三份，合伙人各执一份。</w:t>
      </w:r>
      <w:r w:rsidR="00884B0E">
        <w:rPr>
          <w:rFonts w:hint="eastAsia"/>
          <w:lang w:eastAsia="zh-CN"/>
        </w:rPr>
        <w:t>合伙人确认后生效。</w:t>
      </w:r>
    </w:p>
    <w:sectPr w:rsidR="00A218E0" w:rsidRPr="00A218E0" w:rsidSect="00E1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" w:date="2013-08-01T18:13:00Z" w:initials="c">
    <w:p w:rsidR="00A13C82" w:rsidRDefault="00A13C82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设备</w:t>
      </w:r>
    </w:p>
  </w:comment>
  <w:comment w:id="1" w:author="c" w:date="2013-08-01T18:13:00Z" w:initials="c">
    <w:p w:rsidR="00A13C82" w:rsidRDefault="00A13C82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iOS</w:t>
      </w:r>
    </w:p>
  </w:comment>
  <w:comment w:id="3" w:author="c" w:date="2013-08-01T18:17:00Z" w:initials="c">
    <w:p w:rsidR="00A13C82" w:rsidRDefault="00A13C82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删除</w:t>
      </w:r>
    </w:p>
  </w:comment>
  <w:comment w:id="4" w:author="c" w:date="2013-08-01T18:14:00Z" w:initials="c">
    <w:p w:rsidR="00A13C82" w:rsidRDefault="00A13C82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股份占比上少数服从多数</w:t>
      </w:r>
    </w:p>
  </w:comment>
  <w:comment w:id="5" w:author="c" w:date="2013-08-01T18:17:00Z" w:initials="c">
    <w:p w:rsidR="00A13C82" w:rsidRDefault="00A13C82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又遇到意见双方占股比例相等的情况，视为决策不通过。</w:t>
      </w:r>
    </w:p>
  </w:comment>
  <w:comment w:id="2" w:author="c" w:date="2013-08-01T18:40:00Z" w:initials="c">
    <w:p w:rsidR="00352FA2" w:rsidRDefault="00352FA2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删除？这些都属于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个月以后的因素。这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个月期间主要还是产品开发有关的问题。</w:t>
      </w:r>
    </w:p>
  </w:comment>
  <w:comment w:id="6" w:author="c" w:date="2013-08-01T18:32:00Z" w:initials="c">
    <w:p w:rsidR="00D820B8" w:rsidRDefault="00D820B8">
      <w:pPr>
        <w:pStyle w:val="af4"/>
        <w:rPr>
          <w:rFonts w:hint="eastAsia"/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删除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E65" w:rsidRDefault="00AC7E65" w:rsidP="00D94F6A">
      <w:r>
        <w:separator/>
      </w:r>
    </w:p>
  </w:endnote>
  <w:endnote w:type="continuationSeparator" w:id="1">
    <w:p w:rsidR="00AC7E65" w:rsidRDefault="00AC7E65" w:rsidP="00D94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E65" w:rsidRDefault="00AC7E65" w:rsidP="00D94F6A">
      <w:r>
        <w:separator/>
      </w:r>
    </w:p>
  </w:footnote>
  <w:footnote w:type="continuationSeparator" w:id="1">
    <w:p w:rsidR="00AC7E65" w:rsidRDefault="00AC7E65" w:rsidP="00D94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71F"/>
    <w:multiLevelType w:val="hybridMultilevel"/>
    <w:tmpl w:val="8FAE99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D1415A"/>
    <w:multiLevelType w:val="hybridMultilevel"/>
    <w:tmpl w:val="949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90BA8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2772DD"/>
    <w:multiLevelType w:val="hybridMultilevel"/>
    <w:tmpl w:val="B93E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00C65"/>
    <w:multiLevelType w:val="hybridMultilevel"/>
    <w:tmpl w:val="48F0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87632D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5BC0CE3"/>
    <w:multiLevelType w:val="hybridMultilevel"/>
    <w:tmpl w:val="00868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6A"/>
    <w:rsid w:val="00062E3F"/>
    <w:rsid w:val="00096CE3"/>
    <w:rsid w:val="001A6436"/>
    <w:rsid w:val="001E6165"/>
    <w:rsid w:val="003456C2"/>
    <w:rsid w:val="00352FA2"/>
    <w:rsid w:val="003C63B2"/>
    <w:rsid w:val="003F3DE5"/>
    <w:rsid w:val="004323DF"/>
    <w:rsid w:val="0045665E"/>
    <w:rsid w:val="004D6261"/>
    <w:rsid w:val="00607310"/>
    <w:rsid w:val="008040F7"/>
    <w:rsid w:val="0084164B"/>
    <w:rsid w:val="00884B0E"/>
    <w:rsid w:val="008F79AA"/>
    <w:rsid w:val="00913B87"/>
    <w:rsid w:val="009325F0"/>
    <w:rsid w:val="00994825"/>
    <w:rsid w:val="00A13C82"/>
    <w:rsid w:val="00A218E0"/>
    <w:rsid w:val="00AC704B"/>
    <w:rsid w:val="00AC7E65"/>
    <w:rsid w:val="00C316DA"/>
    <w:rsid w:val="00C55B38"/>
    <w:rsid w:val="00D820B8"/>
    <w:rsid w:val="00D94F6A"/>
    <w:rsid w:val="00DD66C0"/>
    <w:rsid w:val="00E06EE8"/>
    <w:rsid w:val="00E15B40"/>
    <w:rsid w:val="00E9093E"/>
    <w:rsid w:val="00EF4EEF"/>
    <w:rsid w:val="00F41C2F"/>
    <w:rsid w:val="00F5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3DF"/>
  </w:style>
  <w:style w:type="paragraph" w:styleId="1">
    <w:name w:val="heading 1"/>
    <w:basedOn w:val="a"/>
    <w:next w:val="a"/>
    <w:link w:val="1Char"/>
    <w:uiPriority w:val="9"/>
    <w:qFormat/>
    <w:rsid w:val="004323D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3D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3D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3D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3D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3D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3D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3D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3D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23D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23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323D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323D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23D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323DF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323D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4323D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4323D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4323D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323DF"/>
    <w:rPr>
      <w:b/>
      <w:bCs/>
      <w:spacing w:val="0"/>
    </w:rPr>
  </w:style>
  <w:style w:type="character" w:styleId="a9">
    <w:name w:val="Emphasis"/>
    <w:uiPriority w:val="20"/>
    <w:qFormat/>
    <w:rsid w:val="004323DF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4323DF"/>
    <w:pPr>
      <w:ind w:firstLine="0"/>
    </w:pPr>
  </w:style>
  <w:style w:type="character" w:customStyle="1" w:styleId="Char3">
    <w:name w:val="无间隔 Char"/>
    <w:basedOn w:val="a0"/>
    <w:link w:val="aa"/>
    <w:uiPriority w:val="1"/>
    <w:rsid w:val="004323DF"/>
  </w:style>
  <w:style w:type="paragraph" w:styleId="ab">
    <w:name w:val="List Paragraph"/>
    <w:basedOn w:val="a"/>
    <w:uiPriority w:val="34"/>
    <w:qFormat/>
    <w:rsid w:val="004323DF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4323D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4323D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4323DF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4323DF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323DF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323DF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323D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23DF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8040F7"/>
    <w:rPr>
      <w:sz w:val="21"/>
      <w:szCs w:val="21"/>
    </w:rPr>
  </w:style>
  <w:style w:type="paragraph" w:styleId="af4">
    <w:name w:val="annotation text"/>
    <w:basedOn w:val="a"/>
    <w:link w:val="Char6"/>
    <w:uiPriority w:val="99"/>
    <w:semiHidden/>
    <w:unhideWhenUsed/>
    <w:rsid w:val="008040F7"/>
  </w:style>
  <w:style w:type="character" w:customStyle="1" w:styleId="Char6">
    <w:name w:val="批注文字 Char"/>
    <w:basedOn w:val="a0"/>
    <w:link w:val="af4"/>
    <w:uiPriority w:val="99"/>
    <w:semiHidden/>
    <w:rsid w:val="008040F7"/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8040F7"/>
    <w:rPr>
      <w:b/>
      <w:bCs/>
    </w:rPr>
  </w:style>
  <w:style w:type="character" w:customStyle="1" w:styleId="Char7">
    <w:name w:val="批注主题 Char"/>
    <w:basedOn w:val="Char6"/>
    <w:link w:val="af5"/>
    <w:uiPriority w:val="99"/>
    <w:semiHidden/>
    <w:rsid w:val="008040F7"/>
    <w:rPr>
      <w:b/>
      <w:bCs/>
    </w:rPr>
  </w:style>
  <w:style w:type="paragraph" w:styleId="af6">
    <w:name w:val="Balloon Text"/>
    <w:basedOn w:val="a"/>
    <w:link w:val="Char8"/>
    <w:uiPriority w:val="99"/>
    <w:semiHidden/>
    <w:unhideWhenUsed/>
    <w:rsid w:val="008040F7"/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804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3B5E94-783A-4D01-84A2-34953B83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188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17</cp:revision>
  <dcterms:created xsi:type="dcterms:W3CDTF">2013-07-29T12:17:00Z</dcterms:created>
  <dcterms:modified xsi:type="dcterms:W3CDTF">2013-08-01T11:07:00Z</dcterms:modified>
</cp:coreProperties>
</file>