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DFC" w:rsidRDefault="00955DFC" w:rsidP="00A02E9A">
      <w:pPr>
        <w:pStyle w:val="1"/>
        <w:spacing w:afterLines="50"/>
        <w:rPr>
          <w:rFonts w:hint="eastAsia"/>
        </w:rPr>
      </w:pPr>
      <w:r>
        <w:rPr>
          <w:rFonts w:hint="eastAsia"/>
        </w:rPr>
        <w:t>用户协议</w:t>
      </w:r>
    </w:p>
    <w:p w:rsidR="00955DFC" w:rsidRDefault="00A02E9A" w:rsidP="00A02E9A">
      <w:pPr>
        <w:spacing w:afterLines="50"/>
        <w:rPr>
          <w:rFonts w:hint="eastAsia"/>
        </w:rPr>
      </w:pPr>
      <w:r>
        <w:rPr>
          <w:rFonts w:hint="eastAsia"/>
        </w:rPr>
        <w:t>人海是一款基于兴趣匹配的匿名视频交友产品，人海</w:t>
      </w:r>
      <w:r w:rsidR="00955DFC">
        <w:rPr>
          <w:rFonts w:hint="eastAsia"/>
        </w:rPr>
        <w:t>所提供的各项服务的所有权和运作权归</w:t>
      </w:r>
      <w:r>
        <w:rPr>
          <w:rFonts w:hint="eastAsia"/>
        </w:rPr>
        <w:t>简单生活工作室</w:t>
      </w:r>
      <w:r w:rsidR="00955DFC">
        <w:rPr>
          <w:rFonts w:hint="eastAsia"/>
        </w:rPr>
        <w:t>（</w:t>
      </w:r>
      <w:r>
        <w:rPr>
          <w:rFonts w:hint="eastAsia"/>
        </w:rPr>
        <w:t>SimpleLife Studio</w:t>
      </w:r>
      <w:r>
        <w:rPr>
          <w:rFonts w:hint="eastAsia"/>
        </w:rPr>
        <w:t>，以下称人海官方</w:t>
      </w:r>
      <w:r w:rsidR="00955DFC">
        <w:rPr>
          <w:rFonts w:hint="eastAsia"/>
        </w:rPr>
        <w:t>）所有</w:t>
      </w:r>
      <w:r>
        <w:rPr>
          <w:rFonts w:hint="eastAsia"/>
        </w:rPr>
        <w:t>。</w:t>
      </w:r>
    </w:p>
    <w:p w:rsidR="00A02E9A" w:rsidRDefault="00955DFC" w:rsidP="00A02E9A">
      <w:pPr>
        <w:spacing w:afterLines="50"/>
        <w:rPr>
          <w:rFonts w:hint="eastAsia"/>
        </w:rPr>
      </w:pPr>
      <w:r>
        <w:rPr>
          <w:rFonts w:hint="eastAsia"/>
        </w:rPr>
        <w:t>本协议（包括隐私保护声明）是由您（终端用户）与</w:t>
      </w:r>
      <w:r w:rsidR="00B76452">
        <w:rPr>
          <w:rFonts w:hint="eastAsia"/>
        </w:rPr>
        <w:t>人海</w:t>
      </w:r>
      <w:r>
        <w:rPr>
          <w:rFonts w:hint="eastAsia"/>
        </w:rPr>
        <w:t>官方之间就</w:t>
      </w:r>
      <w:r w:rsidR="00A02E9A">
        <w:rPr>
          <w:rFonts w:hint="eastAsia"/>
        </w:rPr>
        <w:t>人海</w:t>
      </w:r>
      <w:r>
        <w:rPr>
          <w:rFonts w:hint="eastAsia"/>
        </w:rPr>
        <w:t>提供的各项服务所订立的相关权利义务规范，本协议将对您使用</w:t>
      </w:r>
      <w:r w:rsidR="00A02E9A">
        <w:rPr>
          <w:rFonts w:hint="eastAsia"/>
        </w:rPr>
        <w:t>人海</w:t>
      </w:r>
      <w:r>
        <w:rPr>
          <w:rFonts w:hint="eastAsia"/>
        </w:rPr>
        <w:t>产生法律约束力。</w:t>
      </w:r>
    </w:p>
    <w:p w:rsidR="00B76452" w:rsidRDefault="00A02E9A" w:rsidP="00B76452">
      <w:pPr>
        <w:spacing w:afterLines="50"/>
        <w:rPr>
          <w:rFonts w:hint="eastAsia"/>
        </w:rPr>
      </w:pPr>
      <w:r>
        <w:rPr>
          <w:rFonts w:hint="eastAsia"/>
        </w:rPr>
        <w:t>人海</w:t>
      </w:r>
      <w:r w:rsidR="00955DFC">
        <w:rPr>
          <w:rFonts w:hint="eastAsia"/>
        </w:rPr>
        <w:t>官方在此特别提醒您，在您使用</w:t>
      </w:r>
      <w:r>
        <w:rPr>
          <w:rFonts w:hint="eastAsia"/>
        </w:rPr>
        <w:t>人海</w:t>
      </w:r>
      <w:r w:rsidR="00955DFC">
        <w:rPr>
          <w:rFonts w:hint="eastAsia"/>
        </w:rPr>
        <w:t>服务前请仔细阅读本协议（未成年人审阅时应得到法定监护人的陪同），包括免除和限制</w:t>
      </w:r>
      <w:r>
        <w:rPr>
          <w:rFonts w:hint="eastAsia"/>
        </w:rPr>
        <w:t>人海</w:t>
      </w:r>
      <w:r w:rsidR="00955DFC">
        <w:rPr>
          <w:rFonts w:hint="eastAsia"/>
        </w:rPr>
        <w:t>责任的免责条款</w:t>
      </w:r>
      <w:r w:rsidR="00B76452">
        <w:rPr>
          <w:rFonts w:hint="eastAsia"/>
        </w:rPr>
        <w:t>和对用户的权利限制。请认真阅读条款，在您点击协议提示窗口下方的“确认”按钮后，</w:t>
      </w:r>
      <w:r w:rsidR="00B76452" w:rsidRPr="00D45147">
        <w:rPr>
          <w:rFonts w:hint="eastAsia"/>
        </w:rPr>
        <w:t>即表示您同意并签署了协议。</w:t>
      </w:r>
    </w:p>
    <w:p w:rsidR="00955DFC" w:rsidRDefault="00B76452" w:rsidP="00B76452">
      <w:pPr>
        <w:spacing w:afterLines="50"/>
        <w:rPr>
          <w:rFonts w:hint="eastAsia"/>
        </w:rPr>
      </w:pPr>
      <w:r>
        <w:rPr>
          <w:rFonts w:hint="eastAsia"/>
        </w:rPr>
        <w:t>协议</w:t>
      </w:r>
      <w:r w:rsidRPr="000D4BF9">
        <w:rPr>
          <w:rFonts w:hint="eastAsia"/>
        </w:rPr>
        <w:t>所称的用户是指完全同意所有</w:t>
      </w:r>
      <w:r>
        <w:rPr>
          <w:rFonts w:hint="eastAsia"/>
        </w:rPr>
        <w:t>协议</w:t>
      </w:r>
      <w:r w:rsidRPr="000D4BF9">
        <w:rPr>
          <w:rFonts w:hint="eastAsia"/>
        </w:rPr>
        <w:t>条款</w:t>
      </w:r>
      <w:r>
        <w:rPr>
          <w:rFonts w:hint="eastAsia"/>
        </w:rPr>
        <w:t>的用户，对于不同意或者部分同意协议条款的用户，无权下载、安装或者使用人海以及相关的服务。</w:t>
      </w:r>
    </w:p>
    <w:p w:rsidR="00955DFC" w:rsidRDefault="00955DFC" w:rsidP="00A02E9A">
      <w:pPr>
        <w:spacing w:afterLines="50"/>
        <w:rPr>
          <w:rFonts w:hint="eastAsia"/>
        </w:rPr>
      </w:pPr>
      <w:r>
        <w:rPr>
          <w:rFonts w:hint="eastAsia"/>
        </w:rPr>
        <w:t>1</w:t>
      </w:r>
      <w:r>
        <w:rPr>
          <w:rFonts w:hint="eastAsia"/>
        </w:rPr>
        <w:t>、终端用户协议</w:t>
      </w:r>
      <w:r>
        <w:rPr>
          <w:rFonts w:hint="eastAsia"/>
        </w:rPr>
        <w:t xml:space="preserve"> </w:t>
      </w:r>
    </w:p>
    <w:p w:rsidR="00955DFC" w:rsidRDefault="00955DFC" w:rsidP="00A02E9A">
      <w:pPr>
        <w:spacing w:afterLines="50"/>
        <w:rPr>
          <w:rFonts w:hint="eastAsia"/>
        </w:rPr>
      </w:pPr>
      <w:r>
        <w:rPr>
          <w:rFonts w:hint="eastAsia"/>
        </w:rPr>
        <w:t xml:space="preserve">1.1 </w:t>
      </w:r>
      <w:r>
        <w:rPr>
          <w:rFonts w:hint="eastAsia"/>
        </w:rPr>
        <w:t>许可</w:t>
      </w:r>
    </w:p>
    <w:p w:rsidR="00955DFC" w:rsidRDefault="00955DFC" w:rsidP="00A02E9A">
      <w:pPr>
        <w:spacing w:afterLines="50"/>
        <w:rPr>
          <w:rFonts w:hint="eastAsia"/>
        </w:rPr>
      </w:pPr>
      <w:r>
        <w:rPr>
          <w:rFonts w:hint="eastAsia"/>
        </w:rPr>
        <w:t>依据本协议规定，</w:t>
      </w:r>
      <w:r w:rsidR="00A02E9A">
        <w:rPr>
          <w:rFonts w:hint="eastAsia"/>
        </w:rPr>
        <w:t>人海</w:t>
      </w:r>
      <w:r>
        <w:rPr>
          <w:rFonts w:hint="eastAsia"/>
        </w:rPr>
        <w:t>将授予您以下不可转让的、非排他的许可：在您持有的移动通信设备下载、安装以及使用</w:t>
      </w:r>
      <w:r w:rsidR="00A02E9A">
        <w:rPr>
          <w:rFonts w:hint="eastAsia"/>
        </w:rPr>
        <w:t>人海</w:t>
      </w:r>
      <w:r>
        <w:rPr>
          <w:rFonts w:hint="eastAsia"/>
        </w:rPr>
        <w:t>的权利。</w:t>
      </w:r>
    </w:p>
    <w:p w:rsidR="00955DFC" w:rsidRDefault="00955DFC" w:rsidP="00A02E9A">
      <w:pPr>
        <w:spacing w:afterLines="50"/>
        <w:rPr>
          <w:rFonts w:hint="eastAsia"/>
        </w:rPr>
      </w:pPr>
      <w:r>
        <w:rPr>
          <w:rFonts w:hint="eastAsia"/>
        </w:rPr>
        <w:t xml:space="preserve">1.2 </w:t>
      </w:r>
      <w:r>
        <w:rPr>
          <w:rFonts w:hint="eastAsia"/>
        </w:rPr>
        <w:t>限制性条款</w:t>
      </w:r>
    </w:p>
    <w:p w:rsidR="00955DFC" w:rsidRDefault="00955DFC" w:rsidP="00A02E9A">
      <w:pPr>
        <w:spacing w:afterLines="50"/>
        <w:rPr>
          <w:rFonts w:hint="eastAsia"/>
        </w:rPr>
      </w:pPr>
      <w:r>
        <w:rPr>
          <w:rFonts w:hint="eastAsia"/>
        </w:rPr>
        <w:t xml:space="preserve">1.2.1 </w:t>
      </w:r>
      <w:r>
        <w:rPr>
          <w:rFonts w:hint="eastAsia"/>
        </w:rPr>
        <w:t>您不得对</w:t>
      </w:r>
      <w:r w:rsidR="00A02E9A">
        <w:rPr>
          <w:rFonts w:hint="eastAsia"/>
        </w:rPr>
        <w:t>人海</w:t>
      </w:r>
      <w:r>
        <w:rPr>
          <w:rFonts w:hint="eastAsia"/>
        </w:rPr>
        <w:t>进行任何形式的许可、出售、租赁、转让、发行或做其他商业用途；</w:t>
      </w:r>
    </w:p>
    <w:p w:rsidR="00955DFC" w:rsidRDefault="00955DFC" w:rsidP="00A02E9A">
      <w:pPr>
        <w:spacing w:afterLines="50"/>
        <w:rPr>
          <w:rFonts w:hint="eastAsia"/>
        </w:rPr>
      </w:pPr>
      <w:r>
        <w:rPr>
          <w:rFonts w:hint="eastAsia"/>
        </w:rPr>
        <w:t xml:space="preserve">1.2.2 </w:t>
      </w:r>
      <w:r>
        <w:rPr>
          <w:rFonts w:hint="eastAsia"/>
        </w:rPr>
        <w:t>除非法律禁止此类限制，否则您不得对</w:t>
      </w:r>
      <w:r w:rsidR="00A02E9A">
        <w:rPr>
          <w:rFonts w:hint="eastAsia"/>
        </w:rPr>
        <w:t>人海</w:t>
      </w:r>
      <w:r>
        <w:rPr>
          <w:rFonts w:hint="eastAsia"/>
        </w:rPr>
        <w:t>的任何部分或衍生产品进行修改、翻译、改编、合并、利用、分解或反向编译等；</w:t>
      </w:r>
    </w:p>
    <w:p w:rsidR="00955DFC" w:rsidRDefault="00955DFC" w:rsidP="00A02E9A">
      <w:pPr>
        <w:spacing w:afterLines="50"/>
        <w:rPr>
          <w:rFonts w:hint="eastAsia"/>
        </w:rPr>
      </w:pPr>
      <w:r>
        <w:rPr>
          <w:rFonts w:hint="eastAsia"/>
        </w:rPr>
        <w:t xml:space="preserve">1.2.3 </w:t>
      </w:r>
      <w:r>
        <w:rPr>
          <w:rFonts w:hint="eastAsia"/>
        </w:rPr>
        <w:t>您不得以创建相同或竞争服务为目的使用</w:t>
      </w:r>
      <w:r w:rsidR="00A02E9A">
        <w:rPr>
          <w:rFonts w:hint="eastAsia"/>
        </w:rPr>
        <w:t>人海</w:t>
      </w:r>
      <w:r>
        <w:rPr>
          <w:rFonts w:hint="eastAsia"/>
        </w:rPr>
        <w:t>；</w:t>
      </w:r>
    </w:p>
    <w:p w:rsidR="00955DFC" w:rsidRDefault="00955DFC" w:rsidP="00A02E9A">
      <w:pPr>
        <w:spacing w:afterLines="50"/>
        <w:rPr>
          <w:rFonts w:hint="eastAsia"/>
        </w:rPr>
      </w:pPr>
      <w:r>
        <w:rPr>
          <w:rFonts w:hint="eastAsia"/>
        </w:rPr>
        <w:t xml:space="preserve">1.2.4 </w:t>
      </w:r>
      <w:r>
        <w:rPr>
          <w:rFonts w:hint="eastAsia"/>
        </w:rPr>
        <w:t>除非法律明文规定，否则您不得对</w:t>
      </w:r>
      <w:r w:rsidR="00A02E9A">
        <w:rPr>
          <w:rFonts w:hint="eastAsia"/>
        </w:rPr>
        <w:t>人海</w:t>
      </w:r>
      <w:r>
        <w:rPr>
          <w:rFonts w:hint="eastAsia"/>
        </w:rPr>
        <w:t>的任何部分以任何形式或方法进行复制、发行、再版、下载、显示或张贴等；</w:t>
      </w:r>
    </w:p>
    <w:p w:rsidR="00955DFC" w:rsidRDefault="00955DFC" w:rsidP="00A02E9A">
      <w:pPr>
        <w:spacing w:afterLines="50"/>
        <w:rPr>
          <w:rFonts w:hint="eastAsia"/>
        </w:rPr>
      </w:pPr>
      <w:r>
        <w:rPr>
          <w:rFonts w:hint="eastAsia"/>
        </w:rPr>
        <w:t xml:space="preserve">1.2.5 </w:t>
      </w:r>
      <w:r>
        <w:rPr>
          <w:rFonts w:hint="eastAsia"/>
        </w:rPr>
        <w:t>您不得删除或破坏包含在</w:t>
      </w:r>
      <w:r w:rsidR="00A02E9A">
        <w:rPr>
          <w:rFonts w:hint="eastAsia"/>
        </w:rPr>
        <w:t>人海</w:t>
      </w:r>
      <w:r>
        <w:rPr>
          <w:rFonts w:hint="eastAsia"/>
        </w:rPr>
        <w:t>中的任何版权声明或其他所有权标记。</w:t>
      </w:r>
    </w:p>
    <w:p w:rsidR="00955DFC" w:rsidRDefault="00955DFC" w:rsidP="00A02E9A">
      <w:pPr>
        <w:spacing w:afterLines="50"/>
        <w:rPr>
          <w:rFonts w:hint="eastAsia"/>
        </w:rPr>
      </w:pPr>
      <w:r>
        <w:rPr>
          <w:rFonts w:hint="eastAsia"/>
        </w:rPr>
        <w:t xml:space="preserve">1.3 </w:t>
      </w:r>
      <w:r>
        <w:rPr>
          <w:rFonts w:hint="eastAsia"/>
        </w:rPr>
        <w:t>权利归属</w:t>
      </w:r>
    </w:p>
    <w:p w:rsidR="00955DFC" w:rsidRDefault="00955DFC" w:rsidP="00A02E9A">
      <w:pPr>
        <w:spacing w:afterLines="50"/>
        <w:rPr>
          <w:rFonts w:hint="eastAsia"/>
        </w:rPr>
      </w:pPr>
      <w:r>
        <w:rPr>
          <w:rFonts w:hint="eastAsia"/>
        </w:rPr>
        <w:t xml:space="preserve">1.3.1 </w:t>
      </w:r>
      <w:r w:rsidR="00A02E9A">
        <w:rPr>
          <w:rFonts w:hint="eastAsia"/>
        </w:rPr>
        <w:t>人海</w:t>
      </w:r>
      <w:r>
        <w:rPr>
          <w:rFonts w:hint="eastAsia"/>
        </w:rPr>
        <w:t>官方许可您下载和使用</w:t>
      </w:r>
      <w:r w:rsidR="00A02E9A">
        <w:rPr>
          <w:rFonts w:hint="eastAsia"/>
        </w:rPr>
        <w:t>人海</w:t>
      </w:r>
      <w:r>
        <w:rPr>
          <w:rFonts w:hint="eastAsia"/>
        </w:rPr>
        <w:t>；</w:t>
      </w:r>
    </w:p>
    <w:p w:rsidR="00955DFC" w:rsidRDefault="00955DFC" w:rsidP="00A02E9A">
      <w:pPr>
        <w:spacing w:afterLines="50"/>
        <w:rPr>
          <w:rFonts w:hint="eastAsia"/>
        </w:rPr>
      </w:pPr>
      <w:r>
        <w:rPr>
          <w:rFonts w:hint="eastAsia"/>
        </w:rPr>
        <w:t xml:space="preserve">1.3.2 </w:t>
      </w:r>
      <w:r w:rsidR="00A02E9A">
        <w:rPr>
          <w:rFonts w:hint="eastAsia"/>
        </w:rPr>
        <w:t>人海</w:t>
      </w:r>
      <w:r>
        <w:rPr>
          <w:rFonts w:hint="eastAsia"/>
        </w:rPr>
        <w:t>官方拥有</w:t>
      </w:r>
      <w:r w:rsidR="00A02E9A">
        <w:rPr>
          <w:rFonts w:hint="eastAsia"/>
        </w:rPr>
        <w:t>人海</w:t>
      </w:r>
      <w:r>
        <w:rPr>
          <w:rFonts w:hint="eastAsia"/>
        </w:rPr>
        <w:t>的包括相关的知识产权在内的所有权利、所有权和利益，但不包括您的用户内容。</w:t>
      </w:r>
    </w:p>
    <w:p w:rsidR="00955DFC" w:rsidRDefault="00955DFC" w:rsidP="00A02E9A">
      <w:pPr>
        <w:spacing w:afterLines="50"/>
        <w:rPr>
          <w:rFonts w:hint="eastAsia"/>
        </w:rPr>
      </w:pPr>
      <w:r>
        <w:rPr>
          <w:rFonts w:hint="eastAsia"/>
        </w:rPr>
        <w:t>2</w:t>
      </w:r>
      <w:r>
        <w:rPr>
          <w:rFonts w:hint="eastAsia"/>
        </w:rPr>
        <w:t>、使用及用户权利</w:t>
      </w:r>
      <w:r>
        <w:rPr>
          <w:rFonts w:hint="eastAsia"/>
        </w:rPr>
        <w:t xml:space="preserve"> </w:t>
      </w:r>
    </w:p>
    <w:p w:rsidR="00955DFC" w:rsidRDefault="00955DFC" w:rsidP="00A02E9A">
      <w:pPr>
        <w:spacing w:afterLines="50"/>
        <w:rPr>
          <w:rFonts w:hint="eastAsia"/>
        </w:rPr>
      </w:pPr>
      <w:r>
        <w:rPr>
          <w:rFonts w:hint="eastAsia"/>
        </w:rPr>
        <w:t>2.1</w:t>
      </w:r>
      <w:r>
        <w:rPr>
          <w:rFonts w:hint="eastAsia"/>
        </w:rPr>
        <w:t>账户</w:t>
      </w:r>
    </w:p>
    <w:p w:rsidR="00955DFC" w:rsidRDefault="00F50A18" w:rsidP="00A02E9A">
      <w:pPr>
        <w:spacing w:afterLines="50"/>
        <w:rPr>
          <w:rFonts w:hint="eastAsia"/>
        </w:rPr>
      </w:pPr>
      <w:r>
        <w:rPr>
          <w:rFonts w:hint="eastAsia"/>
        </w:rPr>
        <w:t>这是一款</w:t>
      </w:r>
      <w:r w:rsidR="00D55F4E">
        <w:rPr>
          <w:rFonts w:hint="eastAsia"/>
        </w:rPr>
        <w:t>和移动终端绑定</w:t>
      </w:r>
      <w:r>
        <w:rPr>
          <w:rFonts w:hint="eastAsia"/>
        </w:rPr>
        <w:t>实现一键视频聊天的产品，所以您无需注册任何</w:t>
      </w:r>
      <w:r w:rsidR="00D55F4E">
        <w:rPr>
          <w:rFonts w:hint="eastAsia"/>
        </w:rPr>
        <w:t>账户</w:t>
      </w:r>
      <w:r>
        <w:rPr>
          <w:rFonts w:hint="eastAsia"/>
        </w:rPr>
        <w:t>，但也限制了您无法在一台终端设备上使用多个账号聊天</w:t>
      </w:r>
      <w:r w:rsidR="00955DFC">
        <w:rPr>
          <w:rFonts w:hint="eastAsia"/>
        </w:rPr>
        <w:t>。</w:t>
      </w:r>
    </w:p>
    <w:p w:rsidR="00955DFC" w:rsidRDefault="00955DFC" w:rsidP="00A02E9A">
      <w:pPr>
        <w:spacing w:afterLines="50"/>
        <w:rPr>
          <w:rFonts w:hint="eastAsia"/>
        </w:rPr>
      </w:pPr>
      <w:r>
        <w:rPr>
          <w:rFonts w:hint="eastAsia"/>
        </w:rPr>
        <w:t>2.2</w:t>
      </w:r>
      <w:r>
        <w:rPr>
          <w:rFonts w:hint="eastAsia"/>
        </w:rPr>
        <w:t>第三方登录</w:t>
      </w:r>
    </w:p>
    <w:p w:rsidR="00955DFC" w:rsidRDefault="001E069C" w:rsidP="00A02E9A">
      <w:pPr>
        <w:spacing w:afterLines="50"/>
        <w:rPr>
          <w:rFonts w:hint="eastAsia"/>
        </w:rPr>
      </w:pPr>
      <w:r>
        <w:rPr>
          <w:rFonts w:hint="eastAsia"/>
        </w:rPr>
        <w:lastRenderedPageBreak/>
        <w:t>本产品不支持使用任何第三方账号登录。</w:t>
      </w:r>
    </w:p>
    <w:p w:rsidR="00955DFC" w:rsidRDefault="00955DFC" w:rsidP="00A02E9A">
      <w:pPr>
        <w:spacing w:afterLines="50"/>
        <w:rPr>
          <w:rFonts w:hint="eastAsia"/>
        </w:rPr>
      </w:pPr>
      <w:r>
        <w:rPr>
          <w:rFonts w:hint="eastAsia"/>
        </w:rPr>
        <w:t>2.4</w:t>
      </w:r>
      <w:r w:rsidR="007B5770">
        <w:rPr>
          <w:rFonts w:hint="eastAsia"/>
        </w:rPr>
        <w:t>内容</w:t>
      </w:r>
      <w:r>
        <w:rPr>
          <w:rFonts w:hint="eastAsia"/>
        </w:rPr>
        <w:t>许可</w:t>
      </w:r>
    </w:p>
    <w:p w:rsidR="007B5770" w:rsidRDefault="00955DFC" w:rsidP="007B5770">
      <w:pPr>
        <w:spacing w:afterLines="50"/>
      </w:pPr>
      <w:r>
        <w:rPr>
          <w:rFonts w:hint="eastAsia"/>
        </w:rPr>
        <w:t>您</w:t>
      </w:r>
      <w:r w:rsidR="007B5770">
        <w:rPr>
          <w:rFonts w:hint="eastAsia"/>
        </w:rPr>
        <w:t>使用</w:t>
      </w:r>
      <w:r w:rsidR="00A02E9A">
        <w:rPr>
          <w:rFonts w:hint="eastAsia"/>
        </w:rPr>
        <w:t>人海</w:t>
      </w:r>
      <w:r w:rsidR="007B5770">
        <w:rPr>
          <w:rFonts w:hint="eastAsia"/>
        </w:rPr>
        <w:t>的过程中产生的视频</w:t>
      </w:r>
      <w:r>
        <w:rPr>
          <w:rFonts w:hint="eastAsia"/>
        </w:rPr>
        <w:t>内容，</w:t>
      </w:r>
      <w:r w:rsidR="007B5770">
        <w:rPr>
          <w:rFonts w:hint="eastAsia"/>
        </w:rPr>
        <w:t>所有权和许可属于您自己，人海以及人海官方不会使用任何手段录制视频并转作他用</w:t>
      </w:r>
      <w:r w:rsidR="00222D9B">
        <w:rPr>
          <w:rFonts w:hint="eastAsia"/>
        </w:rPr>
        <w:t>。</w:t>
      </w:r>
    </w:p>
    <w:p w:rsidR="00955DFC" w:rsidRDefault="00955DFC" w:rsidP="00A02E9A">
      <w:pPr>
        <w:spacing w:afterLines="50"/>
        <w:rPr>
          <w:rFonts w:hint="eastAsia"/>
        </w:rPr>
      </w:pPr>
      <w:r>
        <w:rPr>
          <w:rFonts w:hint="eastAsia"/>
        </w:rPr>
        <w:t>2.</w:t>
      </w:r>
      <w:r w:rsidR="007B5770">
        <w:rPr>
          <w:rFonts w:hint="eastAsia"/>
        </w:rPr>
        <w:t>5</w:t>
      </w:r>
      <w:r>
        <w:rPr>
          <w:rFonts w:hint="eastAsia"/>
        </w:rPr>
        <w:t xml:space="preserve"> </w:t>
      </w:r>
      <w:r>
        <w:rPr>
          <w:rFonts w:hint="eastAsia"/>
        </w:rPr>
        <w:t>费用</w:t>
      </w:r>
    </w:p>
    <w:p w:rsidR="00955DFC" w:rsidRDefault="007B5770" w:rsidP="00A02E9A">
      <w:pPr>
        <w:spacing w:afterLines="50"/>
        <w:rPr>
          <w:rFonts w:hint="eastAsia"/>
        </w:rPr>
      </w:pPr>
      <w:r>
        <w:rPr>
          <w:rFonts w:hint="eastAsia"/>
        </w:rPr>
        <w:t>视频聊天是一个高流量的应用，因此</w:t>
      </w:r>
      <w:r w:rsidR="00843574">
        <w:rPr>
          <w:rFonts w:hint="eastAsia"/>
        </w:rPr>
        <w:t>建议在</w:t>
      </w:r>
      <w:r w:rsidR="00843574">
        <w:rPr>
          <w:rFonts w:hint="eastAsia"/>
        </w:rPr>
        <w:t>WIFI</w:t>
      </w:r>
      <w:r w:rsidR="00843574">
        <w:rPr>
          <w:rFonts w:hint="eastAsia"/>
        </w:rPr>
        <w:t>环境下使用。</w:t>
      </w:r>
      <w:r w:rsidR="00955DFC">
        <w:rPr>
          <w:rFonts w:hint="eastAsia"/>
        </w:rPr>
        <w:t>您必须自行负担个人上网或第三方（包括但不限于电信或移动通讯提供商）收取的</w:t>
      </w:r>
      <w:r w:rsidR="00CF4955">
        <w:rPr>
          <w:rFonts w:hint="eastAsia"/>
        </w:rPr>
        <w:t>流量</w:t>
      </w:r>
      <w:r w:rsidR="00955DFC">
        <w:rPr>
          <w:rFonts w:hint="eastAsia"/>
        </w:rPr>
        <w:t>费用。如涉及增值服务，相关费用以公告内容为准。</w:t>
      </w:r>
      <w:r w:rsidR="00955DFC">
        <w:rPr>
          <w:rFonts w:hint="eastAsia"/>
        </w:rPr>
        <w:t xml:space="preserve"> </w:t>
      </w:r>
    </w:p>
    <w:p w:rsidR="00CF4955" w:rsidRDefault="00CF4955" w:rsidP="00A02E9A">
      <w:pPr>
        <w:spacing w:afterLines="50"/>
        <w:rPr>
          <w:rFonts w:hint="eastAsia"/>
        </w:rPr>
      </w:pPr>
    </w:p>
    <w:p w:rsidR="00955DFC" w:rsidRDefault="00955DFC" w:rsidP="00A02E9A">
      <w:pPr>
        <w:spacing w:afterLines="50"/>
        <w:rPr>
          <w:rFonts w:hint="eastAsia"/>
        </w:rPr>
      </w:pPr>
      <w:r>
        <w:rPr>
          <w:rFonts w:hint="eastAsia"/>
        </w:rPr>
        <w:t>3</w:t>
      </w:r>
      <w:r>
        <w:rPr>
          <w:rFonts w:hint="eastAsia"/>
        </w:rPr>
        <w:t>、用户义务</w:t>
      </w:r>
    </w:p>
    <w:p w:rsidR="00955DFC" w:rsidRDefault="00955DFC" w:rsidP="00A02E9A">
      <w:pPr>
        <w:spacing w:afterLines="50"/>
        <w:rPr>
          <w:rFonts w:hint="eastAsia"/>
        </w:rPr>
      </w:pPr>
      <w:r>
        <w:rPr>
          <w:rFonts w:hint="eastAsia"/>
        </w:rPr>
        <w:t xml:space="preserve">3.1 </w:t>
      </w:r>
      <w:r>
        <w:rPr>
          <w:rFonts w:hint="eastAsia"/>
        </w:rPr>
        <w:t>您已同意通过</w:t>
      </w:r>
      <w:r w:rsidR="00210198">
        <w:rPr>
          <w:rFonts w:hint="eastAsia"/>
        </w:rPr>
        <w:t>视频</w:t>
      </w:r>
      <w:r>
        <w:rPr>
          <w:rFonts w:hint="eastAsia"/>
        </w:rPr>
        <w:t>上传</w:t>
      </w:r>
      <w:r w:rsidR="00210198">
        <w:rPr>
          <w:rFonts w:hint="eastAsia"/>
        </w:rPr>
        <w:t>的</w:t>
      </w:r>
      <w:r>
        <w:rPr>
          <w:rFonts w:hint="eastAsia"/>
        </w:rPr>
        <w:t>方式使用</w:t>
      </w:r>
      <w:r w:rsidR="00A02E9A">
        <w:rPr>
          <w:rFonts w:hint="eastAsia"/>
        </w:rPr>
        <w:t>人海</w:t>
      </w:r>
      <w:r>
        <w:rPr>
          <w:rFonts w:hint="eastAsia"/>
        </w:rPr>
        <w:t>的服务，在使用过程中，您</w:t>
      </w:r>
      <w:r w:rsidR="000E719E">
        <w:rPr>
          <w:rFonts w:hint="eastAsia"/>
        </w:rPr>
        <w:t>的</w:t>
      </w:r>
      <w:r>
        <w:rPr>
          <w:rFonts w:hint="eastAsia"/>
        </w:rPr>
        <w:t>下述行为</w:t>
      </w:r>
      <w:r w:rsidR="000E719E">
        <w:rPr>
          <w:rFonts w:hint="eastAsia"/>
        </w:rPr>
        <w:t>会造成您的设备被人海官方禁聊而无法使用人海提供的服务，而且需要承担</w:t>
      </w:r>
      <w:r>
        <w:rPr>
          <w:rFonts w:hint="eastAsia"/>
        </w:rPr>
        <w:t>产生的全部法律责任：</w:t>
      </w:r>
    </w:p>
    <w:p w:rsidR="00955DFC" w:rsidRDefault="00955DFC" w:rsidP="00A02E9A">
      <w:pPr>
        <w:spacing w:afterLines="50"/>
        <w:rPr>
          <w:rFonts w:hint="eastAsia"/>
        </w:rPr>
      </w:pPr>
      <w:r>
        <w:rPr>
          <w:rFonts w:hint="eastAsia"/>
        </w:rPr>
        <w:t>1)</w:t>
      </w:r>
      <w:r>
        <w:rPr>
          <w:rFonts w:hint="eastAsia"/>
        </w:rPr>
        <w:tab/>
      </w:r>
      <w:r>
        <w:rPr>
          <w:rFonts w:hint="eastAsia"/>
        </w:rPr>
        <w:t>破坏宪法所确定的基本原则的；</w:t>
      </w:r>
    </w:p>
    <w:p w:rsidR="00955DFC" w:rsidRDefault="00955DFC" w:rsidP="00A02E9A">
      <w:pPr>
        <w:spacing w:afterLines="50"/>
        <w:rPr>
          <w:rFonts w:hint="eastAsia"/>
        </w:rPr>
      </w:pPr>
      <w:r>
        <w:rPr>
          <w:rFonts w:hint="eastAsia"/>
        </w:rPr>
        <w:t>2)</w:t>
      </w:r>
      <w:r>
        <w:rPr>
          <w:rFonts w:hint="eastAsia"/>
        </w:rPr>
        <w:tab/>
      </w:r>
      <w:r>
        <w:rPr>
          <w:rFonts w:hint="eastAsia"/>
        </w:rPr>
        <w:t>危害国家安全、泄露国家秘密、颠覆国家政权、破坏国家统一的</w:t>
      </w:r>
      <w:r>
        <w:rPr>
          <w:rFonts w:hint="eastAsia"/>
        </w:rPr>
        <w:t xml:space="preserve">; </w:t>
      </w:r>
    </w:p>
    <w:p w:rsidR="00955DFC" w:rsidRDefault="00955DFC" w:rsidP="00A02E9A">
      <w:pPr>
        <w:spacing w:afterLines="50"/>
        <w:rPr>
          <w:rFonts w:hint="eastAsia"/>
        </w:rPr>
      </w:pPr>
      <w:r>
        <w:rPr>
          <w:rFonts w:hint="eastAsia"/>
        </w:rPr>
        <w:t>3)</w:t>
      </w:r>
      <w:r>
        <w:rPr>
          <w:rFonts w:hint="eastAsia"/>
        </w:rPr>
        <w:tab/>
      </w:r>
      <w:r>
        <w:rPr>
          <w:rFonts w:hint="eastAsia"/>
        </w:rPr>
        <w:t>损害国家荣誉和利益的；</w:t>
      </w:r>
    </w:p>
    <w:p w:rsidR="00955DFC" w:rsidRDefault="00955DFC" w:rsidP="00A02E9A">
      <w:pPr>
        <w:spacing w:afterLines="50"/>
        <w:rPr>
          <w:rFonts w:hint="eastAsia"/>
        </w:rPr>
      </w:pPr>
      <w:r>
        <w:rPr>
          <w:rFonts w:hint="eastAsia"/>
        </w:rPr>
        <w:t>4)</w:t>
      </w:r>
      <w:r>
        <w:rPr>
          <w:rFonts w:hint="eastAsia"/>
        </w:rPr>
        <w:tab/>
      </w:r>
      <w:r>
        <w:rPr>
          <w:rFonts w:hint="eastAsia"/>
        </w:rPr>
        <w:t>煽动民族仇恨、民族歧视，破坏民族团结的；</w:t>
      </w:r>
    </w:p>
    <w:p w:rsidR="00955DFC" w:rsidRDefault="00955DFC" w:rsidP="00A02E9A">
      <w:pPr>
        <w:spacing w:afterLines="50"/>
        <w:rPr>
          <w:rFonts w:hint="eastAsia"/>
        </w:rPr>
      </w:pPr>
      <w:r>
        <w:rPr>
          <w:rFonts w:hint="eastAsia"/>
        </w:rPr>
        <w:t>5)</w:t>
      </w:r>
      <w:r>
        <w:rPr>
          <w:rFonts w:hint="eastAsia"/>
        </w:rPr>
        <w:tab/>
      </w:r>
      <w:r>
        <w:rPr>
          <w:rFonts w:hint="eastAsia"/>
        </w:rPr>
        <w:t>破坏国家宗教政策，宣扬邪教和封建迷信的；</w:t>
      </w:r>
    </w:p>
    <w:p w:rsidR="00955DFC" w:rsidRDefault="00955DFC" w:rsidP="00A02E9A">
      <w:pPr>
        <w:spacing w:afterLines="50"/>
        <w:rPr>
          <w:rFonts w:hint="eastAsia"/>
        </w:rPr>
      </w:pPr>
      <w:r>
        <w:rPr>
          <w:rFonts w:hint="eastAsia"/>
        </w:rPr>
        <w:t>6)</w:t>
      </w:r>
      <w:r>
        <w:rPr>
          <w:rFonts w:hint="eastAsia"/>
        </w:rPr>
        <w:tab/>
      </w:r>
      <w:r>
        <w:rPr>
          <w:rFonts w:hint="eastAsia"/>
        </w:rPr>
        <w:t>散布谣言，扰乱社会秩序，破坏社会稳定的；</w:t>
      </w:r>
    </w:p>
    <w:p w:rsidR="00955DFC" w:rsidRDefault="00955DFC" w:rsidP="00A02E9A">
      <w:pPr>
        <w:spacing w:afterLines="50"/>
        <w:rPr>
          <w:rFonts w:hint="eastAsia"/>
        </w:rPr>
      </w:pPr>
      <w:r>
        <w:rPr>
          <w:rFonts w:hint="eastAsia"/>
        </w:rPr>
        <w:t>7)</w:t>
      </w:r>
      <w:r>
        <w:rPr>
          <w:rFonts w:hint="eastAsia"/>
        </w:rPr>
        <w:tab/>
      </w:r>
      <w:r>
        <w:rPr>
          <w:rFonts w:hint="eastAsia"/>
        </w:rPr>
        <w:t>散布淫秽、色情、欺诈、赌博、暴力、凶杀、恐怖或者教唆犯罪的；</w:t>
      </w:r>
    </w:p>
    <w:p w:rsidR="00955DFC" w:rsidRDefault="00955DFC" w:rsidP="00A02E9A">
      <w:pPr>
        <w:spacing w:afterLines="50"/>
        <w:rPr>
          <w:rFonts w:hint="eastAsia"/>
        </w:rPr>
      </w:pPr>
      <w:r>
        <w:rPr>
          <w:rFonts w:hint="eastAsia"/>
        </w:rPr>
        <w:t>8)</w:t>
      </w:r>
      <w:r>
        <w:rPr>
          <w:rFonts w:hint="eastAsia"/>
        </w:rPr>
        <w:tab/>
      </w:r>
      <w:r>
        <w:rPr>
          <w:rFonts w:hint="eastAsia"/>
        </w:rPr>
        <w:t>侮辱或者诽谤他人，侵害他人合法权益的；</w:t>
      </w:r>
    </w:p>
    <w:p w:rsidR="000E719E" w:rsidRDefault="00955DFC" w:rsidP="000E719E">
      <w:pPr>
        <w:spacing w:afterLines="50"/>
        <w:rPr>
          <w:rFonts w:hint="eastAsia"/>
        </w:rPr>
      </w:pPr>
      <w:r>
        <w:rPr>
          <w:rFonts w:hint="eastAsia"/>
        </w:rPr>
        <w:t>9)</w:t>
      </w:r>
      <w:r>
        <w:rPr>
          <w:rFonts w:hint="eastAsia"/>
        </w:rPr>
        <w:tab/>
      </w:r>
      <w:r w:rsidR="000E719E">
        <w:rPr>
          <w:rFonts w:hint="eastAsia"/>
        </w:rPr>
        <w:t>视频聊天过程中故意遮挡摄像头</w:t>
      </w:r>
    </w:p>
    <w:p w:rsidR="000E719E" w:rsidRDefault="000E719E" w:rsidP="000E719E">
      <w:pPr>
        <w:spacing w:afterLines="50"/>
        <w:rPr>
          <w:rFonts w:hint="eastAsia"/>
        </w:rPr>
      </w:pPr>
      <w:r>
        <w:rPr>
          <w:rFonts w:hint="eastAsia"/>
        </w:rPr>
        <w:t>10)</w:t>
      </w:r>
      <w:r w:rsidRPr="000E719E">
        <w:rPr>
          <w:rFonts w:hint="eastAsia"/>
        </w:rPr>
        <w:t xml:space="preserve"> </w:t>
      </w:r>
      <w:r>
        <w:rPr>
          <w:rFonts w:hint="eastAsia"/>
        </w:rPr>
        <w:tab/>
      </w:r>
      <w:r>
        <w:rPr>
          <w:rFonts w:hint="eastAsia"/>
        </w:rPr>
        <w:t>恶意差评他人</w:t>
      </w:r>
    </w:p>
    <w:p w:rsidR="000E719E" w:rsidRDefault="000E719E" w:rsidP="000E719E">
      <w:pPr>
        <w:spacing w:afterLines="50"/>
        <w:rPr>
          <w:rFonts w:hint="eastAsia"/>
        </w:rPr>
      </w:pPr>
      <w:r>
        <w:rPr>
          <w:rFonts w:hint="eastAsia"/>
        </w:rPr>
        <w:t>11)</w:t>
      </w:r>
      <w:r w:rsidRPr="000E719E">
        <w:rPr>
          <w:rFonts w:hint="eastAsia"/>
        </w:rPr>
        <w:t xml:space="preserve"> </w:t>
      </w:r>
      <w:r>
        <w:rPr>
          <w:rFonts w:hint="eastAsia"/>
        </w:rPr>
        <w:tab/>
      </w:r>
      <w:r>
        <w:rPr>
          <w:rFonts w:hint="eastAsia"/>
        </w:rPr>
        <w:t>从事色情相关的活动</w:t>
      </w:r>
    </w:p>
    <w:p w:rsidR="000E719E" w:rsidRDefault="000E719E" w:rsidP="000E719E">
      <w:pPr>
        <w:spacing w:afterLines="50"/>
        <w:rPr>
          <w:rFonts w:hint="eastAsia"/>
        </w:rPr>
      </w:pPr>
      <w:r>
        <w:rPr>
          <w:rFonts w:hint="eastAsia"/>
        </w:rPr>
        <w:t>12)</w:t>
      </w:r>
      <w:r w:rsidRPr="000E719E">
        <w:rPr>
          <w:rFonts w:hint="eastAsia"/>
        </w:rPr>
        <w:t xml:space="preserve"> </w:t>
      </w:r>
      <w:r>
        <w:rPr>
          <w:rFonts w:hint="eastAsia"/>
        </w:rPr>
        <w:tab/>
      </w:r>
      <w:r>
        <w:rPr>
          <w:rFonts w:hint="eastAsia"/>
        </w:rPr>
        <w:t>视频聊天过程中被对方投诉具有暴露癖性质的行为</w:t>
      </w:r>
    </w:p>
    <w:p w:rsidR="00955DFC" w:rsidRPr="000E719E" w:rsidRDefault="00D87962" w:rsidP="00A02E9A">
      <w:pPr>
        <w:spacing w:afterLines="50"/>
        <w:rPr>
          <w:rFonts w:hint="eastAsia"/>
        </w:rPr>
      </w:pPr>
      <w:r>
        <w:rPr>
          <w:rFonts w:hint="eastAsia"/>
        </w:rPr>
        <w:t>13)</w:t>
      </w:r>
      <w:r w:rsidRPr="00D87962">
        <w:rPr>
          <w:rFonts w:hint="eastAsia"/>
        </w:rPr>
        <w:t xml:space="preserve"> </w:t>
      </w:r>
      <w:r>
        <w:rPr>
          <w:rFonts w:hint="eastAsia"/>
        </w:rPr>
        <w:tab/>
      </w:r>
      <w:r>
        <w:rPr>
          <w:rFonts w:hint="eastAsia"/>
        </w:rPr>
        <w:t>未经对方同意蓄意录制对方视频并对对方造成伤害</w:t>
      </w:r>
    </w:p>
    <w:p w:rsidR="00955DFC" w:rsidRDefault="00955DFC" w:rsidP="00A02E9A">
      <w:pPr>
        <w:spacing w:afterLines="50"/>
        <w:rPr>
          <w:rFonts w:hint="eastAsia"/>
        </w:rPr>
      </w:pPr>
      <w:r>
        <w:rPr>
          <w:rFonts w:hint="eastAsia"/>
        </w:rPr>
        <w:t>1</w:t>
      </w:r>
      <w:r w:rsidR="00D87962">
        <w:rPr>
          <w:rFonts w:hint="eastAsia"/>
        </w:rPr>
        <w:t>4</w:t>
      </w:r>
      <w:r>
        <w:rPr>
          <w:rFonts w:hint="eastAsia"/>
        </w:rPr>
        <w:t>)</w:t>
      </w:r>
      <w:r>
        <w:rPr>
          <w:rFonts w:hint="eastAsia"/>
        </w:rPr>
        <w:tab/>
      </w:r>
      <w:r>
        <w:rPr>
          <w:rFonts w:hint="eastAsia"/>
        </w:rPr>
        <w:t>含有法律、行政法规禁止的其他内容的。</w:t>
      </w:r>
    </w:p>
    <w:p w:rsidR="00955DFC" w:rsidRDefault="00955DFC" w:rsidP="00A02E9A">
      <w:pPr>
        <w:spacing w:afterLines="50"/>
        <w:rPr>
          <w:rFonts w:hint="eastAsia"/>
        </w:rPr>
      </w:pPr>
      <w:r>
        <w:rPr>
          <w:rFonts w:hint="eastAsia"/>
        </w:rPr>
        <w:t>4</w:t>
      </w:r>
      <w:r>
        <w:rPr>
          <w:rFonts w:hint="eastAsia"/>
        </w:rPr>
        <w:t>、</w:t>
      </w:r>
      <w:r>
        <w:rPr>
          <w:rFonts w:hint="eastAsia"/>
        </w:rPr>
        <w:t xml:space="preserve"> </w:t>
      </w:r>
      <w:r>
        <w:rPr>
          <w:rFonts w:hint="eastAsia"/>
        </w:rPr>
        <w:t>修改、终止</w:t>
      </w:r>
    </w:p>
    <w:p w:rsidR="00955DFC" w:rsidRDefault="00955DFC" w:rsidP="00A02E9A">
      <w:pPr>
        <w:spacing w:afterLines="50"/>
        <w:rPr>
          <w:rFonts w:hint="eastAsia"/>
        </w:rPr>
      </w:pPr>
      <w:r>
        <w:rPr>
          <w:rFonts w:hint="eastAsia"/>
        </w:rPr>
        <w:t xml:space="preserve">4.1 </w:t>
      </w:r>
      <w:r>
        <w:rPr>
          <w:rFonts w:hint="eastAsia"/>
        </w:rPr>
        <w:t>修改</w:t>
      </w:r>
    </w:p>
    <w:p w:rsidR="00955DFC" w:rsidRDefault="00955DFC" w:rsidP="00A02E9A">
      <w:pPr>
        <w:spacing w:afterLines="50"/>
        <w:rPr>
          <w:rFonts w:hint="eastAsia"/>
        </w:rPr>
      </w:pPr>
      <w:r>
        <w:rPr>
          <w:rFonts w:hint="eastAsia"/>
        </w:rPr>
        <w:t xml:space="preserve">4.1.1 </w:t>
      </w:r>
      <w:r w:rsidR="0096634F">
        <w:rPr>
          <w:rFonts w:hint="eastAsia"/>
        </w:rPr>
        <w:t>本协议容许变更，</w:t>
      </w:r>
      <w:r>
        <w:rPr>
          <w:rFonts w:hint="eastAsia"/>
        </w:rPr>
        <w:t>变更通知之后，继续使用</w:t>
      </w:r>
      <w:r w:rsidR="00A02E9A">
        <w:rPr>
          <w:rFonts w:hint="eastAsia"/>
        </w:rPr>
        <w:t>人海</w:t>
      </w:r>
      <w:r>
        <w:rPr>
          <w:rFonts w:hint="eastAsia"/>
        </w:rPr>
        <w:t>则视为您已知晓此类变更并同意受条款约束。</w:t>
      </w:r>
    </w:p>
    <w:p w:rsidR="00955DFC" w:rsidRDefault="00955DFC" w:rsidP="00A02E9A">
      <w:pPr>
        <w:spacing w:afterLines="50"/>
        <w:rPr>
          <w:rFonts w:hint="eastAsia"/>
        </w:rPr>
      </w:pPr>
      <w:r>
        <w:rPr>
          <w:rFonts w:hint="eastAsia"/>
        </w:rPr>
        <w:t xml:space="preserve">4.1.2 </w:t>
      </w:r>
      <w:r w:rsidR="00A02E9A">
        <w:rPr>
          <w:rFonts w:hint="eastAsia"/>
        </w:rPr>
        <w:t>人海</w:t>
      </w:r>
      <w:r w:rsidR="0096634F">
        <w:rPr>
          <w:rFonts w:hint="eastAsia"/>
        </w:rPr>
        <w:t>官方</w:t>
      </w:r>
      <w:r>
        <w:rPr>
          <w:rFonts w:hint="eastAsia"/>
        </w:rPr>
        <w:t>保留在任何时候无需通知而修改、保留或关闭</w:t>
      </w:r>
      <w:r w:rsidR="00A02E9A">
        <w:rPr>
          <w:rFonts w:hint="eastAsia"/>
        </w:rPr>
        <w:t>人海</w:t>
      </w:r>
      <w:r>
        <w:rPr>
          <w:rFonts w:hint="eastAsia"/>
        </w:rPr>
        <w:t>任何服务之权利。</w:t>
      </w:r>
    </w:p>
    <w:p w:rsidR="00955DFC" w:rsidRDefault="00955DFC" w:rsidP="00A02E9A">
      <w:pPr>
        <w:spacing w:afterLines="50"/>
        <w:rPr>
          <w:rFonts w:hint="eastAsia"/>
        </w:rPr>
      </w:pPr>
      <w:r>
        <w:rPr>
          <w:rFonts w:hint="eastAsia"/>
        </w:rPr>
        <w:lastRenderedPageBreak/>
        <w:t xml:space="preserve">4.1.3 </w:t>
      </w:r>
      <w:r>
        <w:rPr>
          <w:rFonts w:hint="eastAsia"/>
        </w:rPr>
        <w:t>您已同意</w:t>
      </w:r>
      <w:r w:rsidR="00A02E9A">
        <w:rPr>
          <w:rFonts w:hint="eastAsia"/>
        </w:rPr>
        <w:t>人海</w:t>
      </w:r>
      <w:r>
        <w:rPr>
          <w:rFonts w:hint="eastAsia"/>
        </w:rPr>
        <w:t>无需因修改、保留或关闭</w:t>
      </w:r>
      <w:r w:rsidR="00A02E9A">
        <w:rPr>
          <w:rFonts w:hint="eastAsia"/>
        </w:rPr>
        <w:t>人海</w:t>
      </w:r>
      <w:r>
        <w:rPr>
          <w:rFonts w:hint="eastAsia"/>
        </w:rPr>
        <w:t>，或其他服务的行为对您或第三方承担责任。</w:t>
      </w:r>
    </w:p>
    <w:p w:rsidR="00955DFC" w:rsidRDefault="00955DFC" w:rsidP="00A02E9A">
      <w:pPr>
        <w:spacing w:afterLines="50"/>
        <w:rPr>
          <w:rFonts w:hint="eastAsia"/>
        </w:rPr>
      </w:pPr>
      <w:r>
        <w:rPr>
          <w:rFonts w:hint="eastAsia"/>
        </w:rPr>
        <w:t xml:space="preserve">4.2 </w:t>
      </w:r>
      <w:r>
        <w:rPr>
          <w:rFonts w:hint="eastAsia"/>
        </w:rPr>
        <w:t>终止</w:t>
      </w:r>
    </w:p>
    <w:p w:rsidR="00955DFC" w:rsidRDefault="00955DFC" w:rsidP="00A02E9A">
      <w:pPr>
        <w:spacing w:afterLines="50"/>
        <w:rPr>
          <w:rFonts w:hint="eastAsia"/>
        </w:rPr>
      </w:pPr>
      <w:r>
        <w:rPr>
          <w:rFonts w:hint="eastAsia"/>
        </w:rPr>
        <w:t xml:space="preserve">4.2.1 </w:t>
      </w:r>
      <w:r>
        <w:rPr>
          <w:rFonts w:hint="eastAsia"/>
        </w:rPr>
        <w:t>本协议自您接受之日起生效，在您使用</w:t>
      </w:r>
      <w:r w:rsidR="00A02E9A">
        <w:rPr>
          <w:rFonts w:hint="eastAsia"/>
        </w:rPr>
        <w:t>人海</w:t>
      </w:r>
      <w:r>
        <w:rPr>
          <w:rFonts w:hint="eastAsia"/>
        </w:rPr>
        <w:t>的过程中持续有效，直至依据本协议终止；</w:t>
      </w:r>
    </w:p>
    <w:p w:rsidR="00955DFC" w:rsidRDefault="00955DFC" w:rsidP="00A02E9A">
      <w:pPr>
        <w:spacing w:afterLines="50"/>
        <w:rPr>
          <w:rFonts w:hint="eastAsia"/>
        </w:rPr>
      </w:pPr>
      <w:r>
        <w:rPr>
          <w:rFonts w:hint="eastAsia"/>
        </w:rPr>
        <w:t xml:space="preserve">4.2.2 </w:t>
      </w:r>
      <w:r>
        <w:rPr>
          <w:rFonts w:hint="eastAsia"/>
        </w:rPr>
        <w:t>尽管有上述规定，如果您使用</w:t>
      </w:r>
      <w:r w:rsidR="00A02E9A">
        <w:rPr>
          <w:rFonts w:hint="eastAsia"/>
        </w:rPr>
        <w:t>人海</w:t>
      </w:r>
      <w:r>
        <w:rPr>
          <w:rFonts w:hint="eastAsia"/>
        </w:rPr>
        <w:t>的时间早于您接受本协议的时间，您在此知晓并同意本协议于您第一次使用</w:t>
      </w:r>
      <w:r w:rsidR="00A02E9A">
        <w:rPr>
          <w:rFonts w:hint="eastAsia"/>
        </w:rPr>
        <w:t>人海</w:t>
      </w:r>
      <w:r>
        <w:rPr>
          <w:rFonts w:hint="eastAsia"/>
        </w:rPr>
        <w:t>时生效，除非依据本协议提前终止。</w:t>
      </w:r>
    </w:p>
    <w:p w:rsidR="00955DFC" w:rsidRDefault="00955DFC" w:rsidP="00A02E9A">
      <w:pPr>
        <w:spacing w:afterLines="50"/>
        <w:rPr>
          <w:rFonts w:hint="eastAsia"/>
        </w:rPr>
      </w:pPr>
      <w:r>
        <w:rPr>
          <w:rFonts w:hint="eastAsia"/>
        </w:rPr>
        <w:t xml:space="preserve">4.2.3 </w:t>
      </w:r>
      <w:r>
        <w:rPr>
          <w:rFonts w:hint="eastAsia"/>
        </w:rPr>
        <w:t>我们可能会（</w:t>
      </w:r>
      <w:r>
        <w:rPr>
          <w:rFonts w:hint="eastAsia"/>
        </w:rPr>
        <w:t>1</w:t>
      </w:r>
      <w:r>
        <w:rPr>
          <w:rFonts w:hint="eastAsia"/>
        </w:rPr>
        <w:t>）依据法律的规定，保留您使用</w:t>
      </w:r>
      <w:r w:rsidR="00A02E9A">
        <w:rPr>
          <w:rFonts w:hint="eastAsia"/>
        </w:rPr>
        <w:t>人海</w:t>
      </w:r>
      <w:r>
        <w:rPr>
          <w:rFonts w:hint="eastAsia"/>
        </w:rPr>
        <w:t>的权利；（</w:t>
      </w:r>
      <w:r>
        <w:rPr>
          <w:rFonts w:hint="eastAsia"/>
        </w:rPr>
        <w:t>2</w:t>
      </w:r>
      <w:r>
        <w:rPr>
          <w:rFonts w:hint="eastAsia"/>
        </w:rPr>
        <w:t>）无论是否通知，我们将在任何时间以任何原因终止本协议，包括您出于善意地违反了我们可接受的使用政策或本协议的其他规定。</w:t>
      </w:r>
    </w:p>
    <w:p w:rsidR="00955DFC" w:rsidRDefault="00955DFC" w:rsidP="00A02E9A">
      <w:pPr>
        <w:spacing w:afterLines="50"/>
        <w:rPr>
          <w:rFonts w:hint="eastAsia"/>
        </w:rPr>
      </w:pPr>
      <w:r>
        <w:rPr>
          <w:rFonts w:hint="eastAsia"/>
        </w:rPr>
        <w:t xml:space="preserve">4.2.4 </w:t>
      </w:r>
      <w:r>
        <w:rPr>
          <w:rFonts w:hint="eastAsia"/>
        </w:rPr>
        <w:t>不受前款规定所限，如果用户侵犯第三人的版权且</w:t>
      </w:r>
      <w:r w:rsidR="00A02E9A">
        <w:rPr>
          <w:rFonts w:hint="eastAsia"/>
        </w:rPr>
        <w:t>人海</w:t>
      </w:r>
      <w:r>
        <w:rPr>
          <w:rFonts w:hint="eastAsia"/>
        </w:rPr>
        <w:t>接到版权所有人或版权所有人的合法代理人的通知后，</w:t>
      </w:r>
      <w:r w:rsidR="00A02E9A">
        <w:rPr>
          <w:rFonts w:hint="eastAsia"/>
        </w:rPr>
        <w:t>人海</w:t>
      </w:r>
      <w:r>
        <w:rPr>
          <w:rFonts w:hint="eastAsia"/>
        </w:rPr>
        <w:t>保留终止本协议的权利。</w:t>
      </w:r>
    </w:p>
    <w:p w:rsidR="00955DFC" w:rsidRDefault="00955DFC" w:rsidP="00A02E9A">
      <w:pPr>
        <w:spacing w:afterLines="50"/>
        <w:rPr>
          <w:rFonts w:hint="eastAsia"/>
        </w:rPr>
      </w:pPr>
      <w:r>
        <w:rPr>
          <w:rFonts w:hint="eastAsia"/>
        </w:rPr>
        <w:t xml:space="preserve">4.2.5 </w:t>
      </w:r>
      <w:r>
        <w:rPr>
          <w:rFonts w:hint="eastAsia"/>
        </w:rPr>
        <w:t>一旦本协议终止</w:t>
      </w:r>
      <w:r w:rsidR="00643C8C">
        <w:rPr>
          <w:rFonts w:hint="eastAsia"/>
        </w:rPr>
        <w:t>，您</w:t>
      </w:r>
      <w:r>
        <w:rPr>
          <w:rFonts w:hint="eastAsia"/>
        </w:rPr>
        <w:t>使用</w:t>
      </w:r>
      <w:r w:rsidR="00A02E9A">
        <w:rPr>
          <w:rFonts w:hint="eastAsia"/>
        </w:rPr>
        <w:t>人海</w:t>
      </w:r>
      <w:r>
        <w:rPr>
          <w:rFonts w:hint="eastAsia"/>
        </w:rPr>
        <w:t>的权利即告终止。</w:t>
      </w:r>
    </w:p>
    <w:p w:rsidR="00955DFC" w:rsidRDefault="00955DFC" w:rsidP="00A02E9A">
      <w:pPr>
        <w:spacing w:afterLines="50"/>
        <w:rPr>
          <w:rFonts w:hint="eastAsia"/>
        </w:rPr>
      </w:pPr>
      <w:r>
        <w:rPr>
          <w:rFonts w:hint="eastAsia"/>
        </w:rPr>
        <w:t>5</w:t>
      </w:r>
      <w:r>
        <w:rPr>
          <w:rFonts w:hint="eastAsia"/>
        </w:rPr>
        <w:t>、</w:t>
      </w:r>
      <w:r>
        <w:rPr>
          <w:rFonts w:hint="eastAsia"/>
        </w:rPr>
        <w:t xml:space="preserve"> </w:t>
      </w:r>
      <w:r>
        <w:rPr>
          <w:rFonts w:hint="eastAsia"/>
        </w:rPr>
        <w:t>第三方</w:t>
      </w:r>
    </w:p>
    <w:p w:rsidR="00955DFC" w:rsidRDefault="00955DFC" w:rsidP="00A02E9A">
      <w:pPr>
        <w:spacing w:afterLines="50"/>
        <w:rPr>
          <w:rFonts w:hint="eastAsia"/>
        </w:rPr>
      </w:pPr>
      <w:r>
        <w:rPr>
          <w:rFonts w:hint="eastAsia"/>
        </w:rPr>
        <w:t xml:space="preserve">5.1 </w:t>
      </w:r>
      <w:r>
        <w:rPr>
          <w:rFonts w:hint="eastAsia"/>
        </w:rPr>
        <w:t>您已知晓或同意我们的服务是基于第三方的技术支持获得，例如</w:t>
      </w:r>
      <w:r>
        <w:rPr>
          <w:rFonts w:hint="eastAsia"/>
        </w:rPr>
        <w:t>iOS</w:t>
      </w:r>
      <w:r>
        <w:rPr>
          <w:rFonts w:hint="eastAsia"/>
        </w:rPr>
        <w:t>、安卓系统等。您已知晓本协议是在您与本公司之间签订，而非您与上述第三方之间签订。本公司是基于</w:t>
      </w:r>
      <w:r w:rsidR="00A02E9A">
        <w:rPr>
          <w:rFonts w:hint="eastAsia"/>
        </w:rPr>
        <w:t>人海</w:t>
      </w:r>
      <w:r>
        <w:rPr>
          <w:rFonts w:hint="eastAsia"/>
        </w:rPr>
        <w:t>所产生的内容、维护、支持服务、保证和由此产生的诉讼等事项的唯一责任人。您已同意遵守且授权给本公司和</w:t>
      </w:r>
      <w:r w:rsidR="00A02E9A">
        <w:rPr>
          <w:rFonts w:hint="eastAsia"/>
        </w:rPr>
        <w:t>人海</w:t>
      </w:r>
      <w:r>
        <w:rPr>
          <w:rFonts w:hint="eastAsia"/>
        </w:rPr>
        <w:t>限制您有条件的使用</w:t>
      </w:r>
      <w:r w:rsidR="00A02E9A">
        <w:rPr>
          <w:rFonts w:hint="eastAsia"/>
        </w:rPr>
        <w:t>人海</w:t>
      </w:r>
      <w:r>
        <w:rPr>
          <w:rFonts w:hint="eastAsia"/>
        </w:rPr>
        <w:t>的服务。</w:t>
      </w:r>
    </w:p>
    <w:p w:rsidR="00955DFC" w:rsidRDefault="00955DFC" w:rsidP="00A02E9A">
      <w:pPr>
        <w:spacing w:afterLines="50"/>
        <w:rPr>
          <w:rFonts w:hint="eastAsia"/>
        </w:rPr>
      </w:pPr>
      <w:r>
        <w:rPr>
          <w:rFonts w:hint="eastAsia"/>
        </w:rPr>
        <w:t xml:space="preserve">5.2 </w:t>
      </w:r>
      <w:r>
        <w:rPr>
          <w:rFonts w:hint="eastAsia"/>
        </w:rPr>
        <w:t>第三方网站和广告</w:t>
      </w:r>
    </w:p>
    <w:p w:rsidR="00955DFC" w:rsidRDefault="00955DFC" w:rsidP="00A02E9A">
      <w:pPr>
        <w:spacing w:afterLines="50"/>
        <w:rPr>
          <w:rFonts w:hint="eastAsia"/>
        </w:rPr>
      </w:pPr>
      <w:r>
        <w:rPr>
          <w:rFonts w:hint="eastAsia"/>
        </w:rPr>
        <w:t xml:space="preserve">5.2.1  </w:t>
      </w:r>
      <w:r w:rsidR="00A02E9A">
        <w:rPr>
          <w:rFonts w:hint="eastAsia"/>
        </w:rPr>
        <w:t>人海</w:t>
      </w:r>
      <w:r>
        <w:rPr>
          <w:rFonts w:hint="eastAsia"/>
        </w:rPr>
        <w:t>若包含第三方网站和广告。</w:t>
      </w:r>
      <w:r w:rsidR="00A02E9A">
        <w:rPr>
          <w:rFonts w:hint="eastAsia"/>
        </w:rPr>
        <w:t>人海</w:t>
      </w:r>
      <w:r>
        <w:rPr>
          <w:rFonts w:hint="eastAsia"/>
        </w:rPr>
        <w:t>不控制且不对第三方的网站和广告负责。</w:t>
      </w:r>
    </w:p>
    <w:p w:rsidR="00955DFC" w:rsidRDefault="00955DFC" w:rsidP="00A02E9A">
      <w:pPr>
        <w:spacing w:afterLines="50"/>
        <w:rPr>
          <w:rFonts w:hint="eastAsia"/>
        </w:rPr>
      </w:pPr>
      <w:r>
        <w:rPr>
          <w:rFonts w:hint="eastAsia"/>
        </w:rPr>
        <w:t xml:space="preserve">5.2.2 </w:t>
      </w:r>
      <w:r w:rsidR="00A02E9A">
        <w:rPr>
          <w:rFonts w:hint="eastAsia"/>
        </w:rPr>
        <w:t>人海</w:t>
      </w:r>
      <w:r>
        <w:rPr>
          <w:rFonts w:hint="eastAsia"/>
        </w:rPr>
        <w:t>仅为您使用方便之目的或为承诺和保证第三方之需要而提供此类网站和广告。</w:t>
      </w:r>
    </w:p>
    <w:p w:rsidR="00955DFC" w:rsidRDefault="00955DFC" w:rsidP="00A02E9A">
      <w:pPr>
        <w:spacing w:afterLines="50"/>
        <w:rPr>
          <w:rFonts w:hint="eastAsia"/>
        </w:rPr>
      </w:pPr>
      <w:r>
        <w:rPr>
          <w:rFonts w:hint="eastAsia"/>
        </w:rPr>
        <w:t xml:space="preserve">5.2.3 </w:t>
      </w:r>
      <w:r>
        <w:rPr>
          <w:rFonts w:hint="eastAsia"/>
        </w:rPr>
        <w:t>您需对您使用第三方网站和广告产生的风险承担法律责任。</w:t>
      </w:r>
    </w:p>
    <w:p w:rsidR="00955DFC" w:rsidRDefault="00955DFC" w:rsidP="00A02E9A">
      <w:pPr>
        <w:spacing w:afterLines="50"/>
        <w:rPr>
          <w:rFonts w:hint="eastAsia"/>
        </w:rPr>
      </w:pPr>
      <w:r>
        <w:rPr>
          <w:rFonts w:hint="eastAsia"/>
        </w:rPr>
        <w:t xml:space="preserve">5.2.4 </w:t>
      </w:r>
      <w:r>
        <w:rPr>
          <w:rFonts w:hint="eastAsia"/>
        </w:rPr>
        <w:t>当您访问第三方网站和广告时，适用第三方的条款和政策。</w:t>
      </w:r>
    </w:p>
    <w:p w:rsidR="00955DFC" w:rsidRDefault="00955DFC" w:rsidP="00A02E9A">
      <w:pPr>
        <w:spacing w:afterLines="50"/>
        <w:rPr>
          <w:rFonts w:hint="eastAsia"/>
        </w:rPr>
      </w:pPr>
      <w:r>
        <w:rPr>
          <w:rFonts w:hint="eastAsia"/>
        </w:rPr>
        <w:t xml:space="preserve">5.3 </w:t>
      </w:r>
      <w:r>
        <w:rPr>
          <w:rFonts w:hint="eastAsia"/>
        </w:rPr>
        <w:t>其他用户</w:t>
      </w:r>
    </w:p>
    <w:p w:rsidR="00955DFC" w:rsidRDefault="00955DFC" w:rsidP="00A02E9A">
      <w:pPr>
        <w:spacing w:afterLines="50"/>
        <w:rPr>
          <w:rFonts w:hint="eastAsia"/>
        </w:rPr>
      </w:pPr>
      <w:r>
        <w:rPr>
          <w:rFonts w:hint="eastAsia"/>
        </w:rPr>
        <w:t xml:space="preserve">5.3.1 </w:t>
      </w:r>
      <w:r w:rsidR="00A02E9A">
        <w:rPr>
          <w:rFonts w:hint="eastAsia"/>
        </w:rPr>
        <w:t>人海</w:t>
      </w:r>
      <w:r>
        <w:rPr>
          <w:rFonts w:hint="eastAsia"/>
        </w:rPr>
        <w:t>包含其他用户提供的用户内容。</w:t>
      </w:r>
      <w:r w:rsidR="00A02E9A">
        <w:rPr>
          <w:rFonts w:hint="eastAsia"/>
        </w:rPr>
        <w:t>人海</w:t>
      </w:r>
      <w:r>
        <w:rPr>
          <w:rFonts w:hint="eastAsia"/>
        </w:rPr>
        <w:t>不控制且不对用户内容承担法律责任。</w:t>
      </w:r>
      <w:r w:rsidR="00A02E9A">
        <w:rPr>
          <w:rFonts w:hint="eastAsia"/>
        </w:rPr>
        <w:t>人海</w:t>
      </w:r>
      <w:r>
        <w:rPr>
          <w:rFonts w:hint="eastAsia"/>
        </w:rPr>
        <w:t>没有检查、监控、审批、核准、承诺并保证用户内容的义务。您必须因使用用户内容和与其他用户互动产生的风险承担法律责任。</w:t>
      </w:r>
    </w:p>
    <w:p w:rsidR="00955DFC" w:rsidRDefault="00955DFC" w:rsidP="00A02E9A">
      <w:pPr>
        <w:spacing w:afterLines="50"/>
        <w:rPr>
          <w:rFonts w:hint="eastAsia"/>
        </w:rPr>
      </w:pPr>
      <w:r>
        <w:rPr>
          <w:rFonts w:hint="eastAsia"/>
        </w:rPr>
        <w:t xml:space="preserve">5.3.2 </w:t>
      </w:r>
      <w:r>
        <w:rPr>
          <w:rFonts w:hint="eastAsia"/>
        </w:rPr>
        <w:t>您与其他用户的互动仅属于您与其他用户之间的行为，</w:t>
      </w:r>
      <w:r w:rsidR="00A02E9A">
        <w:rPr>
          <w:rFonts w:hint="eastAsia"/>
        </w:rPr>
        <w:t>人海</w:t>
      </w:r>
      <w:r>
        <w:rPr>
          <w:rFonts w:hint="eastAsia"/>
        </w:rPr>
        <w:t>对此类行为不承担任何法律责任。您已同意</w:t>
      </w:r>
      <w:r w:rsidR="00A02E9A">
        <w:rPr>
          <w:rFonts w:hint="eastAsia"/>
        </w:rPr>
        <w:t>人海</w:t>
      </w:r>
      <w:r>
        <w:rPr>
          <w:rFonts w:hint="eastAsia"/>
        </w:rPr>
        <w:t>对此类互动行为的结果不承担法律责任。</w:t>
      </w:r>
    </w:p>
    <w:p w:rsidR="00955DFC" w:rsidRDefault="00955DFC" w:rsidP="00A02E9A">
      <w:pPr>
        <w:spacing w:afterLines="50"/>
        <w:rPr>
          <w:rFonts w:hint="eastAsia"/>
        </w:rPr>
      </w:pPr>
      <w:r>
        <w:rPr>
          <w:rFonts w:hint="eastAsia"/>
        </w:rPr>
        <w:t>6</w:t>
      </w:r>
      <w:r>
        <w:rPr>
          <w:rFonts w:hint="eastAsia"/>
        </w:rPr>
        <w:t>、</w:t>
      </w:r>
      <w:r>
        <w:rPr>
          <w:rFonts w:hint="eastAsia"/>
        </w:rPr>
        <w:t xml:space="preserve"> </w:t>
      </w:r>
      <w:r>
        <w:rPr>
          <w:rFonts w:hint="eastAsia"/>
        </w:rPr>
        <w:t>赔偿</w:t>
      </w:r>
    </w:p>
    <w:p w:rsidR="00955DFC" w:rsidRDefault="00955DFC" w:rsidP="00A02E9A">
      <w:pPr>
        <w:spacing w:afterLines="50"/>
        <w:rPr>
          <w:rFonts w:hint="eastAsia"/>
        </w:rPr>
      </w:pPr>
      <w:r>
        <w:rPr>
          <w:rFonts w:hint="eastAsia"/>
        </w:rPr>
        <w:t xml:space="preserve">6.1 </w:t>
      </w:r>
      <w:r>
        <w:rPr>
          <w:rFonts w:hint="eastAsia"/>
        </w:rPr>
        <w:t>您已同意无害的使用</w:t>
      </w:r>
      <w:r w:rsidR="00A02E9A">
        <w:rPr>
          <w:rFonts w:hint="eastAsia"/>
        </w:rPr>
        <w:t>人海</w:t>
      </w:r>
      <w:r>
        <w:rPr>
          <w:rFonts w:hint="eastAsia"/>
        </w:rPr>
        <w:t>，避免</w:t>
      </w:r>
      <w:r w:rsidR="00A02E9A">
        <w:rPr>
          <w:rFonts w:hint="eastAsia"/>
        </w:rPr>
        <w:t>人海</w:t>
      </w:r>
      <w:r>
        <w:rPr>
          <w:rFonts w:hint="eastAsia"/>
        </w:rPr>
        <w:t>因下述行为或相关行为遭受来自第三方的任何投诉、诉讼、损失、损害、责任、成本和费用（包括律师费）：</w:t>
      </w:r>
    </w:p>
    <w:p w:rsidR="00955DFC" w:rsidRDefault="00955DFC" w:rsidP="00A02E9A">
      <w:pPr>
        <w:spacing w:afterLines="50"/>
        <w:rPr>
          <w:rFonts w:hint="eastAsia"/>
        </w:rPr>
      </w:pPr>
      <w:r>
        <w:rPr>
          <w:rFonts w:hint="eastAsia"/>
        </w:rPr>
        <w:t xml:space="preserve">6.1.1 </w:t>
      </w:r>
      <w:r>
        <w:rPr>
          <w:rFonts w:hint="eastAsia"/>
        </w:rPr>
        <w:t>您使用</w:t>
      </w:r>
      <w:r w:rsidR="00A02E9A">
        <w:rPr>
          <w:rFonts w:hint="eastAsia"/>
        </w:rPr>
        <w:t>人海</w:t>
      </w:r>
      <w:r>
        <w:rPr>
          <w:rFonts w:hint="eastAsia"/>
        </w:rPr>
        <w:t>的行为；</w:t>
      </w:r>
    </w:p>
    <w:p w:rsidR="00955DFC" w:rsidRDefault="00955DFC" w:rsidP="00A02E9A">
      <w:pPr>
        <w:spacing w:afterLines="50"/>
        <w:rPr>
          <w:rFonts w:hint="eastAsia"/>
        </w:rPr>
      </w:pPr>
      <w:r>
        <w:rPr>
          <w:rFonts w:hint="eastAsia"/>
        </w:rPr>
        <w:t xml:space="preserve">6.1.2 </w:t>
      </w:r>
      <w:r>
        <w:rPr>
          <w:rFonts w:hint="eastAsia"/>
        </w:rPr>
        <w:t>您的用户内容；</w:t>
      </w:r>
    </w:p>
    <w:p w:rsidR="00955DFC" w:rsidRDefault="00955DFC" w:rsidP="00A02E9A">
      <w:pPr>
        <w:spacing w:afterLines="50"/>
        <w:rPr>
          <w:rFonts w:hint="eastAsia"/>
        </w:rPr>
      </w:pPr>
      <w:r>
        <w:rPr>
          <w:rFonts w:hint="eastAsia"/>
        </w:rPr>
        <w:t xml:space="preserve">6.1.3 </w:t>
      </w:r>
      <w:r>
        <w:rPr>
          <w:rFonts w:hint="eastAsia"/>
        </w:rPr>
        <w:t>您违反本协议的行为。</w:t>
      </w:r>
    </w:p>
    <w:p w:rsidR="00955DFC" w:rsidRDefault="00955DFC" w:rsidP="00A02E9A">
      <w:pPr>
        <w:spacing w:afterLines="50"/>
        <w:rPr>
          <w:rFonts w:hint="eastAsia"/>
        </w:rPr>
      </w:pPr>
      <w:r>
        <w:rPr>
          <w:rFonts w:hint="eastAsia"/>
        </w:rPr>
        <w:lastRenderedPageBreak/>
        <w:t xml:space="preserve">6.2 </w:t>
      </w:r>
      <w:r w:rsidR="00A02E9A">
        <w:rPr>
          <w:rFonts w:hint="eastAsia"/>
        </w:rPr>
        <w:t>人海</w:t>
      </w:r>
      <w:r>
        <w:rPr>
          <w:rFonts w:hint="eastAsia"/>
        </w:rPr>
        <w:t>保留专属抗辩权和请求赔偿的权利。</w:t>
      </w:r>
    </w:p>
    <w:p w:rsidR="00955DFC" w:rsidRDefault="00955DFC" w:rsidP="00A02E9A">
      <w:pPr>
        <w:spacing w:afterLines="50"/>
        <w:rPr>
          <w:rFonts w:hint="eastAsia"/>
        </w:rPr>
      </w:pPr>
      <w:r>
        <w:rPr>
          <w:rFonts w:hint="eastAsia"/>
        </w:rPr>
        <w:t xml:space="preserve">6.3 </w:t>
      </w:r>
      <w:r>
        <w:rPr>
          <w:rFonts w:hint="eastAsia"/>
        </w:rPr>
        <w:t>您已同意，除非获得</w:t>
      </w:r>
      <w:r w:rsidR="00A02E9A">
        <w:rPr>
          <w:rFonts w:hint="eastAsia"/>
        </w:rPr>
        <w:t>人海</w:t>
      </w:r>
      <w:r>
        <w:rPr>
          <w:rFonts w:hint="eastAsia"/>
        </w:rPr>
        <w:t>书面同意，您不得在您与</w:t>
      </w:r>
      <w:r w:rsidR="00A02E9A">
        <w:rPr>
          <w:rFonts w:hint="eastAsia"/>
        </w:rPr>
        <w:t>人海</w:t>
      </w:r>
      <w:r>
        <w:rPr>
          <w:rFonts w:hint="eastAsia"/>
        </w:rPr>
        <w:t>共同对第三方提起的诉讼中单方和解。</w:t>
      </w:r>
    </w:p>
    <w:p w:rsidR="00955DFC" w:rsidRDefault="00955DFC" w:rsidP="00A02E9A">
      <w:pPr>
        <w:spacing w:afterLines="50"/>
        <w:rPr>
          <w:rFonts w:hint="eastAsia"/>
        </w:rPr>
      </w:pPr>
      <w:r>
        <w:rPr>
          <w:rFonts w:hint="eastAsia"/>
        </w:rPr>
        <w:t xml:space="preserve">6.4 </w:t>
      </w:r>
      <w:r w:rsidR="00A02E9A">
        <w:rPr>
          <w:rFonts w:hint="eastAsia"/>
        </w:rPr>
        <w:t>人海</w:t>
      </w:r>
      <w:r>
        <w:rPr>
          <w:rFonts w:hint="eastAsia"/>
        </w:rPr>
        <w:t>将尽合理努力将此类诉讼、诉讼行为或进程通知您。</w:t>
      </w:r>
    </w:p>
    <w:p w:rsidR="00955DFC" w:rsidRDefault="00955DFC" w:rsidP="00A02E9A">
      <w:pPr>
        <w:spacing w:afterLines="50"/>
        <w:rPr>
          <w:rFonts w:hint="eastAsia"/>
        </w:rPr>
      </w:pPr>
      <w:r>
        <w:rPr>
          <w:rFonts w:hint="eastAsia"/>
        </w:rPr>
        <w:t xml:space="preserve">6.5 </w:t>
      </w:r>
      <w:r>
        <w:rPr>
          <w:rFonts w:hint="eastAsia"/>
        </w:rPr>
        <w:t>在任何情况下，</w:t>
      </w:r>
      <w:r w:rsidR="00A02E9A">
        <w:rPr>
          <w:rFonts w:hint="eastAsia"/>
        </w:rPr>
        <w:t>人海</w:t>
      </w:r>
      <w:r>
        <w:rPr>
          <w:rFonts w:hint="eastAsia"/>
        </w:rPr>
        <w:t>都不对您或任何第三方因本协议产生的任何间接性、后果性、惩戒性的、偶然的、特殊或惩罚性的损害赔偿承担责任。使用</w:t>
      </w:r>
      <w:r w:rsidR="00A02E9A">
        <w:rPr>
          <w:rFonts w:hint="eastAsia"/>
        </w:rPr>
        <w:t>人海</w:t>
      </w:r>
      <w:r>
        <w:rPr>
          <w:rFonts w:hint="eastAsia"/>
        </w:rPr>
        <w:t>所产生的损坏计算机系统或移动通讯设备数据库的风险将由您个人承担。</w:t>
      </w:r>
    </w:p>
    <w:p w:rsidR="00955DFC" w:rsidRDefault="00955DFC" w:rsidP="00A02E9A">
      <w:pPr>
        <w:spacing w:afterLines="50"/>
        <w:rPr>
          <w:rFonts w:hint="eastAsia"/>
        </w:rPr>
      </w:pPr>
      <w:r>
        <w:rPr>
          <w:rFonts w:hint="eastAsia"/>
        </w:rPr>
        <w:t>7</w:t>
      </w:r>
      <w:r>
        <w:rPr>
          <w:rFonts w:hint="eastAsia"/>
        </w:rPr>
        <w:t>、</w:t>
      </w:r>
      <w:r>
        <w:rPr>
          <w:rFonts w:hint="eastAsia"/>
        </w:rPr>
        <w:t xml:space="preserve"> </w:t>
      </w:r>
      <w:r>
        <w:rPr>
          <w:rFonts w:hint="eastAsia"/>
        </w:rPr>
        <w:t>免责声明</w:t>
      </w:r>
      <w:r>
        <w:rPr>
          <w:rFonts w:hint="eastAsia"/>
        </w:rPr>
        <w:t xml:space="preserve"> </w:t>
      </w:r>
    </w:p>
    <w:p w:rsidR="00955DFC" w:rsidRDefault="00955DFC" w:rsidP="00A02E9A">
      <w:pPr>
        <w:spacing w:afterLines="50"/>
        <w:rPr>
          <w:rFonts w:hint="eastAsia"/>
        </w:rPr>
      </w:pPr>
      <w:r>
        <w:rPr>
          <w:rFonts w:hint="eastAsia"/>
        </w:rPr>
        <w:t xml:space="preserve">7.1 </w:t>
      </w:r>
      <w:r>
        <w:rPr>
          <w:rFonts w:hint="eastAsia"/>
        </w:rPr>
        <w:t>如发生下述情形，</w:t>
      </w:r>
      <w:r w:rsidR="00A02E9A">
        <w:rPr>
          <w:rFonts w:hint="eastAsia"/>
        </w:rPr>
        <w:t>人海</w:t>
      </w:r>
      <w:r>
        <w:rPr>
          <w:rFonts w:hint="eastAsia"/>
        </w:rPr>
        <w:t>不承担任何法律责任：</w:t>
      </w:r>
    </w:p>
    <w:p w:rsidR="00955DFC" w:rsidRDefault="00955DFC" w:rsidP="00A02E9A">
      <w:pPr>
        <w:spacing w:afterLines="50"/>
        <w:rPr>
          <w:rFonts w:hint="eastAsia"/>
        </w:rPr>
      </w:pPr>
      <w:r>
        <w:rPr>
          <w:rFonts w:hint="eastAsia"/>
        </w:rPr>
        <w:t xml:space="preserve">7.1.1 </w:t>
      </w:r>
      <w:r>
        <w:rPr>
          <w:rFonts w:hint="eastAsia"/>
        </w:rPr>
        <w:t>依据法律规定或相关政府部门的要求提供您的个人信息；</w:t>
      </w:r>
    </w:p>
    <w:p w:rsidR="00955DFC" w:rsidRDefault="00955DFC" w:rsidP="00A02E9A">
      <w:pPr>
        <w:spacing w:afterLines="50"/>
        <w:rPr>
          <w:rFonts w:hint="eastAsia"/>
        </w:rPr>
      </w:pPr>
      <w:r>
        <w:rPr>
          <w:rFonts w:hint="eastAsia"/>
        </w:rPr>
        <w:t xml:space="preserve">7.1.2 </w:t>
      </w:r>
      <w:r>
        <w:rPr>
          <w:rFonts w:hint="eastAsia"/>
        </w:rPr>
        <w:t>由于您的使用不当而导致任何个人信息的泄露；</w:t>
      </w:r>
    </w:p>
    <w:p w:rsidR="00955DFC" w:rsidRDefault="00955DFC" w:rsidP="00A02E9A">
      <w:pPr>
        <w:spacing w:afterLines="50"/>
        <w:rPr>
          <w:rFonts w:hint="eastAsia"/>
        </w:rPr>
      </w:pPr>
      <w:r>
        <w:rPr>
          <w:rFonts w:hint="eastAsia"/>
        </w:rPr>
        <w:t xml:space="preserve">7.1.3 </w:t>
      </w:r>
      <w:r>
        <w:rPr>
          <w:rFonts w:hint="eastAsia"/>
        </w:rPr>
        <w:t>任何由于黑客攻击，电脑病毒的侵入，非法内容信息、骚扰信息的屏蔽，政府管制以及其他任何网络、技术、通信线路、信息安全管理措施等原因造成的服务中断、受阻等不能满足用户要求的情形；</w:t>
      </w:r>
    </w:p>
    <w:p w:rsidR="00955DFC" w:rsidRDefault="00955DFC" w:rsidP="00A02E9A">
      <w:pPr>
        <w:spacing w:afterLines="50"/>
        <w:rPr>
          <w:rFonts w:hint="eastAsia"/>
        </w:rPr>
      </w:pPr>
      <w:r>
        <w:rPr>
          <w:rFonts w:hint="eastAsia"/>
        </w:rPr>
        <w:t xml:space="preserve">7.1.4 </w:t>
      </w:r>
      <w:r>
        <w:rPr>
          <w:rFonts w:hint="eastAsia"/>
        </w:rPr>
        <w:t>用户因第三方如运营商的通讯线路故障、技术问题、网络、电脑故障、系统不稳定及其他因不可抗力造成的损失的情形；</w:t>
      </w:r>
    </w:p>
    <w:p w:rsidR="00955DFC" w:rsidRDefault="00955DFC" w:rsidP="00A02E9A">
      <w:pPr>
        <w:spacing w:afterLines="50"/>
        <w:rPr>
          <w:rFonts w:hint="eastAsia"/>
        </w:rPr>
      </w:pPr>
      <w:r>
        <w:rPr>
          <w:rFonts w:hint="eastAsia"/>
        </w:rPr>
        <w:t xml:space="preserve">7.1.5 </w:t>
      </w:r>
      <w:r>
        <w:rPr>
          <w:rFonts w:hint="eastAsia"/>
        </w:rPr>
        <w:t>使用</w:t>
      </w:r>
      <w:r w:rsidR="00A02E9A">
        <w:rPr>
          <w:rFonts w:hint="eastAsia"/>
        </w:rPr>
        <w:t>人海</w:t>
      </w:r>
      <w:r>
        <w:rPr>
          <w:rFonts w:hint="eastAsia"/>
        </w:rPr>
        <w:t>可能存在的来自他人匿名或冒名的含有威胁、诽谤、令人反感或非法内容的信息而招致的风险；</w:t>
      </w:r>
    </w:p>
    <w:p w:rsidR="00955DFC" w:rsidRDefault="00955DFC" w:rsidP="00A02E9A">
      <w:pPr>
        <w:spacing w:afterLines="50"/>
        <w:rPr>
          <w:rFonts w:hint="eastAsia"/>
        </w:rPr>
      </w:pPr>
      <w:r>
        <w:rPr>
          <w:rFonts w:hint="eastAsia"/>
        </w:rPr>
        <w:t xml:space="preserve">7.1.6 </w:t>
      </w:r>
      <w:r>
        <w:rPr>
          <w:rFonts w:hint="eastAsia"/>
        </w:rPr>
        <w:t>用户通过</w:t>
      </w:r>
      <w:r w:rsidR="00A02E9A">
        <w:rPr>
          <w:rFonts w:hint="eastAsia"/>
        </w:rPr>
        <w:t>人海</w:t>
      </w:r>
      <w:r>
        <w:rPr>
          <w:rFonts w:hint="eastAsia"/>
        </w:rPr>
        <w:t>与其他用户交往，因受误导或欺骗而导致或可能导致的任何心理、生理上的伤害以及经济上的损失；</w:t>
      </w:r>
    </w:p>
    <w:p w:rsidR="00955DFC" w:rsidRDefault="00955DFC" w:rsidP="00A02E9A">
      <w:pPr>
        <w:spacing w:afterLines="50"/>
        <w:rPr>
          <w:rFonts w:hint="eastAsia"/>
        </w:rPr>
      </w:pPr>
      <w:r>
        <w:rPr>
          <w:rFonts w:hint="eastAsia"/>
        </w:rPr>
        <w:t xml:space="preserve">7.1.7  </w:t>
      </w:r>
      <w:r w:rsidR="00A02E9A">
        <w:rPr>
          <w:rFonts w:hint="eastAsia"/>
        </w:rPr>
        <w:t>人海</w:t>
      </w:r>
      <w:r>
        <w:rPr>
          <w:rFonts w:hint="eastAsia"/>
        </w:rPr>
        <w:t>明文声明，不以明示或默示及以任何形式对</w:t>
      </w:r>
      <w:r w:rsidR="00A02E9A">
        <w:rPr>
          <w:rFonts w:hint="eastAsia"/>
        </w:rPr>
        <w:t>人海</w:t>
      </w:r>
      <w:r>
        <w:rPr>
          <w:rFonts w:hint="eastAsia"/>
        </w:rPr>
        <w:t>及其合作公司服务之及时性、安全性、准确性做出担保。</w:t>
      </w:r>
    </w:p>
    <w:p w:rsidR="00955DFC" w:rsidRDefault="00955DFC" w:rsidP="00A02E9A">
      <w:pPr>
        <w:spacing w:afterLines="50"/>
        <w:rPr>
          <w:rFonts w:hint="eastAsia"/>
        </w:rPr>
      </w:pPr>
      <w:r>
        <w:rPr>
          <w:rFonts w:hint="eastAsia"/>
        </w:rPr>
        <w:t>8</w:t>
      </w:r>
      <w:r>
        <w:rPr>
          <w:rFonts w:hint="eastAsia"/>
        </w:rPr>
        <w:t>、隐私保护声明</w:t>
      </w:r>
    </w:p>
    <w:p w:rsidR="00955DFC" w:rsidRDefault="00955DFC" w:rsidP="00A02E9A">
      <w:pPr>
        <w:spacing w:afterLines="50"/>
        <w:rPr>
          <w:rFonts w:hint="eastAsia"/>
        </w:rPr>
      </w:pPr>
      <w:r>
        <w:rPr>
          <w:rFonts w:hint="eastAsia"/>
        </w:rPr>
        <w:t>请查阅我们的“隐私保护声明”，</w:t>
      </w:r>
      <w:r w:rsidR="00A02E9A">
        <w:rPr>
          <w:rFonts w:hint="eastAsia"/>
        </w:rPr>
        <w:t>人海</w:t>
      </w:r>
      <w:r>
        <w:rPr>
          <w:rFonts w:hint="eastAsia"/>
        </w:rPr>
        <w:t>的“隐私保护声明”为本协议的一部分。</w:t>
      </w:r>
    </w:p>
    <w:p w:rsidR="00955DFC" w:rsidRDefault="00955DFC" w:rsidP="00A02E9A">
      <w:pPr>
        <w:spacing w:afterLines="50"/>
        <w:rPr>
          <w:rFonts w:hint="eastAsia"/>
        </w:rPr>
      </w:pPr>
      <w:r>
        <w:rPr>
          <w:rFonts w:hint="eastAsia"/>
        </w:rPr>
        <w:t>9</w:t>
      </w:r>
      <w:r>
        <w:rPr>
          <w:rFonts w:hint="eastAsia"/>
        </w:rPr>
        <w:t>、</w:t>
      </w:r>
      <w:r>
        <w:rPr>
          <w:rFonts w:hint="eastAsia"/>
        </w:rPr>
        <w:t xml:space="preserve"> </w:t>
      </w:r>
      <w:r>
        <w:rPr>
          <w:rFonts w:hint="eastAsia"/>
        </w:rPr>
        <w:t>通知</w:t>
      </w:r>
    </w:p>
    <w:p w:rsidR="00955DFC" w:rsidRDefault="00955DFC" w:rsidP="00A02E9A">
      <w:pPr>
        <w:spacing w:afterLines="50"/>
        <w:rPr>
          <w:rFonts w:hint="eastAsia"/>
        </w:rPr>
      </w:pPr>
      <w:r>
        <w:rPr>
          <w:rFonts w:hint="eastAsia"/>
        </w:rPr>
        <w:t>9.</w:t>
      </w:r>
      <w:r w:rsidR="00026651">
        <w:rPr>
          <w:rFonts w:hint="eastAsia"/>
        </w:rPr>
        <w:t>1</w:t>
      </w:r>
      <w:r>
        <w:rPr>
          <w:rFonts w:hint="eastAsia"/>
        </w:rPr>
        <w:t xml:space="preserve"> </w:t>
      </w:r>
      <w:r w:rsidR="00A02E9A">
        <w:rPr>
          <w:rFonts w:hint="eastAsia"/>
        </w:rPr>
        <w:t>人海</w:t>
      </w:r>
      <w:r>
        <w:rPr>
          <w:rFonts w:hint="eastAsia"/>
        </w:rPr>
        <w:t>发布的公告通知毫无疑问构成有效通知。</w:t>
      </w:r>
    </w:p>
    <w:p w:rsidR="00955DFC" w:rsidRDefault="00955DFC" w:rsidP="00A02E9A">
      <w:pPr>
        <w:spacing w:afterLines="50"/>
        <w:rPr>
          <w:rFonts w:hint="eastAsia"/>
        </w:rPr>
      </w:pPr>
      <w:r>
        <w:rPr>
          <w:rFonts w:hint="eastAsia"/>
        </w:rPr>
        <w:t>10</w:t>
      </w:r>
      <w:r>
        <w:rPr>
          <w:rFonts w:hint="eastAsia"/>
        </w:rPr>
        <w:t>、</w:t>
      </w:r>
      <w:r>
        <w:rPr>
          <w:rFonts w:hint="eastAsia"/>
        </w:rPr>
        <w:t xml:space="preserve"> </w:t>
      </w:r>
      <w:r>
        <w:rPr>
          <w:rFonts w:hint="eastAsia"/>
        </w:rPr>
        <w:t>适用法律</w:t>
      </w:r>
      <w:r>
        <w:rPr>
          <w:rFonts w:hint="eastAsia"/>
        </w:rPr>
        <w:t xml:space="preserve"> </w:t>
      </w:r>
    </w:p>
    <w:p w:rsidR="00955DFC" w:rsidRDefault="00955DFC" w:rsidP="00A02E9A">
      <w:pPr>
        <w:spacing w:afterLines="50"/>
        <w:rPr>
          <w:rFonts w:hint="eastAsia"/>
        </w:rPr>
      </w:pPr>
      <w:r>
        <w:rPr>
          <w:rFonts w:hint="eastAsia"/>
        </w:rPr>
        <w:t xml:space="preserve">10.1 </w:t>
      </w:r>
      <w:r>
        <w:rPr>
          <w:rFonts w:hint="eastAsia"/>
        </w:rPr>
        <w:t>本协议适用中华人民共和国法律。</w:t>
      </w:r>
      <w:r>
        <w:rPr>
          <w:rFonts w:hint="eastAsia"/>
        </w:rPr>
        <w:t xml:space="preserve"> </w:t>
      </w:r>
    </w:p>
    <w:p w:rsidR="00955DFC" w:rsidRDefault="00955DFC" w:rsidP="00A02E9A">
      <w:pPr>
        <w:spacing w:afterLines="50"/>
        <w:rPr>
          <w:rFonts w:hint="eastAsia"/>
        </w:rPr>
      </w:pPr>
      <w:r>
        <w:rPr>
          <w:rFonts w:hint="eastAsia"/>
        </w:rPr>
        <w:t xml:space="preserve">10.2 </w:t>
      </w:r>
      <w:r>
        <w:rPr>
          <w:rFonts w:hint="eastAsia"/>
        </w:rPr>
        <w:t>如果双方发生纠纷，应本着友好的原则协商解决；如协商不成，应向</w:t>
      </w:r>
      <w:r w:rsidR="00A02E9A">
        <w:rPr>
          <w:rFonts w:hint="eastAsia"/>
        </w:rPr>
        <w:t>人海</w:t>
      </w:r>
      <w:r>
        <w:rPr>
          <w:rFonts w:hint="eastAsia"/>
        </w:rPr>
        <w:t>官方所在地的法院提起诉讼。</w:t>
      </w:r>
      <w:r>
        <w:rPr>
          <w:rFonts w:hint="eastAsia"/>
        </w:rPr>
        <w:t xml:space="preserve"> </w:t>
      </w:r>
    </w:p>
    <w:p w:rsidR="00955DFC" w:rsidRDefault="00955DFC" w:rsidP="00A02E9A">
      <w:pPr>
        <w:spacing w:afterLines="50"/>
        <w:rPr>
          <w:rFonts w:hint="eastAsia"/>
        </w:rPr>
      </w:pPr>
      <w:r>
        <w:rPr>
          <w:rFonts w:hint="eastAsia"/>
        </w:rPr>
        <w:t>11</w:t>
      </w:r>
      <w:r>
        <w:rPr>
          <w:rFonts w:hint="eastAsia"/>
        </w:rPr>
        <w:t>、</w:t>
      </w:r>
      <w:r>
        <w:rPr>
          <w:rFonts w:hint="eastAsia"/>
        </w:rPr>
        <w:t xml:space="preserve"> </w:t>
      </w:r>
      <w:r>
        <w:rPr>
          <w:rFonts w:hint="eastAsia"/>
        </w:rPr>
        <w:t>独立性</w:t>
      </w:r>
    </w:p>
    <w:p w:rsidR="00955DFC" w:rsidRDefault="00955DFC" w:rsidP="00A02E9A">
      <w:pPr>
        <w:spacing w:afterLines="50"/>
        <w:rPr>
          <w:rFonts w:hint="eastAsia"/>
        </w:rPr>
      </w:pPr>
      <w:r>
        <w:rPr>
          <w:rFonts w:hint="eastAsia"/>
        </w:rPr>
        <w:t>本协议中的某些条款因故无法适用，则本协议的其他条款继续适用且无法适用的条款将会被修改，以便其能够依法适用。</w:t>
      </w:r>
    </w:p>
    <w:p w:rsidR="00955DFC" w:rsidRDefault="00955DFC" w:rsidP="00A02E9A">
      <w:pPr>
        <w:spacing w:afterLines="50"/>
        <w:rPr>
          <w:rFonts w:hint="eastAsia"/>
        </w:rPr>
      </w:pPr>
      <w:r>
        <w:rPr>
          <w:rFonts w:hint="eastAsia"/>
        </w:rPr>
        <w:lastRenderedPageBreak/>
        <w:t>12</w:t>
      </w:r>
      <w:r>
        <w:rPr>
          <w:rFonts w:hint="eastAsia"/>
        </w:rPr>
        <w:t>、</w:t>
      </w:r>
      <w:r>
        <w:rPr>
          <w:rFonts w:hint="eastAsia"/>
        </w:rPr>
        <w:t xml:space="preserve"> </w:t>
      </w:r>
      <w:r>
        <w:rPr>
          <w:rFonts w:hint="eastAsia"/>
        </w:rPr>
        <w:t>完整性</w:t>
      </w:r>
    </w:p>
    <w:p w:rsidR="00955DFC" w:rsidRDefault="00955DFC" w:rsidP="00A02E9A">
      <w:pPr>
        <w:spacing w:afterLines="50"/>
        <w:rPr>
          <w:rFonts w:hint="eastAsia"/>
        </w:rPr>
      </w:pPr>
      <w:r>
        <w:rPr>
          <w:rFonts w:hint="eastAsia"/>
        </w:rPr>
        <w:t xml:space="preserve">12.1 </w:t>
      </w:r>
      <w:r>
        <w:rPr>
          <w:rFonts w:hint="eastAsia"/>
        </w:rPr>
        <w:t>本协议是您和本公司之间关于</w:t>
      </w:r>
      <w:r w:rsidR="00A02E9A">
        <w:rPr>
          <w:rFonts w:hint="eastAsia"/>
        </w:rPr>
        <w:t>人海</w:t>
      </w:r>
      <w:r>
        <w:rPr>
          <w:rFonts w:hint="eastAsia"/>
        </w:rPr>
        <w:t>相关事项的最终的、完整的、排他的协议，且取代和合并之前当事人关于此类事项（包括之前的最终用户许可、服务条款和隐私政策）的讨论和协议。</w:t>
      </w:r>
    </w:p>
    <w:p w:rsidR="00955DFC" w:rsidRDefault="00955DFC" w:rsidP="00A02E9A">
      <w:pPr>
        <w:spacing w:afterLines="50"/>
        <w:rPr>
          <w:rFonts w:hint="eastAsia"/>
        </w:rPr>
      </w:pPr>
      <w:r>
        <w:rPr>
          <w:rFonts w:hint="eastAsia"/>
        </w:rPr>
        <w:t xml:space="preserve">12.2 </w:t>
      </w:r>
      <w:r>
        <w:rPr>
          <w:rFonts w:hint="eastAsia"/>
        </w:rPr>
        <w:t>每部分的标题只为阅读之便而无任何法律或合同义务。</w:t>
      </w:r>
    </w:p>
    <w:p w:rsidR="00955DFC" w:rsidRDefault="00955DFC" w:rsidP="00A02E9A">
      <w:pPr>
        <w:spacing w:afterLines="50"/>
        <w:rPr>
          <w:rFonts w:hint="eastAsia"/>
        </w:rPr>
      </w:pPr>
      <w:r>
        <w:rPr>
          <w:rFonts w:hint="eastAsia"/>
        </w:rPr>
        <w:t xml:space="preserve">12.3 </w:t>
      </w:r>
      <w:r>
        <w:rPr>
          <w:rFonts w:hint="eastAsia"/>
        </w:rPr>
        <w:t>除非</w:t>
      </w:r>
      <w:r w:rsidR="00A02E9A">
        <w:rPr>
          <w:rFonts w:hint="eastAsia"/>
        </w:rPr>
        <w:t>人海</w:t>
      </w:r>
      <w:r>
        <w:rPr>
          <w:rFonts w:hint="eastAsia"/>
        </w:rPr>
        <w:t>书面同意，您不得转让本协议所规定的权利义务。任何违反上述规定企图转让的行为均无效。</w:t>
      </w:r>
    </w:p>
    <w:p w:rsidR="00955DFC" w:rsidRDefault="00955DFC" w:rsidP="00A02E9A">
      <w:pPr>
        <w:spacing w:afterLines="50"/>
        <w:rPr>
          <w:rFonts w:hint="eastAsia"/>
        </w:rPr>
      </w:pPr>
      <w:r>
        <w:rPr>
          <w:rFonts w:hint="eastAsia"/>
        </w:rPr>
        <w:t>13</w:t>
      </w:r>
      <w:r>
        <w:rPr>
          <w:rFonts w:hint="eastAsia"/>
        </w:rPr>
        <w:t>、</w:t>
      </w:r>
      <w:r>
        <w:rPr>
          <w:rFonts w:hint="eastAsia"/>
        </w:rPr>
        <w:t xml:space="preserve"> </w:t>
      </w:r>
      <w:r>
        <w:rPr>
          <w:rFonts w:hint="eastAsia"/>
        </w:rPr>
        <w:t>联系我们</w:t>
      </w:r>
    </w:p>
    <w:p w:rsidR="00955DFC" w:rsidRDefault="00955DFC" w:rsidP="00A02E9A">
      <w:pPr>
        <w:spacing w:afterLines="50"/>
        <w:rPr>
          <w:rFonts w:hint="eastAsia"/>
        </w:rPr>
      </w:pPr>
      <w:r>
        <w:rPr>
          <w:rFonts w:hint="eastAsia"/>
        </w:rPr>
        <w:t>邮箱：</w:t>
      </w:r>
      <w:r w:rsidR="00026651">
        <w:rPr>
          <w:rFonts w:hint="eastAsia"/>
        </w:rPr>
        <w:t>simplelife.renhai@gmail.com</w:t>
      </w:r>
    </w:p>
    <w:p w:rsidR="00955DFC" w:rsidRPr="00955DFC" w:rsidRDefault="00955DFC" w:rsidP="00A02E9A">
      <w:pPr>
        <w:spacing w:afterLines="50"/>
        <w:rPr>
          <w:rFonts w:hint="eastAsia"/>
        </w:rPr>
      </w:pPr>
      <w:r>
        <w:rPr>
          <w:rFonts w:hint="eastAsia"/>
        </w:rPr>
        <w:t>2013</w:t>
      </w:r>
      <w:r>
        <w:rPr>
          <w:rFonts w:hint="eastAsia"/>
        </w:rPr>
        <w:t>年</w:t>
      </w:r>
      <w:r w:rsidR="00026651">
        <w:rPr>
          <w:rFonts w:hint="eastAsia"/>
        </w:rPr>
        <w:t>12</w:t>
      </w:r>
      <w:r>
        <w:rPr>
          <w:rFonts w:hint="eastAsia"/>
        </w:rPr>
        <w:t>月</w:t>
      </w:r>
      <w:r w:rsidR="00026651">
        <w:rPr>
          <w:rFonts w:hint="eastAsia"/>
        </w:rPr>
        <w:t>20</w:t>
      </w:r>
      <w:r>
        <w:rPr>
          <w:rFonts w:hint="eastAsia"/>
        </w:rPr>
        <w:t>日</w:t>
      </w:r>
    </w:p>
    <w:p w:rsidR="0031562C" w:rsidRPr="0031562C" w:rsidRDefault="0031562C" w:rsidP="00A02E9A">
      <w:pPr>
        <w:spacing w:afterLines="50"/>
        <w:rPr>
          <w:rFonts w:hint="eastAsia"/>
        </w:rPr>
      </w:pPr>
    </w:p>
    <w:p w:rsidR="008841F8" w:rsidRDefault="008841F8" w:rsidP="00A02E9A">
      <w:pPr>
        <w:spacing w:afterLines="50"/>
        <w:rPr>
          <w:rFonts w:hint="eastAsia"/>
        </w:rPr>
      </w:pPr>
    </w:p>
    <w:p w:rsidR="008841F8" w:rsidRDefault="008841F8" w:rsidP="00A02E9A">
      <w:pPr>
        <w:spacing w:afterLines="50"/>
      </w:pPr>
    </w:p>
    <w:sectPr w:rsidR="008841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4F0" w:rsidRDefault="001F54F0" w:rsidP="00D45147">
      <w:r>
        <w:separator/>
      </w:r>
    </w:p>
  </w:endnote>
  <w:endnote w:type="continuationSeparator" w:id="1">
    <w:p w:rsidR="001F54F0" w:rsidRDefault="001F54F0" w:rsidP="00D45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4F0" w:rsidRDefault="001F54F0" w:rsidP="00D45147">
      <w:r>
        <w:separator/>
      </w:r>
    </w:p>
  </w:footnote>
  <w:footnote w:type="continuationSeparator" w:id="1">
    <w:p w:rsidR="001F54F0" w:rsidRDefault="001F54F0" w:rsidP="00D45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D7870"/>
    <w:multiLevelType w:val="hybridMultilevel"/>
    <w:tmpl w:val="46963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5147"/>
    <w:rsid w:val="00026651"/>
    <w:rsid w:val="000D4BF9"/>
    <w:rsid w:val="000E719E"/>
    <w:rsid w:val="00103341"/>
    <w:rsid w:val="001E069C"/>
    <w:rsid w:val="001F54F0"/>
    <w:rsid w:val="00210198"/>
    <w:rsid w:val="00222D9B"/>
    <w:rsid w:val="002F6B4C"/>
    <w:rsid w:val="0031562C"/>
    <w:rsid w:val="00643C8C"/>
    <w:rsid w:val="007B5770"/>
    <w:rsid w:val="00843574"/>
    <w:rsid w:val="008841F8"/>
    <w:rsid w:val="00955DFC"/>
    <w:rsid w:val="0096634F"/>
    <w:rsid w:val="009D6A89"/>
    <w:rsid w:val="00A02E9A"/>
    <w:rsid w:val="00B76452"/>
    <w:rsid w:val="00C05AB4"/>
    <w:rsid w:val="00CF4955"/>
    <w:rsid w:val="00D45147"/>
    <w:rsid w:val="00D55F4E"/>
    <w:rsid w:val="00D87962"/>
    <w:rsid w:val="00EC05D6"/>
    <w:rsid w:val="00F50A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51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147"/>
    <w:rPr>
      <w:sz w:val="18"/>
      <w:szCs w:val="18"/>
    </w:rPr>
  </w:style>
  <w:style w:type="paragraph" w:styleId="a4">
    <w:name w:val="footer"/>
    <w:basedOn w:val="a"/>
    <w:link w:val="Char0"/>
    <w:uiPriority w:val="99"/>
    <w:semiHidden/>
    <w:unhideWhenUsed/>
    <w:rsid w:val="00D451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147"/>
    <w:rPr>
      <w:sz w:val="18"/>
      <w:szCs w:val="18"/>
    </w:rPr>
  </w:style>
  <w:style w:type="character" w:customStyle="1" w:styleId="1Char">
    <w:name w:val="标题 1 Char"/>
    <w:basedOn w:val="a0"/>
    <w:link w:val="1"/>
    <w:uiPriority w:val="9"/>
    <w:rsid w:val="00D45147"/>
    <w:rPr>
      <w:b/>
      <w:bCs/>
      <w:kern w:val="44"/>
      <w:sz w:val="44"/>
      <w:szCs w:val="44"/>
    </w:rPr>
  </w:style>
  <w:style w:type="paragraph" w:styleId="a5">
    <w:name w:val="Document Map"/>
    <w:basedOn w:val="a"/>
    <w:link w:val="Char1"/>
    <w:uiPriority w:val="99"/>
    <w:semiHidden/>
    <w:unhideWhenUsed/>
    <w:rsid w:val="00D45147"/>
    <w:rPr>
      <w:rFonts w:ascii="宋体" w:eastAsia="宋体"/>
      <w:sz w:val="18"/>
      <w:szCs w:val="18"/>
    </w:rPr>
  </w:style>
  <w:style w:type="character" w:customStyle="1" w:styleId="Char1">
    <w:name w:val="文档结构图 Char"/>
    <w:basedOn w:val="a0"/>
    <w:link w:val="a5"/>
    <w:uiPriority w:val="99"/>
    <w:semiHidden/>
    <w:rsid w:val="00D45147"/>
    <w:rPr>
      <w:rFonts w:ascii="宋体" w:eastAsia="宋体"/>
      <w:sz w:val="18"/>
      <w:szCs w:val="18"/>
    </w:rPr>
  </w:style>
  <w:style w:type="paragraph" w:styleId="a6">
    <w:name w:val="List Paragraph"/>
    <w:basedOn w:val="a"/>
    <w:uiPriority w:val="34"/>
    <w:qFormat/>
    <w:rsid w:val="0031562C"/>
    <w:pPr>
      <w:ind w:firstLineChars="200" w:firstLine="420"/>
    </w:pPr>
  </w:style>
</w:styles>
</file>

<file path=word/webSettings.xml><?xml version="1.0" encoding="utf-8"?>
<w:webSettings xmlns:r="http://schemas.openxmlformats.org/officeDocument/2006/relationships" xmlns:w="http://schemas.openxmlformats.org/wordprocessingml/2006/main">
  <w:divs>
    <w:div w:id="1367834187">
      <w:bodyDiv w:val="1"/>
      <w:marLeft w:val="0"/>
      <w:marRight w:val="0"/>
      <w:marTop w:val="0"/>
      <w:marBottom w:val="0"/>
      <w:divBdr>
        <w:top w:val="none" w:sz="0" w:space="0" w:color="auto"/>
        <w:left w:val="none" w:sz="0" w:space="0" w:color="auto"/>
        <w:bottom w:val="none" w:sz="0" w:space="0" w:color="auto"/>
        <w:right w:val="none" w:sz="0" w:space="0" w:color="auto"/>
      </w:divBdr>
      <w:divsChild>
        <w:div w:id="1407266232">
          <w:marLeft w:val="0"/>
          <w:marRight w:val="0"/>
          <w:marTop w:val="0"/>
          <w:marBottom w:val="0"/>
          <w:divBdr>
            <w:top w:val="none" w:sz="0" w:space="0" w:color="auto"/>
            <w:left w:val="none" w:sz="0" w:space="0" w:color="auto"/>
            <w:bottom w:val="none" w:sz="0" w:space="0" w:color="auto"/>
            <w:right w:val="none" w:sz="0" w:space="0" w:color="auto"/>
          </w:divBdr>
        </w:div>
        <w:div w:id="1862477415">
          <w:marLeft w:val="0"/>
          <w:marRight w:val="0"/>
          <w:marTop w:val="0"/>
          <w:marBottom w:val="0"/>
          <w:divBdr>
            <w:top w:val="none" w:sz="0" w:space="0" w:color="auto"/>
            <w:left w:val="none" w:sz="0" w:space="0" w:color="auto"/>
            <w:bottom w:val="none" w:sz="0" w:space="0" w:color="auto"/>
            <w:right w:val="none" w:sz="0" w:space="0" w:color="auto"/>
          </w:divBdr>
        </w:div>
        <w:div w:id="1070469290">
          <w:marLeft w:val="0"/>
          <w:marRight w:val="0"/>
          <w:marTop w:val="0"/>
          <w:marBottom w:val="0"/>
          <w:divBdr>
            <w:top w:val="none" w:sz="0" w:space="0" w:color="auto"/>
            <w:left w:val="none" w:sz="0" w:space="0" w:color="auto"/>
            <w:bottom w:val="none" w:sz="0" w:space="0" w:color="auto"/>
            <w:right w:val="none" w:sz="0" w:space="0" w:color="auto"/>
          </w:divBdr>
        </w:div>
        <w:div w:id="1670518916">
          <w:marLeft w:val="0"/>
          <w:marRight w:val="0"/>
          <w:marTop w:val="0"/>
          <w:marBottom w:val="0"/>
          <w:divBdr>
            <w:top w:val="none" w:sz="0" w:space="0" w:color="auto"/>
            <w:left w:val="none" w:sz="0" w:space="0" w:color="auto"/>
            <w:bottom w:val="none" w:sz="0" w:space="0" w:color="auto"/>
            <w:right w:val="none" w:sz="0" w:space="0" w:color="auto"/>
          </w:divBdr>
        </w:div>
        <w:div w:id="176044653">
          <w:marLeft w:val="0"/>
          <w:marRight w:val="0"/>
          <w:marTop w:val="0"/>
          <w:marBottom w:val="0"/>
          <w:divBdr>
            <w:top w:val="none" w:sz="0" w:space="0" w:color="auto"/>
            <w:left w:val="none" w:sz="0" w:space="0" w:color="auto"/>
            <w:bottom w:val="none" w:sz="0" w:space="0" w:color="auto"/>
            <w:right w:val="none" w:sz="0" w:space="0" w:color="auto"/>
          </w:divBdr>
        </w:div>
        <w:div w:id="303898742">
          <w:marLeft w:val="0"/>
          <w:marRight w:val="0"/>
          <w:marTop w:val="0"/>
          <w:marBottom w:val="0"/>
          <w:divBdr>
            <w:top w:val="none" w:sz="0" w:space="0" w:color="auto"/>
            <w:left w:val="none" w:sz="0" w:space="0" w:color="auto"/>
            <w:bottom w:val="none" w:sz="0" w:space="0" w:color="auto"/>
            <w:right w:val="none" w:sz="0" w:space="0" w:color="auto"/>
          </w:divBdr>
        </w:div>
        <w:div w:id="1666543477">
          <w:marLeft w:val="0"/>
          <w:marRight w:val="0"/>
          <w:marTop w:val="0"/>
          <w:marBottom w:val="0"/>
          <w:divBdr>
            <w:top w:val="none" w:sz="0" w:space="0" w:color="auto"/>
            <w:left w:val="none" w:sz="0" w:space="0" w:color="auto"/>
            <w:bottom w:val="none" w:sz="0" w:space="0" w:color="auto"/>
            <w:right w:val="none" w:sz="0" w:space="0" w:color="auto"/>
          </w:divBdr>
        </w:div>
        <w:div w:id="1942301376">
          <w:marLeft w:val="0"/>
          <w:marRight w:val="0"/>
          <w:marTop w:val="0"/>
          <w:marBottom w:val="0"/>
          <w:divBdr>
            <w:top w:val="none" w:sz="0" w:space="0" w:color="auto"/>
            <w:left w:val="none" w:sz="0" w:space="0" w:color="auto"/>
            <w:bottom w:val="none" w:sz="0" w:space="0" w:color="auto"/>
            <w:right w:val="none" w:sz="0" w:space="0" w:color="auto"/>
          </w:divBdr>
        </w:div>
        <w:div w:id="408432203">
          <w:marLeft w:val="0"/>
          <w:marRight w:val="0"/>
          <w:marTop w:val="0"/>
          <w:marBottom w:val="0"/>
          <w:divBdr>
            <w:top w:val="none" w:sz="0" w:space="0" w:color="auto"/>
            <w:left w:val="none" w:sz="0" w:space="0" w:color="auto"/>
            <w:bottom w:val="none" w:sz="0" w:space="0" w:color="auto"/>
            <w:right w:val="none" w:sz="0" w:space="0" w:color="auto"/>
          </w:divBdr>
        </w:div>
        <w:div w:id="18093142">
          <w:marLeft w:val="0"/>
          <w:marRight w:val="0"/>
          <w:marTop w:val="0"/>
          <w:marBottom w:val="0"/>
          <w:divBdr>
            <w:top w:val="none" w:sz="0" w:space="0" w:color="auto"/>
            <w:left w:val="none" w:sz="0" w:space="0" w:color="auto"/>
            <w:bottom w:val="none" w:sz="0" w:space="0" w:color="auto"/>
            <w:right w:val="none" w:sz="0" w:space="0" w:color="auto"/>
          </w:divBdr>
        </w:div>
        <w:div w:id="678048986">
          <w:marLeft w:val="0"/>
          <w:marRight w:val="0"/>
          <w:marTop w:val="0"/>
          <w:marBottom w:val="0"/>
          <w:divBdr>
            <w:top w:val="none" w:sz="0" w:space="0" w:color="auto"/>
            <w:left w:val="none" w:sz="0" w:space="0" w:color="auto"/>
            <w:bottom w:val="none" w:sz="0" w:space="0" w:color="auto"/>
            <w:right w:val="none" w:sz="0" w:space="0" w:color="auto"/>
          </w:divBdr>
        </w:div>
        <w:div w:id="869025577">
          <w:marLeft w:val="0"/>
          <w:marRight w:val="0"/>
          <w:marTop w:val="0"/>
          <w:marBottom w:val="0"/>
          <w:divBdr>
            <w:top w:val="none" w:sz="0" w:space="0" w:color="auto"/>
            <w:left w:val="none" w:sz="0" w:space="0" w:color="auto"/>
            <w:bottom w:val="none" w:sz="0" w:space="0" w:color="auto"/>
            <w:right w:val="none" w:sz="0" w:space="0" w:color="auto"/>
          </w:divBdr>
        </w:div>
        <w:div w:id="513109785">
          <w:marLeft w:val="0"/>
          <w:marRight w:val="0"/>
          <w:marTop w:val="0"/>
          <w:marBottom w:val="0"/>
          <w:divBdr>
            <w:top w:val="none" w:sz="0" w:space="0" w:color="auto"/>
            <w:left w:val="none" w:sz="0" w:space="0" w:color="auto"/>
            <w:bottom w:val="none" w:sz="0" w:space="0" w:color="auto"/>
            <w:right w:val="none" w:sz="0" w:space="0" w:color="auto"/>
          </w:divBdr>
        </w:div>
        <w:div w:id="712772145">
          <w:marLeft w:val="0"/>
          <w:marRight w:val="0"/>
          <w:marTop w:val="0"/>
          <w:marBottom w:val="0"/>
          <w:divBdr>
            <w:top w:val="none" w:sz="0" w:space="0" w:color="auto"/>
            <w:left w:val="none" w:sz="0" w:space="0" w:color="auto"/>
            <w:bottom w:val="none" w:sz="0" w:space="0" w:color="auto"/>
            <w:right w:val="none" w:sz="0" w:space="0" w:color="auto"/>
          </w:divBdr>
        </w:div>
        <w:div w:id="191501187">
          <w:marLeft w:val="0"/>
          <w:marRight w:val="0"/>
          <w:marTop w:val="0"/>
          <w:marBottom w:val="0"/>
          <w:divBdr>
            <w:top w:val="none" w:sz="0" w:space="0" w:color="auto"/>
            <w:left w:val="none" w:sz="0" w:space="0" w:color="auto"/>
            <w:bottom w:val="none" w:sz="0" w:space="0" w:color="auto"/>
            <w:right w:val="none" w:sz="0" w:space="0" w:color="auto"/>
          </w:divBdr>
        </w:div>
        <w:div w:id="411239569">
          <w:marLeft w:val="0"/>
          <w:marRight w:val="0"/>
          <w:marTop w:val="0"/>
          <w:marBottom w:val="0"/>
          <w:divBdr>
            <w:top w:val="none" w:sz="0" w:space="0" w:color="auto"/>
            <w:left w:val="none" w:sz="0" w:space="0" w:color="auto"/>
            <w:bottom w:val="none" w:sz="0" w:space="0" w:color="auto"/>
            <w:right w:val="none" w:sz="0" w:space="0" w:color="auto"/>
          </w:divBdr>
        </w:div>
        <w:div w:id="678317597">
          <w:marLeft w:val="0"/>
          <w:marRight w:val="0"/>
          <w:marTop w:val="0"/>
          <w:marBottom w:val="0"/>
          <w:divBdr>
            <w:top w:val="none" w:sz="0" w:space="0" w:color="auto"/>
            <w:left w:val="none" w:sz="0" w:space="0" w:color="auto"/>
            <w:bottom w:val="none" w:sz="0" w:space="0" w:color="auto"/>
            <w:right w:val="none" w:sz="0" w:space="0" w:color="auto"/>
          </w:divBdr>
        </w:div>
        <w:div w:id="1558053653">
          <w:marLeft w:val="0"/>
          <w:marRight w:val="0"/>
          <w:marTop w:val="0"/>
          <w:marBottom w:val="0"/>
          <w:divBdr>
            <w:top w:val="none" w:sz="0" w:space="0" w:color="auto"/>
            <w:left w:val="none" w:sz="0" w:space="0" w:color="auto"/>
            <w:bottom w:val="none" w:sz="0" w:space="0" w:color="auto"/>
            <w:right w:val="none" w:sz="0" w:space="0" w:color="auto"/>
          </w:divBdr>
        </w:div>
        <w:div w:id="1460221164">
          <w:marLeft w:val="0"/>
          <w:marRight w:val="0"/>
          <w:marTop w:val="0"/>
          <w:marBottom w:val="0"/>
          <w:divBdr>
            <w:top w:val="none" w:sz="0" w:space="0" w:color="auto"/>
            <w:left w:val="none" w:sz="0" w:space="0" w:color="auto"/>
            <w:bottom w:val="none" w:sz="0" w:space="0" w:color="auto"/>
            <w:right w:val="none" w:sz="0" w:space="0" w:color="auto"/>
          </w:divBdr>
        </w:div>
        <w:div w:id="1450734479">
          <w:marLeft w:val="0"/>
          <w:marRight w:val="0"/>
          <w:marTop w:val="0"/>
          <w:marBottom w:val="0"/>
          <w:divBdr>
            <w:top w:val="none" w:sz="0" w:space="0" w:color="auto"/>
            <w:left w:val="none" w:sz="0" w:space="0" w:color="auto"/>
            <w:bottom w:val="none" w:sz="0" w:space="0" w:color="auto"/>
            <w:right w:val="none" w:sz="0" w:space="0" w:color="auto"/>
          </w:divBdr>
        </w:div>
        <w:div w:id="1764566978">
          <w:marLeft w:val="0"/>
          <w:marRight w:val="0"/>
          <w:marTop w:val="0"/>
          <w:marBottom w:val="0"/>
          <w:divBdr>
            <w:top w:val="none" w:sz="0" w:space="0" w:color="auto"/>
            <w:left w:val="none" w:sz="0" w:space="0" w:color="auto"/>
            <w:bottom w:val="none" w:sz="0" w:space="0" w:color="auto"/>
            <w:right w:val="none" w:sz="0" w:space="0" w:color="auto"/>
          </w:divBdr>
        </w:div>
        <w:div w:id="1461075713">
          <w:marLeft w:val="0"/>
          <w:marRight w:val="0"/>
          <w:marTop w:val="0"/>
          <w:marBottom w:val="0"/>
          <w:divBdr>
            <w:top w:val="none" w:sz="0" w:space="0" w:color="auto"/>
            <w:left w:val="none" w:sz="0" w:space="0" w:color="auto"/>
            <w:bottom w:val="none" w:sz="0" w:space="0" w:color="auto"/>
            <w:right w:val="none" w:sz="0" w:space="0" w:color="auto"/>
          </w:divBdr>
        </w:div>
        <w:div w:id="699359157">
          <w:marLeft w:val="0"/>
          <w:marRight w:val="0"/>
          <w:marTop w:val="0"/>
          <w:marBottom w:val="0"/>
          <w:divBdr>
            <w:top w:val="none" w:sz="0" w:space="0" w:color="auto"/>
            <w:left w:val="none" w:sz="0" w:space="0" w:color="auto"/>
            <w:bottom w:val="none" w:sz="0" w:space="0" w:color="auto"/>
            <w:right w:val="none" w:sz="0" w:space="0" w:color="auto"/>
          </w:divBdr>
        </w:div>
        <w:div w:id="1459566103">
          <w:marLeft w:val="0"/>
          <w:marRight w:val="0"/>
          <w:marTop w:val="0"/>
          <w:marBottom w:val="0"/>
          <w:divBdr>
            <w:top w:val="none" w:sz="0" w:space="0" w:color="auto"/>
            <w:left w:val="none" w:sz="0" w:space="0" w:color="auto"/>
            <w:bottom w:val="none" w:sz="0" w:space="0" w:color="auto"/>
            <w:right w:val="none" w:sz="0" w:space="0" w:color="auto"/>
          </w:divBdr>
        </w:div>
        <w:div w:id="610013740">
          <w:marLeft w:val="0"/>
          <w:marRight w:val="0"/>
          <w:marTop w:val="0"/>
          <w:marBottom w:val="0"/>
          <w:divBdr>
            <w:top w:val="none" w:sz="0" w:space="0" w:color="auto"/>
            <w:left w:val="none" w:sz="0" w:space="0" w:color="auto"/>
            <w:bottom w:val="none" w:sz="0" w:space="0" w:color="auto"/>
            <w:right w:val="none" w:sz="0" w:space="0" w:color="auto"/>
          </w:divBdr>
        </w:div>
        <w:div w:id="880626364">
          <w:marLeft w:val="0"/>
          <w:marRight w:val="0"/>
          <w:marTop w:val="0"/>
          <w:marBottom w:val="0"/>
          <w:divBdr>
            <w:top w:val="none" w:sz="0" w:space="0" w:color="auto"/>
            <w:left w:val="none" w:sz="0" w:space="0" w:color="auto"/>
            <w:bottom w:val="none" w:sz="0" w:space="0" w:color="auto"/>
            <w:right w:val="none" w:sz="0" w:space="0" w:color="auto"/>
          </w:divBdr>
        </w:div>
        <w:div w:id="522136731">
          <w:marLeft w:val="0"/>
          <w:marRight w:val="0"/>
          <w:marTop w:val="0"/>
          <w:marBottom w:val="0"/>
          <w:divBdr>
            <w:top w:val="none" w:sz="0" w:space="0" w:color="auto"/>
            <w:left w:val="none" w:sz="0" w:space="0" w:color="auto"/>
            <w:bottom w:val="none" w:sz="0" w:space="0" w:color="auto"/>
            <w:right w:val="none" w:sz="0" w:space="0" w:color="auto"/>
          </w:divBdr>
        </w:div>
        <w:div w:id="1066224655">
          <w:marLeft w:val="0"/>
          <w:marRight w:val="0"/>
          <w:marTop w:val="0"/>
          <w:marBottom w:val="0"/>
          <w:divBdr>
            <w:top w:val="none" w:sz="0" w:space="0" w:color="auto"/>
            <w:left w:val="none" w:sz="0" w:space="0" w:color="auto"/>
            <w:bottom w:val="none" w:sz="0" w:space="0" w:color="auto"/>
            <w:right w:val="none" w:sz="0" w:space="0" w:color="auto"/>
          </w:divBdr>
        </w:div>
        <w:div w:id="24408213">
          <w:marLeft w:val="0"/>
          <w:marRight w:val="0"/>
          <w:marTop w:val="0"/>
          <w:marBottom w:val="0"/>
          <w:divBdr>
            <w:top w:val="none" w:sz="0" w:space="0" w:color="auto"/>
            <w:left w:val="none" w:sz="0" w:space="0" w:color="auto"/>
            <w:bottom w:val="none" w:sz="0" w:space="0" w:color="auto"/>
            <w:right w:val="none" w:sz="0" w:space="0" w:color="auto"/>
          </w:divBdr>
        </w:div>
        <w:div w:id="870341326">
          <w:marLeft w:val="0"/>
          <w:marRight w:val="0"/>
          <w:marTop w:val="0"/>
          <w:marBottom w:val="0"/>
          <w:divBdr>
            <w:top w:val="none" w:sz="0" w:space="0" w:color="auto"/>
            <w:left w:val="none" w:sz="0" w:space="0" w:color="auto"/>
            <w:bottom w:val="none" w:sz="0" w:space="0" w:color="auto"/>
            <w:right w:val="none" w:sz="0" w:space="0" w:color="auto"/>
          </w:divBdr>
        </w:div>
        <w:div w:id="696396220">
          <w:marLeft w:val="0"/>
          <w:marRight w:val="0"/>
          <w:marTop w:val="0"/>
          <w:marBottom w:val="0"/>
          <w:divBdr>
            <w:top w:val="none" w:sz="0" w:space="0" w:color="auto"/>
            <w:left w:val="none" w:sz="0" w:space="0" w:color="auto"/>
            <w:bottom w:val="none" w:sz="0" w:space="0" w:color="auto"/>
            <w:right w:val="none" w:sz="0" w:space="0" w:color="auto"/>
          </w:divBdr>
        </w:div>
        <w:div w:id="440809246">
          <w:marLeft w:val="0"/>
          <w:marRight w:val="0"/>
          <w:marTop w:val="0"/>
          <w:marBottom w:val="0"/>
          <w:divBdr>
            <w:top w:val="none" w:sz="0" w:space="0" w:color="auto"/>
            <w:left w:val="none" w:sz="0" w:space="0" w:color="auto"/>
            <w:bottom w:val="none" w:sz="0" w:space="0" w:color="auto"/>
            <w:right w:val="none" w:sz="0" w:space="0" w:color="auto"/>
          </w:divBdr>
        </w:div>
        <w:div w:id="615256232">
          <w:marLeft w:val="0"/>
          <w:marRight w:val="0"/>
          <w:marTop w:val="0"/>
          <w:marBottom w:val="0"/>
          <w:divBdr>
            <w:top w:val="none" w:sz="0" w:space="0" w:color="auto"/>
            <w:left w:val="none" w:sz="0" w:space="0" w:color="auto"/>
            <w:bottom w:val="none" w:sz="0" w:space="0" w:color="auto"/>
            <w:right w:val="none" w:sz="0" w:space="0" w:color="auto"/>
          </w:divBdr>
        </w:div>
        <w:div w:id="170141712">
          <w:marLeft w:val="0"/>
          <w:marRight w:val="0"/>
          <w:marTop w:val="0"/>
          <w:marBottom w:val="0"/>
          <w:divBdr>
            <w:top w:val="none" w:sz="0" w:space="0" w:color="auto"/>
            <w:left w:val="none" w:sz="0" w:space="0" w:color="auto"/>
            <w:bottom w:val="none" w:sz="0" w:space="0" w:color="auto"/>
            <w:right w:val="none" w:sz="0" w:space="0" w:color="auto"/>
          </w:divBdr>
        </w:div>
        <w:div w:id="2005358664">
          <w:marLeft w:val="0"/>
          <w:marRight w:val="0"/>
          <w:marTop w:val="0"/>
          <w:marBottom w:val="0"/>
          <w:divBdr>
            <w:top w:val="none" w:sz="0" w:space="0" w:color="auto"/>
            <w:left w:val="none" w:sz="0" w:space="0" w:color="auto"/>
            <w:bottom w:val="none" w:sz="0" w:space="0" w:color="auto"/>
            <w:right w:val="none" w:sz="0" w:space="0" w:color="auto"/>
          </w:divBdr>
        </w:div>
        <w:div w:id="1726029740">
          <w:marLeft w:val="0"/>
          <w:marRight w:val="0"/>
          <w:marTop w:val="0"/>
          <w:marBottom w:val="0"/>
          <w:divBdr>
            <w:top w:val="none" w:sz="0" w:space="0" w:color="auto"/>
            <w:left w:val="none" w:sz="0" w:space="0" w:color="auto"/>
            <w:bottom w:val="none" w:sz="0" w:space="0" w:color="auto"/>
            <w:right w:val="none" w:sz="0" w:space="0" w:color="auto"/>
          </w:divBdr>
        </w:div>
        <w:div w:id="432290651">
          <w:marLeft w:val="0"/>
          <w:marRight w:val="0"/>
          <w:marTop w:val="0"/>
          <w:marBottom w:val="0"/>
          <w:divBdr>
            <w:top w:val="none" w:sz="0" w:space="0" w:color="auto"/>
            <w:left w:val="none" w:sz="0" w:space="0" w:color="auto"/>
            <w:bottom w:val="none" w:sz="0" w:space="0" w:color="auto"/>
            <w:right w:val="none" w:sz="0" w:space="0" w:color="auto"/>
          </w:divBdr>
        </w:div>
        <w:div w:id="1044912721">
          <w:marLeft w:val="0"/>
          <w:marRight w:val="0"/>
          <w:marTop w:val="0"/>
          <w:marBottom w:val="0"/>
          <w:divBdr>
            <w:top w:val="none" w:sz="0" w:space="0" w:color="auto"/>
            <w:left w:val="none" w:sz="0" w:space="0" w:color="auto"/>
            <w:bottom w:val="none" w:sz="0" w:space="0" w:color="auto"/>
            <w:right w:val="none" w:sz="0" w:space="0" w:color="auto"/>
          </w:divBdr>
        </w:div>
        <w:div w:id="824856138">
          <w:marLeft w:val="0"/>
          <w:marRight w:val="0"/>
          <w:marTop w:val="0"/>
          <w:marBottom w:val="0"/>
          <w:divBdr>
            <w:top w:val="none" w:sz="0" w:space="0" w:color="auto"/>
            <w:left w:val="none" w:sz="0" w:space="0" w:color="auto"/>
            <w:bottom w:val="none" w:sz="0" w:space="0" w:color="auto"/>
            <w:right w:val="none" w:sz="0" w:space="0" w:color="auto"/>
          </w:divBdr>
        </w:div>
        <w:div w:id="373625442">
          <w:marLeft w:val="0"/>
          <w:marRight w:val="0"/>
          <w:marTop w:val="0"/>
          <w:marBottom w:val="0"/>
          <w:divBdr>
            <w:top w:val="none" w:sz="0" w:space="0" w:color="auto"/>
            <w:left w:val="none" w:sz="0" w:space="0" w:color="auto"/>
            <w:bottom w:val="none" w:sz="0" w:space="0" w:color="auto"/>
            <w:right w:val="none" w:sz="0" w:space="0" w:color="auto"/>
          </w:divBdr>
        </w:div>
        <w:div w:id="885065634">
          <w:marLeft w:val="0"/>
          <w:marRight w:val="0"/>
          <w:marTop w:val="0"/>
          <w:marBottom w:val="0"/>
          <w:divBdr>
            <w:top w:val="none" w:sz="0" w:space="0" w:color="auto"/>
            <w:left w:val="none" w:sz="0" w:space="0" w:color="auto"/>
            <w:bottom w:val="none" w:sz="0" w:space="0" w:color="auto"/>
            <w:right w:val="none" w:sz="0" w:space="0" w:color="auto"/>
          </w:divBdr>
        </w:div>
        <w:div w:id="1222016338">
          <w:marLeft w:val="0"/>
          <w:marRight w:val="0"/>
          <w:marTop w:val="0"/>
          <w:marBottom w:val="0"/>
          <w:divBdr>
            <w:top w:val="none" w:sz="0" w:space="0" w:color="auto"/>
            <w:left w:val="none" w:sz="0" w:space="0" w:color="auto"/>
            <w:bottom w:val="none" w:sz="0" w:space="0" w:color="auto"/>
            <w:right w:val="none" w:sz="0" w:space="0" w:color="auto"/>
          </w:divBdr>
        </w:div>
        <w:div w:id="1887793661">
          <w:marLeft w:val="0"/>
          <w:marRight w:val="0"/>
          <w:marTop w:val="0"/>
          <w:marBottom w:val="0"/>
          <w:divBdr>
            <w:top w:val="none" w:sz="0" w:space="0" w:color="auto"/>
            <w:left w:val="none" w:sz="0" w:space="0" w:color="auto"/>
            <w:bottom w:val="none" w:sz="0" w:space="0" w:color="auto"/>
            <w:right w:val="none" w:sz="0" w:space="0" w:color="auto"/>
          </w:divBdr>
        </w:div>
        <w:div w:id="577595933">
          <w:marLeft w:val="0"/>
          <w:marRight w:val="0"/>
          <w:marTop w:val="0"/>
          <w:marBottom w:val="0"/>
          <w:divBdr>
            <w:top w:val="none" w:sz="0" w:space="0" w:color="auto"/>
            <w:left w:val="none" w:sz="0" w:space="0" w:color="auto"/>
            <w:bottom w:val="none" w:sz="0" w:space="0" w:color="auto"/>
            <w:right w:val="none" w:sz="0" w:space="0" w:color="auto"/>
          </w:divBdr>
        </w:div>
        <w:div w:id="1893730761">
          <w:marLeft w:val="0"/>
          <w:marRight w:val="0"/>
          <w:marTop w:val="0"/>
          <w:marBottom w:val="0"/>
          <w:divBdr>
            <w:top w:val="none" w:sz="0" w:space="0" w:color="auto"/>
            <w:left w:val="none" w:sz="0" w:space="0" w:color="auto"/>
            <w:bottom w:val="none" w:sz="0" w:space="0" w:color="auto"/>
            <w:right w:val="none" w:sz="0" w:space="0" w:color="auto"/>
          </w:divBdr>
        </w:div>
        <w:div w:id="2130198353">
          <w:marLeft w:val="0"/>
          <w:marRight w:val="0"/>
          <w:marTop w:val="0"/>
          <w:marBottom w:val="0"/>
          <w:divBdr>
            <w:top w:val="none" w:sz="0" w:space="0" w:color="auto"/>
            <w:left w:val="none" w:sz="0" w:space="0" w:color="auto"/>
            <w:bottom w:val="none" w:sz="0" w:space="0" w:color="auto"/>
            <w:right w:val="none" w:sz="0" w:space="0" w:color="auto"/>
          </w:divBdr>
        </w:div>
        <w:div w:id="330915898">
          <w:marLeft w:val="0"/>
          <w:marRight w:val="0"/>
          <w:marTop w:val="0"/>
          <w:marBottom w:val="0"/>
          <w:divBdr>
            <w:top w:val="none" w:sz="0" w:space="0" w:color="auto"/>
            <w:left w:val="none" w:sz="0" w:space="0" w:color="auto"/>
            <w:bottom w:val="none" w:sz="0" w:space="0" w:color="auto"/>
            <w:right w:val="none" w:sz="0" w:space="0" w:color="auto"/>
          </w:divBdr>
        </w:div>
        <w:div w:id="855464322">
          <w:marLeft w:val="0"/>
          <w:marRight w:val="0"/>
          <w:marTop w:val="0"/>
          <w:marBottom w:val="0"/>
          <w:divBdr>
            <w:top w:val="none" w:sz="0" w:space="0" w:color="auto"/>
            <w:left w:val="none" w:sz="0" w:space="0" w:color="auto"/>
            <w:bottom w:val="none" w:sz="0" w:space="0" w:color="auto"/>
            <w:right w:val="none" w:sz="0" w:space="0" w:color="auto"/>
          </w:divBdr>
        </w:div>
        <w:div w:id="1895578687">
          <w:marLeft w:val="0"/>
          <w:marRight w:val="0"/>
          <w:marTop w:val="0"/>
          <w:marBottom w:val="0"/>
          <w:divBdr>
            <w:top w:val="none" w:sz="0" w:space="0" w:color="auto"/>
            <w:left w:val="none" w:sz="0" w:space="0" w:color="auto"/>
            <w:bottom w:val="none" w:sz="0" w:space="0" w:color="auto"/>
            <w:right w:val="none" w:sz="0" w:space="0" w:color="auto"/>
          </w:divBdr>
        </w:div>
        <w:div w:id="1719815817">
          <w:marLeft w:val="0"/>
          <w:marRight w:val="0"/>
          <w:marTop w:val="0"/>
          <w:marBottom w:val="0"/>
          <w:divBdr>
            <w:top w:val="none" w:sz="0" w:space="0" w:color="auto"/>
            <w:left w:val="none" w:sz="0" w:space="0" w:color="auto"/>
            <w:bottom w:val="none" w:sz="0" w:space="0" w:color="auto"/>
            <w:right w:val="none" w:sz="0" w:space="0" w:color="auto"/>
          </w:divBdr>
        </w:div>
        <w:div w:id="1865485557">
          <w:marLeft w:val="0"/>
          <w:marRight w:val="0"/>
          <w:marTop w:val="0"/>
          <w:marBottom w:val="0"/>
          <w:divBdr>
            <w:top w:val="none" w:sz="0" w:space="0" w:color="auto"/>
            <w:left w:val="none" w:sz="0" w:space="0" w:color="auto"/>
            <w:bottom w:val="none" w:sz="0" w:space="0" w:color="auto"/>
            <w:right w:val="none" w:sz="0" w:space="0" w:color="auto"/>
          </w:divBdr>
        </w:div>
        <w:div w:id="606742027">
          <w:marLeft w:val="0"/>
          <w:marRight w:val="0"/>
          <w:marTop w:val="0"/>
          <w:marBottom w:val="0"/>
          <w:divBdr>
            <w:top w:val="none" w:sz="0" w:space="0" w:color="auto"/>
            <w:left w:val="none" w:sz="0" w:space="0" w:color="auto"/>
            <w:bottom w:val="none" w:sz="0" w:space="0" w:color="auto"/>
            <w:right w:val="none" w:sz="0" w:space="0" w:color="auto"/>
          </w:divBdr>
        </w:div>
        <w:div w:id="1991444751">
          <w:marLeft w:val="0"/>
          <w:marRight w:val="0"/>
          <w:marTop w:val="0"/>
          <w:marBottom w:val="0"/>
          <w:divBdr>
            <w:top w:val="none" w:sz="0" w:space="0" w:color="auto"/>
            <w:left w:val="none" w:sz="0" w:space="0" w:color="auto"/>
            <w:bottom w:val="none" w:sz="0" w:space="0" w:color="auto"/>
            <w:right w:val="none" w:sz="0" w:space="0" w:color="auto"/>
          </w:divBdr>
        </w:div>
        <w:div w:id="44643046">
          <w:marLeft w:val="0"/>
          <w:marRight w:val="0"/>
          <w:marTop w:val="0"/>
          <w:marBottom w:val="0"/>
          <w:divBdr>
            <w:top w:val="none" w:sz="0" w:space="0" w:color="auto"/>
            <w:left w:val="none" w:sz="0" w:space="0" w:color="auto"/>
            <w:bottom w:val="none" w:sz="0" w:space="0" w:color="auto"/>
            <w:right w:val="none" w:sz="0" w:space="0" w:color="auto"/>
          </w:divBdr>
        </w:div>
        <w:div w:id="1123577015">
          <w:marLeft w:val="0"/>
          <w:marRight w:val="0"/>
          <w:marTop w:val="0"/>
          <w:marBottom w:val="0"/>
          <w:divBdr>
            <w:top w:val="none" w:sz="0" w:space="0" w:color="auto"/>
            <w:left w:val="none" w:sz="0" w:space="0" w:color="auto"/>
            <w:bottom w:val="none" w:sz="0" w:space="0" w:color="auto"/>
            <w:right w:val="none" w:sz="0" w:space="0" w:color="auto"/>
          </w:divBdr>
        </w:div>
        <w:div w:id="1619557616">
          <w:marLeft w:val="0"/>
          <w:marRight w:val="0"/>
          <w:marTop w:val="0"/>
          <w:marBottom w:val="0"/>
          <w:divBdr>
            <w:top w:val="none" w:sz="0" w:space="0" w:color="auto"/>
            <w:left w:val="none" w:sz="0" w:space="0" w:color="auto"/>
            <w:bottom w:val="none" w:sz="0" w:space="0" w:color="auto"/>
            <w:right w:val="none" w:sz="0" w:space="0" w:color="auto"/>
          </w:divBdr>
        </w:div>
        <w:div w:id="499540607">
          <w:marLeft w:val="0"/>
          <w:marRight w:val="0"/>
          <w:marTop w:val="0"/>
          <w:marBottom w:val="0"/>
          <w:divBdr>
            <w:top w:val="none" w:sz="0" w:space="0" w:color="auto"/>
            <w:left w:val="none" w:sz="0" w:space="0" w:color="auto"/>
            <w:bottom w:val="none" w:sz="0" w:space="0" w:color="auto"/>
            <w:right w:val="none" w:sz="0" w:space="0" w:color="auto"/>
          </w:divBdr>
        </w:div>
        <w:div w:id="1218856215">
          <w:marLeft w:val="0"/>
          <w:marRight w:val="0"/>
          <w:marTop w:val="0"/>
          <w:marBottom w:val="0"/>
          <w:divBdr>
            <w:top w:val="none" w:sz="0" w:space="0" w:color="auto"/>
            <w:left w:val="none" w:sz="0" w:space="0" w:color="auto"/>
            <w:bottom w:val="none" w:sz="0" w:space="0" w:color="auto"/>
            <w:right w:val="none" w:sz="0" w:space="0" w:color="auto"/>
          </w:divBdr>
        </w:div>
        <w:div w:id="284847177">
          <w:marLeft w:val="0"/>
          <w:marRight w:val="0"/>
          <w:marTop w:val="0"/>
          <w:marBottom w:val="0"/>
          <w:divBdr>
            <w:top w:val="none" w:sz="0" w:space="0" w:color="auto"/>
            <w:left w:val="none" w:sz="0" w:space="0" w:color="auto"/>
            <w:bottom w:val="none" w:sz="0" w:space="0" w:color="auto"/>
            <w:right w:val="none" w:sz="0" w:space="0" w:color="auto"/>
          </w:divBdr>
        </w:div>
        <w:div w:id="1516840554">
          <w:marLeft w:val="0"/>
          <w:marRight w:val="0"/>
          <w:marTop w:val="0"/>
          <w:marBottom w:val="0"/>
          <w:divBdr>
            <w:top w:val="none" w:sz="0" w:space="0" w:color="auto"/>
            <w:left w:val="none" w:sz="0" w:space="0" w:color="auto"/>
            <w:bottom w:val="none" w:sz="0" w:space="0" w:color="auto"/>
            <w:right w:val="none" w:sz="0" w:space="0" w:color="auto"/>
          </w:divBdr>
        </w:div>
        <w:div w:id="1234468360">
          <w:marLeft w:val="0"/>
          <w:marRight w:val="0"/>
          <w:marTop w:val="0"/>
          <w:marBottom w:val="0"/>
          <w:divBdr>
            <w:top w:val="none" w:sz="0" w:space="0" w:color="auto"/>
            <w:left w:val="none" w:sz="0" w:space="0" w:color="auto"/>
            <w:bottom w:val="none" w:sz="0" w:space="0" w:color="auto"/>
            <w:right w:val="none" w:sz="0" w:space="0" w:color="auto"/>
          </w:divBdr>
        </w:div>
        <w:div w:id="430206879">
          <w:marLeft w:val="0"/>
          <w:marRight w:val="0"/>
          <w:marTop w:val="0"/>
          <w:marBottom w:val="0"/>
          <w:divBdr>
            <w:top w:val="none" w:sz="0" w:space="0" w:color="auto"/>
            <w:left w:val="none" w:sz="0" w:space="0" w:color="auto"/>
            <w:bottom w:val="none" w:sz="0" w:space="0" w:color="auto"/>
            <w:right w:val="none" w:sz="0" w:space="0" w:color="auto"/>
          </w:divBdr>
        </w:div>
        <w:div w:id="1545210385">
          <w:marLeft w:val="0"/>
          <w:marRight w:val="0"/>
          <w:marTop w:val="0"/>
          <w:marBottom w:val="0"/>
          <w:divBdr>
            <w:top w:val="none" w:sz="0" w:space="0" w:color="auto"/>
            <w:left w:val="none" w:sz="0" w:space="0" w:color="auto"/>
            <w:bottom w:val="none" w:sz="0" w:space="0" w:color="auto"/>
            <w:right w:val="none" w:sz="0" w:space="0" w:color="auto"/>
          </w:divBdr>
        </w:div>
        <w:div w:id="880747617">
          <w:marLeft w:val="0"/>
          <w:marRight w:val="0"/>
          <w:marTop w:val="0"/>
          <w:marBottom w:val="0"/>
          <w:divBdr>
            <w:top w:val="none" w:sz="0" w:space="0" w:color="auto"/>
            <w:left w:val="none" w:sz="0" w:space="0" w:color="auto"/>
            <w:bottom w:val="none" w:sz="0" w:space="0" w:color="auto"/>
            <w:right w:val="none" w:sz="0" w:space="0" w:color="auto"/>
          </w:divBdr>
        </w:div>
        <w:div w:id="803884418">
          <w:marLeft w:val="0"/>
          <w:marRight w:val="0"/>
          <w:marTop w:val="0"/>
          <w:marBottom w:val="0"/>
          <w:divBdr>
            <w:top w:val="none" w:sz="0" w:space="0" w:color="auto"/>
            <w:left w:val="none" w:sz="0" w:space="0" w:color="auto"/>
            <w:bottom w:val="none" w:sz="0" w:space="0" w:color="auto"/>
            <w:right w:val="none" w:sz="0" w:space="0" w:color="auto"/>
          </w:divBdr>
        </w:div>
        <w:div w:id="173736390">
          <w:marLeft w:val="0"/>
          <w:marRight w:val="0"/>
          <w:marTop w:val="0"/>
          <w:marBottom w:val="0"/>
          <w:divBdr>
            <w:top w:val="none" w:sz="0" w:space="0" w:color="auto"/>
            <w:left w:val="none" w:sz="0" w:space="0" w:color="auto"/>
            <w:bottom w:val="none" w:sz="0" w:space="0" w:color="auto"/>
            <w:right w:val="none" w:sz="0" w:space="0" w:color="auto"/>
          </w:divBdr>
        </w:div>
        <w:div w:id="589051163">
          <w:marLeft w:val="0"/>
          <w:marRight w:val="0"/>
          <w:marTop w:val="0"/>
          <w:marBottom w:val="0"/>
          <w:divBdr>
            <w:top w:val="none" w:sz="0" w:space="0" w:color="auto"/>
            <w:left w:val="none" w:sz="0" w:space="0" w:color="auto"/>
            <w:bottom w:val="none" w:sz="0" w:space="0" w:color="auto"/>
            <w:right w:val="none" w:sz="0" w:space="0" w:color="auto"/>
          </w:divBdr>
        </w:div>
        <w:div w:id="1861816961">
          <w:marLeft w:val="0"/>
          <w:marRight w:val="0"/>
          <w:marTop w:val="0"/>
          <w:marBottom w:val="0"/>
          <w:divBdr>
            <w:top w:val="none" w:sz="0" w:space="0" w:color="auto"/>
            <w:left w:val="none" w:sz="0" w:space="0" w:color="auto"/>
            <w:bottom w:val="none" w:sz="0" w:space="0" w:color="auto"/>
            <w:right w:val="none" w:sz="0" w:space="0" w:color="auto"/>
          </w:divBdr>
        </w:div>
        <w:div w:id="1801454240">
          <w:marLeft w:val="0"/>
          <w:marRight w:val="0"/>
          <w:marTop w:val="0"/>
          <w:marBottom w:val="0"/>
          <w:divBdr>
            <w:top w:val="none" w:sz="0" w:space="0" w:color="auto"/>
            <w:left w:val="none" w:sz="0" w:space="0" w:color="auto"/>
            <w:bottom w:val="none" w:sz="0" w:space="0" w:color="auto"/>
            <w:right w:val="none" w:sz="0" w:space="0" w:color="auto"/>
          </w:divBdr>
        </w:div>
        <w:div w:id="730663839">
          <w:marLeft w:val="0"/>
          <w:marRight w:val="0"/>
          <w:marTop w:val="0"/>
          <w:marBottom w:val="0"/>
          <w:divBdr>
            <w:top w:val="none" w:sz="0" w:space="0" w:color="auto"/>
            <w:left w:val="none" w:sz="0" w:space="0" w:color="auto"/>
            <w:bottom w:val="none" w:sz="0" w:space="0" w:color="auto"/>
            <w:right w:val="none" w:sz="0" w:space="0" w:color="auto"/>
          </w:divBdr>
        </w:div>
        <w:div w:id="1851944210">
          <w:marLeft w:val="0"/>
          <w:marRight w:val="0"/>
          <w:marTop w:val="0"/>
          <w:marBottom w:val="0"/>
          <w:divBdr>
            <w:top w:val="none" w:sz="0" w:space="0" w:color="auto"/>
            <w:left w:val="none" w:sz="0" w:space="0" w:color="auto"/>
            <w:bottom w:val="none" w:sz="0" w:space="0" w:color="auto"/>
            <w:right w:val="none" w:sz="0" w:space="0" w:color="auto"/>
          </w:divBdr>
        </w:div>
        <w:div w:id="2039117436">
          <w:marLeft w:val="0"/>
          <w:marRight w:val="0"/>
          <w:marTop w:val="0"/>
          <w:marBottom w:val="0"/>
          <w:divBdr>
            <w:top w:val="none" w:sz="0" w:space="0" w:color="auto"/>
            <w:left w:val="none" w:sz="0" w:space="0" w:color="auto"/>
            <w:bottom w:val="none" w:sz="0" w:space="0" w:color="auto"/>
            <w:right w:val="none" w:sz="0" w:space="0" w:color="auto"/>
          </w:divBdr>
        </w:div>
        <w:div w:id="736435841">
          <w:marLeft w:val="0"/>
          <w:marRight w:val="0"/>
          <w:marTop w:val="0"/>
          <w:marBottom w:val="0"/>
          <w:divBdr>
            <w:top w:val="none" w:sz="0" w:space="0" w:color="auto"/>
            <w:left w:val="none" w:sz="0" w:space="0" w:color="auto"/>
            <w:bottom w:val="none" w:sz="0" w:space="0" w:color="auto"/>
            <w:right w:val="none" w:sz="0" w:space="0" w:color="auto"/>
          </w:divBdr>
        </w:div>
        <w:div w:id="1025863649">
          <w:marLeft w:val="0"/>
          <w:marRight w:val="0"/>
          <w:marTop w:val="0"/>
          <w:marBottom w:val="0"/>
          <w:divBdr>
            <w:top w:val="none" w:sz="0" w:space="0" w:color="auto"/>
            <w:left w:val="none" w:sz="0" w:space="0" w:color="auto"/>
            <w:bottom w:val="none" w:sz="0" w:space="0" w:color="auto"/>
            <w:right w:val="none" w:sz="0" w:space="0" w:color="auto"/>
          </w:divBdr>
        </w:div>
        <w:div w:id="838035688">
          <w:marLeft w:val="0"/>
          <w:marRight w:val="0"/>
          <w:marTop w:val="0"/>
          <w:marBottom w:val="0"/>
          <w:divBdr>
            <w:top w:val="none" w:sz="0" w:space="0" w:color="auto"/>
            <w:left w:val="none" w:sz="0" w:space="0" w:color="auto"/>
            <w:bottom w:val="none" w:sz="0" w:space="0" w:color="auto"/>
            <w:right w:val="none" w:sz="0" w:space="0" w:color="auto"/>
          </w:divBdr>
        </w:div>
        <w:div w:id="626817500">
          <w:marLeft w:val="0"/>
          <w:marRight w:val="0"/>
          <w:marTop w:val="0"/>
          <w:marBottom w:val="0"/>
          <w:divBdr>
            <w:top w:val="none" w:sz="0" w:space="0" w:color="auto"/>
            <w:left w:val="none" w:sz="0" w:space="0" w:color="auto"/>
            <w:bottom w:val="none" w:sz="0" w:space="0" w:color="auto"/>
            <w:right w:val="none" w:sz="0" w:space="0" w:color="auto"/>
          </w:divBdr>
        </w:div>
        <w:div w:id="602497408">
          <w:marLeft w:val="0"/>
          <w:marRight w:val="0"/>
          <w:marTop w:val="0"/>
          <w:marBottom w:val="0"/>
          <w:divBdr>
            <w:top w:val="none" w:sz="0" w:space="0" w:color="auto"/>
            <w:left w:val="none" w:sz="0" w:space="0" w:color="auto"/>
            <w:bottom w:val="none" w:sz="0" w:space="0" w:color="auto"/>
            <w:right w:val="none" w:sz="0" w:space="0" w:color="auto"/>
          </w:divBdr>
        </w:div>
        <w:div w:id="440339773">
          <w:marLeft w:val="0"/>
          <w:marRight w:val="0"/>
          <w:marTop w:val="0"/>
          <w:marBottom w:val="0"/>
          <w:divBdr>
            <w:top w:val="none" w:sz="0" w:space="0" w:color="auto"/>
            <w:left w:val="none" w:sz="0" w:space="0" w:color="auto"/>
            <w:bottom w:val="none" w:sz="0" w:space="0" w:color="auto"/>
            <w:right w:val="none" w:sz="0" w:space="0" w:color="auto"/>
          </w:divBdr>
        </w:div>
        <w:div w:id="2068915966">
          <w:marLeft w:val="0"/>
          <w:marRight w:val="0"/>
          <w:marTop w:val="0"/>
          <w:marBottom w:val="0"/>
          <w:divBdr>
            <w:top w:val="none" w:sz="0" w:space="0" w:color="auto"/>
            <w:left w:val="none" w:sz="0" w:space="0" w:color="auto"/>
            <w:bottom w:val="none" w:sz="0" w:space="0" w:color="auto"/>
            <w:right w:val="none" w:sz="0" w:space="0" w:color="auto"/>
          </w:divBdr>
        </w:div>
        <w:div w:id="38551190">
          <w:marLeft w:val="0"/>
          <w:marRight w:val="0"/>
          <w:marTop w:val="0"/>
          <w:marBottom w:val="0"/>
          <w:divBdr>
            <w:top w:val="none" w:sz="0" w:space="0" w:color="auto"/>
            <w:left w:val="none" w:sz="0" w:space="0" w:color="auto"/>
            <w:bottom w:val="none" w:sz="0" w:space="0" w:color="auto"/>
            <w:right w:val="none" w:sz="0" w:space="0" w:color="auto"/>
          </w:divBdr>
        </w:div>
        <w:div w:id="291594012">
          <w:marLeft w:val="0"/>
          <w:marRight w:val="0"/>
          <w:marTop w:val="0"/>
          <w:marBottom w:val="0"/>
          <w:divBdr>
            <w:top w:val="none" w:sz="0" w:space="0" w:color="auto"/>
            <w:left w:val="none" w:sz="0" w:space="0" w:color="auto"/>
            <w:bottom w:val="none" w:sz="0" w:space="0" w:color="auto"/>
            <w:right w:val="none" w:sz="0" w:space="0" w:color="auto"/>
          </w:divBdr>
        </w:div>
        <w:div w:id="1262687462">
          <w:marLeft w:val="0"/>
          <w:marRight w:val="0"/>
          <w:marTop w:val="0"/>
          <w:marBottom w:val="0"/>
          <w:divBdr>
            <w:top w:val="none" w:sz="0" w:space="0" w:color="auto"/>
            <w:left w:val="none" w:sz="0" w:space="0" w:color="auto"/>
            <w:bottom w:val="none" w:sz="0" w:space="0" w:color="auto"/>
            <w:right w:val="none" w:sz="0" w:space="0" w:color="auto"/>
          </w:divBdr>
        </w:div>
        <w:div w:id="1497720595">
          <w:marLeft w:val="0"/>
          <w:marRight w:val="0"/>
          <w:marTop w:val="0"/>
          <w:marBottom w:val="0"/>
          <w:divBdr>
            <w:top w:val="none" w:sz="0" w:space="0" w:color="auto"/>
            <w:left w:val="none" w:sz="0" w:space="0" w:color="auto"/>
            <w:bottom w:val="none" w:sz="0" w:space="0" w:color="auto"/>
            <w:right w:val="none" w:sz="0" w:space="0" w:color="auto"/>
          </w:divBdr>
        </w:div>
        <w:div w:id="1864124232">
          <w:marLeft w:val="0"/>
          <w:marRight w:val="0"/>
          <w:marTop w:val="0"/>
          <w:marBottom w:val="0"/>
          <w:divBdr>
            <w:top w:val="none" w:sz="0" w:space="0" w:color="auto"/>
            <w:left w:val="none" w:sz="0" w:space="0" w:color="auto"/>
            <w:bottom w:val="none" w:sz="0" w:space="0" w:color="auto"/>
            <w:right w:val="none" w:sz="0" w:space="0" w:color="auto"/>
          </w:divBdr>
        </w:div>
        <w:div w:id="978612442">
          <w:marLeft w:val="0"/>
          <w:marRight w:val="0"/>
          <w:marTop w:val="0"/>
          <w:marBottom w:val="0"/>
          <w:divBdr>
            <w:top w:val="none" w:sz="0" w:space="0" w:color="auto"/>
            <w:left w:val="none" w:sz="0" w:space="0" w:color="auto"/>
            <w:bottom w:val="none" w:sz="0" w:space="0" w:color="auto"/>
            <w:right w:val="none" w:sz="0" w:space="0" w:color="auto"/>
          </w:divBdr>
        </w:div>
        <w:div w:id="11146992">
          <w:marLeft w:val="0"/>
          <w:marRight w:val="0"/>
          <w:marTop w:val="0"/>
          <w:marBottom w:val="0"/>
          <w:divBdr>
            <w:top w:val="none" w:sz="0" w:space="0" w:color="auto"/>
            <w:left w:val="none" w:sz="0" w:space="0" w:color="auto"/>
            <w:bottom w:val="none" w:sz="0" w:space="0" w:color="auto"/>
            <w:right w:val="none" w:sz="0" w:space="0" w:color="auto"/>
          </w:divBdr>
        </w:div>
        <w:div w:id="135951474">
          <w:marLeft w:val="0"/>
          <w:marRight w:val="0"/>
          <w:marTop w:val="0"/>
          <w:marBottom w:val="0"/>
          <w:divBdr>
            <w:top w:val="none" w:sz="0" w:space="0" w:color="auto"/>
            <w:left w:val="none" w:sz="0" w:space="0" w:color="auto"/>
            <w:bottom w:val="none" w:sz="0" w:space="0" w:color="auto"/>
            <w:right w:val="none" w:sz="0" w:space="0" w:color="auto"/>
          </w:divBdr>
        </w:div>
        <w:div w:id="1412847598">
          <w:marLeft w:val="0"/>
          <w:marRight w:val="0"/>
          <w:marTop w:val="0"/>
          <w:marBottom w:val="0"/>
          <w:divBdr>
            <w:top w:val="none" w:sz="0" w:space="0" w:color="auto"/>
            <w:left w:val="none" w:sz="0" w:space="0" w:color="auto"/>
            <w:bottom w:val="none" w:sz="0" w:space="0" w:color="auto"/>
            <w:right w:val="none" w:sz="0" w:space="0" w:color="auto"/>
          </w:divBdr>
        </w:div>
        <w:div w:id="1454248166">
          <w:marLeft w:val="0"/>
          <w:marRight w:val="0"/>
          <w:marTop w:val="0"/>
          <w:marBottom w:val="0"/>
          <w:divBdr>
            <w:top w:val="none" w:sz="0" w:space="0" w:color="auto"/>
            <w:left w:val="none" w:sz="0" w:space="0" w:color="auto"/>
            <w:bottom w:val="none" w:sz="0" w:space="0" w:color="auto"/>
            <w:right w:val="none" w:sz="0" w:space="0" w:color="auto"/>
          </w:divBdr>
        </w:div>
        <w:div w:id="1441728822">
          <w:marLeft w:val="0"/>
          <w:marRight w:val="0"/>
          <w:marTop w:val="0"/>
          <w:marBottom w:val="0"/>
          <w:divBdr>
            <w:top w:val="none" w:sz="0" w:space="0" w:color="auto"/>
            <w:left w:val="none" w:sz="0" w:space="0" w:color="auto"/>
            <w:bottom w:val="none" w:sz="0" w:space="0" w:color="auto"/>
            <w:right w:val="none" w:sz="0" w:space="0" w:color="auto"/>
          </w:divBdr>
        </w:div>
        <w:div w:id="1461999770">
          <w:marLeft w:val="0"/>
          <w:marRight w:val="0"/>
          <w:marTop w:val="0"/>
          <w:marBottom w:val="0"/>
          <w:divBdr>
            <w:top w:val="none" w:sz="0" w:space="0" w:color="auto"/>
            <w:left w:val="none" w:sz="0" w:space="0" w:color="auto"/>
            <w:bottom w:val="none" w:sz="0" w:space="0" w:color="auto"/>
            <w:right w:val="none" w:sz="0" w:space="0" w:color="auto"/>
          </w:divBdr>
        </w:div>
        <w:div w:id="709065142">
          <w:marLeft w:val="0"/>
          <w:marRight w:val="0"/>
          <w:marTop w:val="0"/>
          <w:marBottom w:val="0"/>
          <w:divBdr>
            <w:top w:val="none" w:sz="0" w:space="0" w:color="auto"/>
            <w:left w:val="none" w:sz="0" w:space="0" w:color="auto"/>
            <w:bottom w:val="none" w:sz="0" w:space="0" w:color="auto"/>
            <w:right w:val="none" w:sz="0" w:space="0" w:color="auto"/>
          </w:divBdr>
        </w:div>
        <w:div w:id="1755473872">
          <w:marLeft w:val="0"/>
          <w:marRight w:val="0"/>
          <w:marTop w:val="0"/>
          <w:marBottom w:val="0"/>
          <w:divBdr>
            <w:top w:val="none" w:sz="0" w:space="0" w:color="auto"/>
            <w:left w:val="none" w:sz="0" w:space="0" w:color="auto"/>
            <w:bottom w:val="none" w:sz="0" w:space="0" w:color="auto"/>
            <w:right w:val="none" w:sz="0" w:space="0" w:color="auto"/>
          </w:divBdr>
        </w:div>
        <w:div w:id="1104304619">
          <w:marLeft w:val="0"/>
          <w:marRight w:val="0"/>
          <w:marTop w:val="0"/>
          <w:marBottom w:val="0"/>
          <w:divBdr>
            <w:top w:val="none" w:sz="0" w:space="0" w:color="auto"/>
            <w:left w:val="none" w:sz="0" w:space="0" w:color="auto"/>
            <w:bottom w:val="none" w:sz="0" w:space="0" w:color="auto"/>
            <w:right w:val="none" w:sz="0" w:space="0" w:color="auto"/>
          </w:divBdr>
        </w:div>
        <w:div w:id="476459334">
          <w:marLeft w:val="0"/>
          <w:marRight w:val="0"/>
          <w:marTop w:val="0"/>
          <w:marBottom w:val="0"/>
          <w:divBdr>
            <w:top w:val="none" w:sz="0" w:space="0" w:color="auto"/>
            <w:left w:val="none" w:sz="0" w:space="0" w:color="auto"/>
            <w:bottom w:val="none" w:sz="0" w:space="0" w:color="auto"/>
            <w:right w:val="none" w:sz="0" w:space="0" w:color="auto"/>
          </w:divBdr>
        </w:div>
        <w:div w:id="1544445419">
          <w:marLeft w:val="0"/>
          <w:marRight w:val="0"/>
          <w:marTop w:val="0"/>
          <w:marBottom w:val="0"/>
          <w:divBdr>
            <w:top w:val="none" w:sz="0" w:space="0" w:color="auto"/>
            <w:left w:val="none" w:sz="0" w:space="0" w:color="auto"/>
            <w:bottom w:val="none" w:sz="0" w:space="0" w:color="auto"/>
            <w:right w:val="none" w:sz="0" w:space="0" w:color="auto"/>
          </w:divBdr>
        </w:div>
        <w:div w:id="643463691">
          <w:marLeft w:val="0"/>
          <w:marRight w:val="0"/>
          <w:marTop w:val="0"/>
          <w:marBottom w:val="0"/>
          <w:divBdr>
            <w:top w:val="none" w:sz="0" w:space="0" w:color="auto"/>
            <w:left w:val="none" w:sz="0" w:space="0" w:color="auto"/>
            <w:bottom w:val="none" w:sz="0" w:space="0" w:color="auto"/>
            <w:right w:val="none" w:sz="0" w:space="0" w:color="auto"/>
          </w:divBdr>
        </w:div>
        <w:div w:id="795636465">
          <w:marLeft w:val="0"/>
          <w:marRight w:val="0"/>
          <w:marTop w:val="0"/>
          <w:marBottom w:val="0"/>
          <w:divBdr>
            <w:top w:val="none" w:sz="0" w:space="0" w:color="auto"/>
            <w:left w:val="none" w:sz="0" w:space="0" w:color="auto"/>
            <w:bottom w:val="none" w:sz="0" w:space="0" w:color="auto"/>
            <w:right w:val="none" w:sz="0" w:space="0" w:color="auto"/>
          </w:divBdr>
        </w:div>
        <w:div w:id="666859318">
          <w:marLeft w:val="0"/>
          <w:marRight w:val="0"/>
          <w:marTop w:val="0"/>
          <w:marBottom w:val="0"/>
          <w:divBdr>
            <w:top w:val="none" w:sz="0" w:space="0" w:color="auto"/>
            <w:left w:val="none" w:sz="0" w:space="0" w:color="auto"/>
            <w:bottom w:val="none" w:sz="0" w:space="0" w:color="auto"/>
            <w:right w:val="none" w:sz="0" w:space="0" w:color="auto"/>
          </w:divBdr>
        </w:div>
        <w:div w:id="2034840288">
          <w:marLeft w:val="0"/>
          <w:marRight w:val="0"/>
          <w:marTop w:val="0"/>
          <w:marBottom w:val="0"/>
          <w:divBdr>
            <w:top w:val="none" w:sz="0" w:space="0" w:color="auto"/>
            <w:left w:val="none" w:sz="0" w:space="0" w:color="auto"/>
            <w:bottom w:val="none" w:sz="0" w:space="0" w:color="auto"/>
            <w:right w:val="none" w:sz="0" w:space="0" w:color="auto"/>
          </w:divBdr>
        </w:div>
        <w:div w:id="1684865695">
          <w:marLeft w:val="0"/>
          <w:marRight w:val="0"/>
          <w:marTop w:val="0"/>
          <w:marBottom w:val="0"/>
          <w:divBdr>
            <w:top w:val="none" w:sz="0" w:space="0" w:color="auto"/>
            <w:left w:val="none" w:sz="0" w:space="0" w:color="auto"/>
            <w:bottom w:val="none" w:sz="0" w:space="0" w:color="auto"/>
            <w:right w:val="none" w:sz="0" w:space="0" w:color="auto"/>
          </w:divBdr>
        </w:div>
        <w:div w:id="271211014">
          <w:marLeft w:val="0"/>
          <w:marRight w:val="0"/>
          <w:marTop w:val="0"/>
          <w:marBottom w:val="0"/>
          <w:divBdr>
            <w:top w:val="none" w:sz="0" w:space="0" w:color="auto"/>
            <w:left w:val="none" w:sz="0" w:space="0" w:color="auto"/>
            <w:bottom w:val="none" w:sz="0" w:space="0" w:color="auto"/>
            <w:right w:val="none" w:sz="0" w:space="0" w:color="auto"/>
          </w:divBdr>
        </w:div>
        <w:div w:id="1043796280">
          <w:marLeft w:val="0"/>
          <w:marRight w:val="0"/>
          <w:marTop w:val="0"/>
          <w:marBottom w:val="0"/>
          <w:divBdr>
            <w:top w:val="none" w:sz="0" w:space="0" w:color="auto"/>
            <w:left w:val="none" w:sz="0" w:space="0" w:color="auto"/>
            <w:bottom w:val="none" w:sz="0" w:space="0" w:color="auto"/>
            <w:right w:val="none" w:sz="0" w:space="0" w:color="auto"/>
          </w:divBdr>
        </w:div>
        <w:div w:id="410855472">
          <w:marLeft w:val="0"/>
          <w:marRight w:val="0"/>
          <w:marTop w:val="0"/>
          <w:marBottom w:val="0"/>
          <w:divBdr>
            <w:top w:val="none" w:sz="0" w:space="0" w:color="auto"/>
            <w:left w:val="none" w:sz="0" w:space="0" w:color="auto"/>
            <w:bottom w:val="none" w:sz="0" w:space="0" w:color="auto"/>
            <w:right w:val="none" w:sz="0" w:space="0" w:color="auto"/>
          </w:divBdr>
        </w:div>
        <w:div w:id="1097360269">
          <w:marLeft w:val="0"/>
          <w:marRight w:val="0"/>
          <w:marTop w:val="0"/>
          <w:marBottom w:val="0"/>
          <w:divBdr>
            <w:top w:val="none" w:sz="0" w:space="0" w:color="auto"/>
            <w:left w:val="none" w:sz="0" w:space="0" w:color="auto"/>
            <w:bottom w:val="none" w:sz="0" w:space="0" w:color="auto"/>
            <w:right w:val="none" w:sz="0" w:space="0" w:color="auto"/>
          </w:divBdr>
        </w:div>
        <w:div w:id="101969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21</cp:revision>
  <dcterms:created xsi:type="dcterms:W3CDTF">2013-12-20T06:27:00Z</dcterms:created>
  <dcterms:modified xsi:type="dcterms:W3CDTF">2013-12-20T09:12:00Z</dcterms:modified>
</cp:coreProperties>
</file>