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2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Walking into my next chapter as a counselor and what I would like to refer to as a change agent, I carry the core values instilled in me during my 3 years in the counseling program, along with the internships that have shaped my commitment. </w:t>
      </w:r>
      <w:r w:rsidDel="00000000" w:rsidR="00000000" w:rsidRPr="00000000">
        <w:rPr>
          <w:rFonts w:ascii="Times New Roman" w:cs="Times New Roman" w:eastAsia="Times New Roman" w:hAnsi="Times New Roman"/>
          <w:b w:val="1"/>
          <w:bCs w:val="1"/>
          <w:color w:val="0d0d0d"/>
          <w:sz w:val="24"/>
          <w:szCs w:val="24"/>
          <w:rtl w:val="0"/>
        </w:rPr>
        <w:t xml:space="preserve">While my personal values emphasize social justice and equity, my counseling practice is grounded in the ethical standards set forth by the American School Counselor Association (ASCA), particularly A.1.a., which calls for promoting the welfare and success of all students through equitable and inclusive practices. </w:t>
      </w:r>
      <w:r w:rsidDel="00000000" w:rsidR="00000000" w:rsidRPr="00000000">
        <w:rPr>
          <w:rFonts w:ascii="Times New Roman" w:cs="Times New Roman" w:eastAsia="Times New Roman" w:hAnsi="Times New Roman"/>
          <w:sz w:val="24"/>
          <w:szCs w:val="24"/>
          <w:rtl w:val="0"/>
        </w:rPr>
        <w:t xml:space="preserve">My desire is to create change for students in the K-12 system while upholding the ASCA standards with integrity.</w:t>
      </w:r>
      <w:r w:rsidDel="00000000" w:rsidR="00000000" w:rsidRPr="00000000">
        <w:rPr>
          <w:rFonts w:ascii="Times New Roman" w:cs="Times New Roman" w:eastAsia="Times New Roman" w:hAnsi="Times New Roman"/>
          <w:b w:val="1"/>
          <w:bCs w:val="1"/>
          <w:color w:val="0d0d0d"/>
          <w:sz w:val="24"/>
          <w:szCs w:val="24"/>
          <w:rtl w:val="0"/>
        </w:rPr>
        <w:t xml:space="preserve">I will use counseling techniques, such as motivational interviewing, small group facilitation, and individual counseling, to promote a strong, goal-oriented, student-centered approach. ((I am fighting for advocacy, social justice, policy change, and raising awareness of racism and socio-economic disparities by facilitating student-centered groups, collaborating with educators to promote equitable practices, and creating spaces where students can process the impact of social and political issues))</w:t>
      </w:r>
      <w:r w:rsidDel="00000000" w:rsidR="00000000" w:rsidRPr="00000000">
        <w:rPr>
          <w:rFonts w:ascii="Times New Roman" w:cs="Times New Roman" w:eastAsia="Times New Roman" w:hAnsi="Times New Roman"/>
          <w:sz w:val="24"/>
          <w:szCs w:val="24"/>
          <w:rtl w:val="0"/>
        </w:rPr>
        <w:t xml:space="preserve"> I am, in fact, a change agent. One who comes to even the score for those who don’t have a voice or are afraid to speak up against injustices. I strongly believe that every individual should have safe spaces to be themselves without the eyes of judgment. I believe they deserve equitable treatment, social justice, and advocacy. Inclusivity, no matter the experience or background they come from. </w:t>
      </w:r>
      <w:r w:rsidDel="00000000" w:rsidR="00000000" w:rsidRPr="00000000">
        <w:rPr>
          <w:rFonts w:ascii="Times New Roman" w:cs="Times New Roman" w:eastAsia="Times New Roman" w:hAnsi="Times New Roman"/>
          <w:b w:val="1"/>
          <w:bCs w:val="1"/>
          <w:sz w:val="24"/>
          <w:szCs w:val="24"/>
          <w:rtl w:val="0"/>
        </w:rPr>
        <w:t xml:space="preserve">I will not support stagnant practices, such as strictly teacher-centered instruction, lack of student voice, rigid curriculum that ignores culture and identity, and environments where students are discouraged from self-expression, as these approaches are inconsistent with culturally responsive teaching and social justice counseling frameworks that emphasize equity, inclusion, and student empowerment.</w:t>
      </w:r>
    </w:p>
    <w:p w:rsidR="00000000" w:rsidDel="00000000" w:rsidP="00000000" w:rsidRDefault="00000000" w:rsidRPr="00000000" w14:paraId="00000002">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am anchored in providing care to those who are oppressed by systemic inequalities, implicit biases, and unresolved personal matters of the heart. Serving those in my community or simply those who are in my care will forgo any other duty. I will be present and show up wholeheartedly, despite the challenges that come with pushing me to be open to new approaches. I dedicate myself to remaining a student in every role I play, so I can learn and deconstruct harmful behavior in the spaces I occupy. While I can not say that every circumstance or story will be a breeze or comfortable,I can say that I am willing to find a solution. </w:t>
      </w:r>
      <w:r w:rsidDel="00000000" w:rsidR="00000000" w:rsidRPr="00000000">
        <w:rPr>
          <w:rFonts w:ascii="Times New Roman" w:cs="Times New Roman" w:eastAsia="Times New Roman" w:hAnsi="Times New Roman"/>
          <w:b w:val="1"/>
          <w:bCs w:val="1"/>
          <w:sz w:val="24"/>
          <w:szCs w:val="24"/>
          <w:rtl w:val="0"/>
        </w:rPr>
        <w:t xml:space="preserve">My counseling approach is progressive and grounded in client-centered theory (Rogers, 1951), which allows students to explore different ways to learn, express emotions, and develop emotional intelligence.</w:t>
      </w:r>
      <w:r w:rsidDel="00000000" w:rsidR="00000000" w:rsidRPr="00000000">
        <w:rPr>
          <w:rFonts w:ascii="Times New Roman" w:cs="Times New Roman" w:eastAsia="Times New Roman" w:hAnsi="Times New Roman"/>
          <w:sz w:val="24"/>
          <w:szCs w:val="24"/>
          <w:rtl w:val="0"/>
        </w:rPr>
        <w:t xml:space="preserve"> I will ensure to tackle uncomfortable spaces with grace, compassion, with a mind willing to fight as long as I fight the problem at hand. My ability to manifest consciousness in my counseling practice will significantly change the trajectory of many lives for the better. I will forever hold a capacity for social and emotional awareness and provide tentative language to those who may feel emotions but can’t articulate how those emotions have contributed to their experience. My professional pedagogy will enable me to create cultural awareness workshops for families in the community, teaching them to identify discrimination, unsafe places, and even unsafe people. I have facilitated small groups so students can have a voice when political climates create conflicting emotions, like having to worry about their families' well-being or getting an education. I have engaged with educators through collaboration to raise awareness of how the outside world affects students before instruction begins and before students are expected to perform academically. This provides students with additional support and empathy from their teachers.</w:t>
      </w:r>
    </w:p>
    <w:p w:rsidR="00000000" w:rsidDel="00000000" w:rsidP="00000000" w:rsidRDefault="00000000" w:rsidRPr="00000000" w14:paraId="00000003">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is my desire to host district-level training to equip school personnel to work cohesively and ensure that students are heard and feel safe. Through these indirect services, students will be supported on social-emotional and academic levels. My student-centered approach can provide educational excellence by indirectly supporting students at the district level and attending to their needs. Providing one-on-one counseling to my students who are conflicted about home and school priorities will be most urgent for me, because I understand the intersection of personal struggles related to home, such as financial burdens, emotional support, or a lack thereof. It is my personal conviction to provide calming centers, quiet spaces, and even counseling. I have used Motivational interviewing numerous times, which involves entering my students' space with a student-centered approach, allowing students to be heard with no expectations of saying or doing the “right thing”. I have built rapport and allowed my care and authenticity to speak in the space. </w:t>
      </w:r>
      <w:r w:rsidDel="00000000" w:rsidR="00000000" w:rsidRPr="00000000">
        <w:rPr>
          <w:rFonts w:ascii="Times New Roman" w:cs="Times New Roman" w:eastAsia="Times New Roman" w:hAnsi="Times New Roman"/>
          <w:b w:val="1"/>
          <w:bCs w:val="1"/>
          <w:sz w:val="24"/>
          <w:szCs w:val="24"/>
          <w:rtl w:val="0"/>
        </w:rPr>
        <w:t xml:space="preserve">My students have confidently come to me to talk about needing help managing negative thoughts about themselves and developing plans to reach their goals, informed by Cognitive Behavioral Therapy (Beck, 1976)</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 have collaborated with colleagues to support students’ emotional needs, informed by consultation practices within school counseling that emphasize collaborative problem-solving and shared responsibility.))</w:t>
      </w:r>
      <w:r w:rsidDel="00000000" w:rsidR="00000000" w:rsidRPr="00000000">
        <w:rPr>
          <w:rFonts w:ascii="Times New Roman" w:cs="Times New Roman" w:eastAsia="Times New Roman" w:hAnsi="Times New Roman"/>
          <w:sz w:val="24"/>
          <w:szCs w:val="24"/>
          <w:rtl w:val="0"/>
        </w:rPr>
        <w:t xml:space="preserve"> These are just some of the services that I have provided in my time assisting students. </w:t>
      </w:r>
    </w:p>
    <w:p w:rsidR="00000000" w:rsidDel="00000000" w:rsidP="00000000" w:rsidRDefault="00000000" w:rsidRPr="00000000" w14:paraId="00000004">
      <w:pPr>
        <w:spacing w:after="120" w:before="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will continuously be aware of and culturally sensitive to the political climate, which could harm the families, communities, and clients I serve. The intersection of global political climates and service is highly impactful and life-changing, so I dedicate my service to finding remedies to heal broken beliefs in a system meant to protect and serve. I will acknowledge and stand with those who feel disenfranchised and lack the courage to speak out about their displacement. I will never sit passively while a life-changing event affects my students, community, and families, especially without educating myself. I am highly aware and equipped to advocate for intentional disadvantages. </w:t>
      </w:r>
      <w:r w:rsidDel="00000000" w:rsidR="00000000" w:rsidRPr="00000000">
        <w:rPr>
          <w:rFonts w:ascii="Times New Roman" w:cs="Times New Roman" w:eastAsia="Times New Roman" w:hAnsi="Times New Roman"/>
          <w:b w:val="1"/>
          <w:bCs w:val="1"/>
          <w:sz w:val="24"/>
          <w:szCs w:val="24"/>
          <w:rtl w:val="0"/>
        </w:rPr>
        <w:t xml:space="preserve">A recent event that has directly impacted my students and school community is the increased presence of immigration enforcement, including the deportation of immigrant children, women, and men, and the separation of families across the United States.</w:t>
      </w:r>
      <w:r w:rsidDel="00000000" w:rsidR="00000000" w:rsidRPr="00000000">
        <w:rPr>
          <w:rFonts w:ascii="Times New Roman" w:cs="Times New Roman" w:eastAsia="Times New Roman" w:hAnsi="Times New Roman"/>
          <w:sz w:val="24"/>
          <w:szCs w:val="24"/>
          <w:rtl w:val="0"/>
        </w:rPr>
        <w:t xml:space="preserve"> I collaborated with administration and counselors to create a time when students could come in to discuss the impact this life-altering event has had on students whose families fled from countries that did not provide this protection and justice. </w:t>
      </w:r>
    </w:p>
    <w:p w:rsidR="00000000" w:rsidDel="00000000" w:rsidP="00000000" w:rsidRDefault="00000000" w:rsidRPr="00000000" w14:paraId="00000005">
      <w:pPr>
        <w:spacing w:after="120" w:before="120" w:line="480" w:lineRule="auto"/>
        <w:rPr/>
      </w:pPr>
      <w:r w:rsidDel="00000000" w:rsidR="00000000" w:rsidRPr="00000000">
        <w:rPr>
          <w:rFonts w:ascii="Times New Roman" w:cs="Times New Roman" w:eastAsia="Times New Roman" w:hAnsi="Times New Roman"/>
          <w:sz w:val="24"/>
          <w:szCs w:val="24"/>
          <w:rtl w:val="0"/>
        </w:rPr>
        <w:t xml:space="preserve">I have provided counseling services that allow students and communities to be flexible and grow, and I have fostered healthy relationships with students and parents because I care about the well-being of others. It is my deepest desire to continue fostering organic relationships and even facilitate events that allow students, the community, and colleagues to network and connect with others who resonate with and share their experiences. </w:t>
      </w:r>
      <w:r w:rsidDel="00000000" w:rsidR="00000000" w:rsidRPr="00000000">
        <w:rPr>
          <w:rFonts w:ascii="Times New Roman" w:cs="Times New Roman" w:eastAsia="Times New Roman" w:hAnsi="Times New Roman"/>
          <w:b w:val="1"/>
          <w:bCs w:val="1"/>
          <w:sz w:val="24"/>
          <w:szCs w:val="24"/>
          <w:rtl w:val="0"/>
        </w:rPr>
        <w:t xml:space="preserve">I will perform this by facilitating events such as student support workshops and parent engagement meetings.</w:t>
      </w:r>
      <w:r w:rsidDel="00000000" w:rsidR="00000000" w:rsidRPr="00000000">
        <w:rPr>
          <w:rFonts w:ascii="Times New Roman" w:cs="Times New Roman" w:eastAsia="Times New Roman" w:hAnsi="Times New Roman"/>
          <w:sz w:val="24"/>
          <w:szCs w:val="24"/>
          <w:rtl w:val="0"/>
        </w:rPr>
        <w:t xml:space="preserve"> Throughout this two-year internship, I have counseled a host of students and provided them with reliable, tangible tools, such as teaching a student how to email their teacher about their grades and encouraging them to include their counselor to feel supported. I have allowed learning curves to challenge and stretch me. I will continue to approach my counseling with gentleness and treat everyone in close proximity to me with kindness and respect. I have made it my mission to go above and beyond for those seeking assistance in any capacity.</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