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tflv3i8fx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for Using the Teacher Tool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the steps for educators to configure, run, and evaluate student sessions using the Interactive Information Literacy Assessment Platform.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fe0i3d4i2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Prepare Annotation Dataset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starting the session: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the Teacher Tool interface (link)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“✍️ Add New Annotation”</w:t>
      </w:r>
      <w:r w:rsidDel="00000000" w:rsidR="00000000" w:rsidRPr="00000000">
        <w:rPr>
          <w:rtl w:val="0"/>
        </w:rPr>
        <w:t xml:space="preserve"> to create question–answer pairs. (open by default)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entries. For each entry, provide: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research-style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.</w:t>
        <w:br w:type="textWrapping"/>
        <w:t xml:space="preserve">A model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mixing accurate and inaccurate claims.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(optional):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True claims</w:t>
      </w:r>
      <w:r w:rsidDel="00000000" w:rsidR="00000000" w:rsidRPr="00000000">
        <w:rPr>
          <w:rtl w:val="0"/>
        </w:rPr>
        <w:t xml:space="preserve">: Sentence(s) to be highlighted green.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Misinformation</w:t>
      </w:r>
      <w:r w:rsidDel="00000000" w:rsidR="00000000" w:rsidRPr="00000000">
        <w:rPr>
          <w:rtl w:val="0"/>
        </w:rPr>
        <w:t xml:space="preserve">: Sentence(s) to be highlighted red.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URLs and source names for both correct and false claims.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appropriate row categories(optional).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is not highlighted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 sentences were marked as ✅ (true) or ❌ (false/misleading), leaving the entire response unannotated.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True data labeled as true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All sentences marked as ✅ are factually correct and appropriately labeled.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False data labeled as false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All sentences marked as ❌ genuinely contain false, biased, or misleading information.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 link mismatch</w:t>
        <w:br w:type="textWrapping"/>
      </w:r>
      <w:r w:rsidDel="00000000" w:rsidR="00000000" w:rsidRPr="00000000">
        <w:rPr>
          <w:rtl w:val="0"/>
        </w:rPr>
        <w:t xml:space="preserve"> One or more source URLs do not match the named sources or the claims they are intended to support.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Good source linking</w:t>
        <w:br w:type="textWrapping"/>
      </w:r>
      <w:r w:rsidDel="00000000" w:rsidR="00000000" w:rsidRPr="00000000">
        <w:rPr>
          <w:rtl w:val="0"/>
        </w:rPr>
        <w:t xml:space="preserve"> Source URLs and names are correctly matched and appropriately support the associated claims.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False data appears in unhighlighted text</w:t>
        <w:br w:type="textWrapping"/>
      </w:r>
      <w:r w:rsidDel="00000000" w:rsidR="00000000" w:rsidRPr="00000000">
        <w:rPr>
          <w:rtl w:val="0"/>
        </w:rPr>
        <w:t xml:space="preserve"> The answer includes false or misleading content that was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labeled as ❌.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 appears but is not highlighted in text</w:t>
        <w:br w:type="textWrapping"/>
      </w:r>
      <w:r w:rsidDel="00000000" w:rsidR="00000000" w:rsidRPr="00000000">
        <w:rPr>
          <w:rtl w:val="0"/>
        </w:rPr>
        <w:t xml:space="preserve"> A source (URL and name) was provided, but the claim it supports was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annotated in the text (neither ✅ nor ❌).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“💾 Save Row”</w:t>
      </w:r>
      <w:r w:rsidDel="00000000" w:rsidR="00000000" w:rsidRPr="00000000">
        <w:rPr>
          <w:rtl w:val="0"/>
        </w:rPr>
        <w:t xml:space="preserve"> to store the entry in the dataset.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k38wxqkve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Review and Manage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“📋 Existing Data”</w:t>
      </w:r>
      <w:r w:rsidDel="00000000" w:rsidR="00000000" w:rsidRPr="00000000">
        <w:rPr>
          <w:rtl w:val="0"/>
        </w:rPr>
        <w:t xml:space="preserve"> to view the full dataset.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newly added data appears in the table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one of the rows you added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delete a row, enter its index and press </w:t>
      </w:r>
      <w:r w:rsidDel="00000000" w:rsidR="00000000" w:rsidRPr="00000000">
        <w:rPr>
          <w:b w:val="1"/>
          <w:rtl w:val="0"/>
        </w:rPr>
        <w:t xml:space="preserve">“🗑️ Delete Row”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it no longer appears in the table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xi9ktjxfl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 Review and Manage Credibility Scores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“📊</w:t>
      </w:r>
      <w:r w:rsidDel="00000000" w:rsidR="00000000" w:rsidRPr="00000000">
        <w:rPr>
          <w:b w:val="1"/>
          <w:rtl w:val="0"/>
        </w:rPr>
        <w:t xml:space="preserve"> Source Credibility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table of sources at the bottom of the page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one of the sources and change its credibility rating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name of the source in </w:t>
      </w:r>
      <w:r w:rsidDel="00000000" w:rsidR="00000000" w:rsidRPr="00000000">
        <w:rPr>
          <w:rFonts w:ascii="Montserrat" w:cs="Montserrat" w:eastAsia="Montserrat" w:hAnsi="Montserrat"/>
          <w:color w:val="6366f1"/>
          <w:sz w:val="21"/>
          <w:szCs w:val="21"/>
          <w:shd w:fill="e0e7ff" w:val="clear"/>
          <w:rtl w:val="0"/>
        </w:rPr>
        <w:t xml:space="preserve">🔠 Source Name</w:t>
      </w:r>
      <w:r w:rsidDel="00000000" w:rsidR="00000000" w:rsidRPr="00000000">
        <w:rPr>
          <w:rtl w:val="0"/>
        </w:rPr>
        <w:t xml:space="preserve">(if the name doesn’t exist new source will be created)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Select appropriate credibility rating form</w:t>
      </w:r>
      <w:r w:rsidDel="00000000" w:rsidR="00000000" w:rsidRPr="00000000">
        <w:rPr>
          <w:rFonts w:ascii="Montserrat" w:cs="Montserrat" w:eastAsia="Montserrat" w:hAnsi="Montserrat"/>
          <w:color w:val="6366f1"/>
          <w:sz w:val="21"/>
          <w:szCs w:val="21"/>
          <w:shd w:fill="e0e7ff" w:val="clear"/>
          <w:rtl w:val="0"/>
        </w:rPr>
        <w:t xml:space="preserve"> 🎯 Credibility Level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Add/Update to update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xem1luucu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Launch Student Interface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“🚀 Launch Student Interface”</w:t>
      </w:r>
      <w:r w:rsidDel="00000000" w:rsidR="00000000" w:rsidRPr="00000000">
        <w:rPr>
          <w:rtl w:val="0"/>
        </w:rPr>
        <w:t xml:space="preserve"> to generate a live session link.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provided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Share the link with the students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7ocryhozw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Generate Reports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copying the link, press the </w:t>
      </w:r>
      <w:r w:rsidDel="00000000" w:rsidR="00000000" w:rsidRPr="00000000">
        <w:rPr>
          <w:b w:val="1"/>
          <w:rtl w:val="0"/>
        </w:rPr>
        <w:t xml:space="preserve">“📊 Evaluate”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wish, you can change the coefficients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excel report was created (output cell)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