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dis7vfbs37c" w:id="0"/>
      <w:bookmarkEnd w:id="0"/>
      <w:r w:rsidDel="00000000" w:rsidR="00000000" w:rsidRPr="00000000">
        <w:rPr>
          <w:rtl w:val="0"/>
        </w:rPr>
        <w:t xml:space="preserve">Usability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pzziuwck44b" w:id="1"/>
      <w:bookmarkEnd w:id="1"/>
      <w:r w:rsidDel="00000000" w:rsidR="00000000" w:rsidRPr="00000000">
        <w:rPr>
          <w:rtl w:val="0"/>
        </w:rPr>
        <w:t xml:space="preserve">Questionnaire 1: General Information and Prior Experience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"Select your age"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"Under 18", "18-24", "25-34", "35-44", "45-54", "55-64", "65+"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"Select your gender"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"Male", "Female", "Non-binary", "Prefer not to say", "Other"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"Select your education level"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"No formal education", "High school or equivalent", "Some college or vocational training", "Bachelor's degree", "Master's degree", "Doctoral degree", "Other"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“Please briefly describe your occupation or current field of study."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open ended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"Country of residence"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 ended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“Native language”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"English", "Other"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"General familiarity with technology and digital tools",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"Very experienced", "Moderately experienced", "Beginner", "Not experienced at all”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"How do you usually find information when researching a topic?"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["Search engines (e.g., Google, Bing)", "Online databases (e.g., Google Scholar, academic journals)",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"AI chat interfaces (e.g., ChatGPT, Siri, etc.)", "Social media platforms (e.g., Facebook, Twitter, Reddit)",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"Asking friends, colleagues, or family members", "Books or printed materials",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"Online forums or communities (e.g., Quora, StackExchange)", "Other "]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Prior experience with AI systems in professional or academic settings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"Yes, regularly", "Yes, occasionally", "No"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Have you ever used an AI chat interface (e.g., ChatGPT, Siri, or other virtual assistants)?",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"Yes", "No"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you answered 'Yes' to the previous question, how frequently do you use AI chat interfaces?"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"Daily", "Weekly", "Monthly", "Rarely"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would you rate your overall experience using AI chat interfaces?",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"Very Satisfied", "Satisfied", "Neutral", "Dissatisfied", "Very Dissatisfied"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Can you explain why you chose your answer to the previous question?"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open ended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zi1a30gh7lzj" w:id="2"/>
      <w:bookmarkEnd w:id="2"/>
      <w:r w:rsidDel="00000000" w:rsidR="00000000" w:rsidRPr="00000000">
        <w:rPr>
          <w:rtl w:val="0"/>
        </w:rPr>
        <w:t xml:space="preserve">List of suggested questions for chat-bot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"Do AI systems make more accurate decisions compared to humans?",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"What are the most common biases in AI decision-making?",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"How do AI decision-making algorithms work?",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"Can AI systems be trusted to make high-stakes decisions, like in healthcare or law enforcement?",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"What are the potential risks of AI making decisions without human intervention?",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"What are the potential risks if AI systems are trained with biased or incomplete data?",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"How does the quality of training data affect the accuracy of AI decisions?",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"What factors determine whether AI decisions are more accurate than human decisions?",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"Can AI decision-making outperform humans in areas requiring creativity or intuition?",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"What factors influence the accuracy of AI decision-making?"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swkd9ki0o1sj" w:id="3"/>
      <w:bookmarkEnd w:id="3"/>
      <w:r w:rsidDel="00000000" w:rsidR="00000000" w:rsidRPr="00000000">
        <w:rPr>
          <w:rtl w:val="0"/>
        </w:rPr>
        <w:t xml:space="preserve">Post-Study Survey: AI Chat Interface Experience")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found it easy to use the AI chat interface during the study.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"The AI chat interface provided clear responses to my questions."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“Highlighted information helped me understand the topic better."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"I trust the highlighted information presented by the AI."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["Strongly agree", "Agree", "Neutral", "Disagree", "Strongly disagree"]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"I trust the sources cited by the AI chat interface."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“The AI chat interface accurately identified reliable sources of information."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"I would prefer if AI gave more information about the information labled as Potential misinformation"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"The AI responses were easy to understand."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"I prefer information to be highlighted for clarity."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"I would trust the AI chat interface for similar research tasks in the future”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"What improvements would you suggest for the AI chat interface?" open-ended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"Were there any aspects of the interface that confused you?" open-ended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"Overall, I had a positive experience with the AI chat interface."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["Strongly agree", "Agree", "Neutral", "Disagree", "Strongly disagree"]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"The information provided by the AI chat interface was useful for my research.”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(["Strongly agree", "Agree", "Neutral", "Disagree", "Strongly disagree"]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"What did you like or dislike about the AI chat interface?" open-ended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"What was your thought process behind either engaging with or ignoring the provided sources?" open-ended questions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"Do you feel the AI provided useful information for your research? Why or why not?"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open-ended questions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