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aps/>
          <w:color w:val="2E75B6"/>
          <w:sz w:val="24"/>
          <w:szCs w:val="24"/>
        </w:rPr>
        <w:t xml:space="preserve">PRODUCT REQUIREMENTS DOCUMENT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C6E"/>
          <w:sz w:val="64"/>
          <w:szCs w:val="64"/>
        </w:rPr>
        <w:t xml:space="preserve">PathFinder AI</w:t>
      </w:r>
    </w:p>
    <w:p>
      <w:pPr>
        <w:spacing w:after="80"/>
        <w:jc w:val="center"/>
      </w:pPr>
      <w:r>
        <w:rPr>
          <w:rFonts w:ascii="Arial" w:cs="Arial" w:eastAsia="Arial" w:hAnsi="Arial"/>
          <w:color w:val="4472C4"/>
          <w:sz w:val="32"/>
          <w:szCs w:val="32"/>
        </w:rPr>
        <w:t xml:space="preserve">차세대 멀티모달 심리 분석 서비스 MVP</w:t>
      </w:r>
    </w:p>
    <w:p>
      <w:pPr>
        <w:pBdr>
          <w:bottom w:val="single" w:color="2E75B6" w:sz="8" w:space="1"/>
        </w:pBdr>
        <w:spacing w:after="160" w:before="80"/>
      </w:pPr>
    </w:p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버전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v0.1 — MVP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작성일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2026년 5월 19일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개발 기간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3일 (초고속 스코프)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타깃 사용자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웰니스 심리 분석 및 가상 AI 인터뷰를 경험하고자 하는 일반 사용자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상태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초안 (Draft)</w:t>
            </w:r>
          </w:p>
        </w:tc>
      </w:tr>
    </w:tbl>
    <w:p>
      <w:pPr>
        <w:spacing w:before="600"/>
      </w:pPr>
    </w:p>
    <w:p>
      <w:r>
        <w:br w:type="page"/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1. 제품 개요 (Product Overview)</w:t>
      </w:r>
    </w:p>
    <w:p>
      <w:pPr>
        <w:pBdr>
          <w:bottom w:val="single" w:color="2E75B6" w:sz="8" w:space="1"/>
        </w:pBdr>
        <w:spacing w:after="16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한 줄 가치 제안 (Value Proposition)</w:t>
      </w:r>
    </w:p>
    <w:p>
      <w:pPr>
        <w:pBdr>
          <w:left w:val="single" w:color="2E75B6" w:sz="20" w:space="8"/>
        </w:pBdr>
        <w:shd w:fill="D9E2F3" w:val="clear"/>
        <w:spacing w:after="160" w:before="120"/>
        <w:ind w:left="200"/>
      </w:pPr>
      <w:r>
        <w:rPr>
          <w:rFonts w:ascii="Arial" w:cs="Arial" w:eastAsia="Arial" w:hAnsi="Arial"/>
          <w:b/>
          <w:bCs/>
          <w:i/>
          <w:iCs/>
          <w:color w:val="1A3C6E"/>
          <w:sz w:val="24"/>
          <w:szCs w:val="24"/>
        </w:rPr>
        <w:t xml:space="preserve">"완성된 그림이 아닌 그리는 과정을 분석한다 — 웹 캔버스·음성·AI가 결합된 최초의 실시간 멀티모달 HTP 심리 분석 서비스"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핵심 문제 정의 (Problem Statement)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HTP(House-Tree-Person) 검사는 인간의 심리 상태를 투사적으로 파악하는 대표적 심리 진단 도구다. 그러나 현존하는 1세대 HTP 자동화 서비스는 다음과 같은 구조적 한계를 안고 있다.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한계 영역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현행 1세대 방식의 문제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PathFinder AI의 해결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분석 대상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완성된 이미지 1장만 입력 — 과정 정보 소실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드로잉 로그(획·순서·타임스탬프) 전체를 분석에 포함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맥락 정보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그림을 그리는 동안 발화되는 언어·감정 정보 미수집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마이크 녹음 → Whisper 전사 → 발화-획 타임스탬프 동기화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모달리티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시각(이미지) 단일 모달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이미지 + 행동 로그 + 음성 전사 3채널 멀티모달 융합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임상 맥락 복원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사후 정적 해석에 의존, 시간 축 정보 없음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드로잉 과정의 임상 맥락을 실시간 복원·재생 가능</w:t>
            </w:r>
          </w:p>
        </w:tc>
      </w:tr>
    </w:tbl>
    <w:p>
      <w:pPr>
        <w:spacing w:before="32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PathFinder AI는 위 4가지 한계를 동시에 돌파함으로써 '차세대 멀티모달 심리 분석 서비스'의 핵심 아키텍처를 구현한다.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MVP 범위 정의 (Scope)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In-Scope (MVP)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웹 캔버스 드로잉 + 로그 수집 / 마이크 녹음 + Whisper 전사 / Claude API 멀티모달 분석 / 웹 결과 리포트 / 로컬 데이터 저장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❌ Out-of-Scope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회원 가입·인증 / 클라우드 배포 / 모바일 앱 / 임상 전문가 대시보드 / 결제 기능 / 로컬 AI 모델 구동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2. 목표 및 성공 지표 (Goals &amp; Success Metrics)</w:t>
      </w:r>
    </w:p>
    <w:p>
      <w:pPr>
        <w:pBdr>
          <w:bottom w:val="single" w:color="2E75B6" w:sz="8" w:space="1"/>
        </w:pBdr>
        <w:spacing w:after="16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MVP 검증 목표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드로잉 과정 로그 + 음성 데이터를 함께 입력했을 때 완성 이미지 단독 분석 대비 질적으로 더 풍부한 분석 결과가 출력됨을 시연한다.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3채널 멀티모달 파이프라인(캔버스 → Whisper → Claude)이 단일 세션 내에서 오류 없이 엔드투엔드로 동작함을 확인한다.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일반 사용자가 별도 교육 없이 세션을 완료하고 분석 결과에 의미를 부여할 수 있는지 검증한다.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정량 KPI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기준값 (MVP 통과 조건)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세션 완료율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테스트 5세션 중 4세션 이상 오류 없이 완료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분석 응답 시간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분석 결과 반환 ≤ 30초 (Whisper + Claude 합산)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체감 분석 품질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사용자 자기 평가 5점 만점 중 ≥ 3.5점 (n=3)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드로잉-음성 동기화 정확도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획 타임스탬프 ↔ 발화 타임스탬프 오차 ≤ 1.5초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파이프라인 오류율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API 호출 실패 ≤ 10%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3. 타깃 사용자 및 시나리오 (User Personas)</w:t>
      </w:r>
    </w:p>
    <w:p>
      <w:pPr>
        <w:pBdr>
          <w:bottom w:val="single" w:color="2E75B6" w:sz="8" w:space="1"/>
        </w:pBdr>
        <w:spacing w:after="16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페르소나 A — 웰니스 탐색자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이름/연령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김지은, 29세, 직장인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목표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번아웃 이후 자신의 심리 상태를 비임상적으로 탐색하고 싶음. 심리 상담 전 자기 이해의 첫 단계로 활용 희망.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불편 사항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기존 심리 검사는 텍스트 설문 일색. 결과가 천편일률적이고 '내 이야기'가 아닌 느낌.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기대 가치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그리는 행위 자체가 치유적. 과정 기반 분석이 더 '나다운' 결과를 줄 것이라 기대.</w:t>
            </w:r>
          </w:p>
        </w:tc>
      </w:tr>
    </w:tbl>
    <w:p>
      <w:pPr>
        <w:spacing w:before="2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페르소나 B — AI 인터뷰 체험자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이름/연령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박서준, 35세, 스타트업 대표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목표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AI가 나를 어떻게 해석하는지 호기심. 채용 과정에서 쓰이는 AI 심리 분석 기술을 먼저 경험해 보고 싶음.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불편 사항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AI 분석 결과가 블랙박스처럼 느껴지고, 근거가 설명되지 않음.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기대 가치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드로잉 과정 재생 + 분석 근거 시각화로 '왜 이런 결과가 나왔는지' 납득할 수 있는 투명한 AI.</w:t>
            </w:r>
          </w:p>
        </w:tc>
      </w:tr>
    </w:tbl>
    <w:p>
      <w:pPr>
        <w:spacing w:before="2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핵심 사용자 시나리오 (Happy Path)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560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사용자 행동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시스템 반응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웹 브라우저에서 PathFinder AI 접속 → '시작' 클릭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캔버스 + 마이크 권한 요청 화면 표시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마이크 권한 허용 → '집·나무·사람' 순서로 그리기 시작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드로잉 로그(좌표·타임스탬프·획순) 실시간 수집 + 음성 녹음 시작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그리면서 자유롭게 발화 ("집은 크게 그릴게요...")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MediaRecorder로 오디오 스트림 버퍼링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'완료' 버튼 클릭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오디오 → Whisper API 전사 / 이미지 렌더링 / 로그 패키징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분석 대기 (로딩 UI)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Claude API에 이미지 + stroke log + 전사 텍스트 전송 → 분석 결과 JSON 수신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결과 리포트 열람 + 드로잉 타임라인 재생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분석 리포트 렌더링 / 획 순서 애니메이션 재생 / PDF 저장 버튼 제공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4. 핵심 기능 명세 (Feature Specifications)</w:t>
      </w:r>
    </w:p>
    <w:p>
      <w:pPr>
        <w:pBdr>
          <w:bottom w:val="single" w:color="2E75B6" w:sz="8" w:space="1"/>
        </w:pBdr>
        <w:spacing w:after="16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모듈 A — 드로잉 캔버스 + 로그 수집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사용자가 HTP 그림을 그리는 동안 모든 행동 데이터를 캡처하는 프론트엔드 모듈.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명세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구현 기술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HTML5 Canvas API (React 컴포넌트)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로그 수집 항목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포인터 좌표(x, y) / 타임스탬프(ms) / 필압(PointerEvent.pressure, 지원 기기 한정) / 획 ID / 지우기(undo) 이벤트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로그 저장 포맷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JSON — { sessionId, strokes: [{ id, points: [{x,y,t,p}], erased: bool }] }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이미지 추출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canvas.toDataURL('image/png') — 세션 종료 시 Base64 PNG 생성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UX 요구사항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펜/마우스/터치 모두 지원 / 색상 선택 불필요(흑색 고정) / 지우개 기능 포함 / 진행 단계 표시(집→나무→사람)</w:t>
            </w:r>
          </w:p>
        </w:tc>
      </w:tr>
    </w:tbl>
    <w:p>
      <w:pPr>
        <w:spacing w:before="2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모듈 B — 음성 녹음 + 전사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세션 전체 음성을 녹음하고 발화-획 타임스탬프를 동기화하는 모듈.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명세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녹음 기술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MediaRecorder API (audio/webm;codecs=opus) — 세션 시작 ~ 완료 버튼까지 연속 녹음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전사 서비스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OpenAI Whisper API (whisper-1) — 세션 종료 후 단일 오디오 파일 전송, 타임스탬프 포함 전사 반환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동기화 방식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드로잉 로그 타임스탬프(ms) ↔ Whisper segment.start(s) 기준 매핑 — 발화 구간과 해당 시점 진행 중인 획을 JSON으로 연결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UX 요구사항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마이크 상태 인디케이터 표시 / 녹음 중 텍스트 피드백 없음(과정 방해 방지) / 마이크 없을 시 음성 없이 진행 허용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개인정보 고지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세션 시작 전 '음성이 분석 목적으로 외부 AI 서비스에 전송됩니다' 동의 문구 필수 표시</w:t>
            </w:r>
          </w:p>
        </w:tc>
      </w:tr>
    </w:tbl>
    <w:p>
      <w:pPr>
        <w:spacing w:before="2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모듈 C — 멀티모달 분석 엔진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3채널 데이터를 AI API에 전달하고 구조화된 분석 결과를 반환하는 백엔드 파이프라인.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명세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입력 데이터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① 완성 이미지(Base64 PNG) ② 드로잉 stroke log(JSON) ③ Whisper 전사 텍스트 + 타임스탬프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AI API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미확정 — Anthropic Claude(claude-sonnet-4-6) 또는 OpenAI GPT-4V 중 선택 예정. 프롬프트 구조는 동일하게 설계하여 교체 가능하도록 추상화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프롬프트 전략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시스템 프롬프트: HTP 임상 해석 프레임워크(공간 배치·필압·획순·비율·발화 내용) 명시 / 사용자 프롬프트: 3채널 데이터 직렬화 후 전달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출력 스키마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{ summary, dimensions: [{name, observation, interpretation}], processInsights: [{timeRange, event, significance}], overallTone, disclaimer }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면책 문구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분석 결과 최상단에 '본 결과는 임상적 진단이 아니며 참고용입니다' 고지 필수</w:t>
            </w:r>
          </w:p>
        </w:tc>
      </w:tr>
    </w:tbl>
    <w:p>
      <w:pPr>
        <w:spacing w:before="2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모듈 D — 결과 리포트 UI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분석 결과를 시각화하고 사용자가 탐색할 수 있는 웹 뷰 및 PDF 저장 기능.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드로잉 타임라인 재생기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stroke log를 Canvas 애니메이션으로 재생 — 획 순서·속도 시각화 / 재생 속도 조절(0.5x / 1x / 2x)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분석 결과 패널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종합 요약 / HTP 차원별 관찰·해석 / 과정 인사이트(발화-획 동기화 구간) / 전반적 톤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면책 고지 배너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임상 진단 아님 고지 — 결과 최상단 고정 표시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저장 기능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PDF 다운로드(html2pdf.js) / 세션 JSON 내보내기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5. 기술 스택 (Tech Stack)</w:t>
      </w:r>
    </w:p>
    <w:p>
      <w:pPr>
        <w:pBdr>
          <w:bottom w:val="single" w:color="2E75B6" w:sz="8" w:space="1"/>
        </w:pBdr>
        <w:spacing w:after="160" w:before="80"/>
      </w:pP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 선택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선정 이유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API Routes 내장 → 백엔드 별도 서버 불필요, 3일 스코프 적합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Canvas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HTML5 Canvas API (Native)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외부 라이브러리 의존 없이 정밀한 이벤트 제어 가능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음성 녹음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MediaRecorder API (Browser Native)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설치 불필요, Chrome 최신 버전에서 완전 지원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음성 전사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OpenAI Whisper API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한국어 지원 우수, 타임스탬프 포함 전사, 로컬 GPU 불필요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멀티모달 AI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미확정 (Claude / GPT-4V)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API 키 확보 후 결정 — 교체 가능한 추상 레이어로 구현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데이터 저장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SQLite (better-sqlite3)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로컬 파일 DB, 설정 불필요, MVP에 최적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PDF 생성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html2pdf.js (CDN)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클라이언트 사이드 PDF 변환, 서버 부하 없음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배포 환경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localhost (MVP)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3일 스코프 — 클라우드 배포는 Out-of-Scope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6. 데이터 모델 (Data Model)</w:t>
      </w:r>
    </w:p>
    <w:p>
      <w:pPr>
        <w:pBdr>
          <w:bottom w:val="single" w:color="2E75B6" w:sz="8" w:space="1"/>
        </w:pBdr>
        <w:spacing w:after="160" w:before="80"/>
      </w:pP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컬럼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Session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 (UUID) / created_at / completed_at / status (recording|done|error)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세션 생명주기 관리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StrokeLog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 / session_id (FK) / strokes (JSON TEXT) / captured_at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드로잉 원시 로그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AudioTranscript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 / session_id (FK) / full_text / segments (JSON) / whisper_model / created_at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Whisper 전사 결과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AnalysisReport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 / session_id (FK) / raw_response (JSON) / model_used / prompt_version / created_at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AI 분석 결과 저장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CanvasImage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 / session_id (FK) / image_path (로컬 경로) / captured_at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PNG 파일 레퍼런스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7. 비기능 요구사항 (Non-functional Requirements)</w:t>
      </w:r>
    </w:p>
    <w:p>
      <w:pPr>
        <w:pBdr>
          <w:bottom w:val="single" w:color="2E75B6" w:sz="8" w:space="1"/>
        </w:pBdr>
        <w:spacing w:after="160" w:before="80"/>
      </w:pP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성능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Whisper 전사 ≤ 15초 / Claude 분석 ≤ 20초 / 캔버스 렌더링 60fps 유지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개인정보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음성·이미지 데이터 로컬 저장 원칙 / 외부 API 전송 데이터 최소화 / 세션 종료 후 30일 이내 삭제 안내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보안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API 키 환경변수(.env) 관리 / 클라이언트 노출 금지 / Next.js API Route에서만 외부 API 호출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브라우저 지원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Chrome 120+ (기준 브라우저) / Safari·Firefox는 MVP 이후 지원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접근성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마이크 없이도 드로잉만으로 세션 완료 가능 / 음성 없는 분석 모드 지원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면책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분석 결과 화면 최상단에 '임상 진단 아님' 법적 면책 문구 고정 표시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8. 3일 개발 마일스톤 (Sprint Plan)</w:t>
      </w:r>
    </w:p>
    <w:p>
      <w:pPr>
        <w:pBdr>
          <w:bottom w:val="single" w:color="2E75B6" w:sz="8" w:space="1"/>
        </w:pBdr>
        <w:spacing w:after="160" w:before="80"/>
      </w:pP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560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 기준 (Definition of Done)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Day 1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캔버스 + 드로잉 로그 수집 + 마이크 녹음 모듈 완성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그림을 그리면 stroke JSON이 콘솔에 출력됨 / 완료 버튼 클릭 시 오디오 파일이 로컬 저장됨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Day 2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Whisper 전사 연동 + Claude/GPT-4V 멀티모달 분석 파이프라인 구성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세션 완료 → 30초 이내 분석 JSON 응답 수신 확인 / 발화-획 타임스탬프 매핑 검증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Day 3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결과 리포트 UI + 타임라인 재생기 + PDF 저장 + 통합 테스트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처음부터 끝까지 오류 없이 완료되는 데모 시나리오 1개 완성 / KPI 기준값 충족 여부 1차 확인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9. 리스크 및 의사결정 필요 사항</w:t>
      </w:r>
    </w:p>
    <w:p>
      <w:pPr>
        <w:pBdr>
          <w:bottom w:val="single" w:color="2E75B6" w:sz="8" w:space="1"/>
        </w:pBdr>
        <w:spacing w:after="160" w:before="80"/>
      </w:pP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3200"/>
        <w:gridCol w:w="1760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결정 필요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🔴 High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AI API 키 미확보 — 분석 파이프라인 전체 블로킹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Anthropic 또는 OpenAI 중 하나 즉시 확보, Day 1 내 환경변수 세팅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즉시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🔴 High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음성 수집 동의 법적 요건 미충족 시 서비스 운영 불가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세션 시작 전 동의 화면 Day 1에 구현, 법무 검토는 MVP 이후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Day 1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🟡 Med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Whisper 한국어 전사 품질 — 발화가 짧거나 불명확할 경우 정확도 저하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세그먼트 신뢰도(logprob) 임계값 적용, 낮은 구간은 분석에서 제외 처리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Day 2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🟡 Med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HTP 분석 결과 품질 — 프롬프트 설계 미숙 시 피상적 결과 출력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시스템 프롬프트에 HTP 임상 해석 프레임워크 명시, Day 2에 3회 이상 반복 테스트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Day 2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🟢 Low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API 비용 초과 — 개발/테스트 중 과도한 API 호출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개발 환경에서 mock 응답 사용, 실제 API는 최종 테스트 시에만 호출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Day 1</w:t>
            </w:r>
          </w:p>
        </w:tc>
      </w:tr>
    </w:tbl>
    <w:p>
      <w:pPr>
        <w:spacing w:before="400"/>
      </w:pPr>
    </w:p>
    <w:p>
      <w:pPr>
        <w:pBdr>
          <w:top w:val="single" w:color="BFBFBF" w:sz="4" w:space="4"/>
        </w:pBdr>
        <w:spacing w:after="80" w:before="20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※ 본 PRD는 MVP 검증 단계의 초안입니다. 임상적 진단 서비스가 아니며, 서비스 출시 전 전문가 검토 및 법적 면책 문구 확정이 필요합니다.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spacing w:before="80"/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CONFIDENTIAL — </w:t>
    </w:r>
    <w:r>
      <w:rPr>
        <w:rFonts w:ascii="Arial" w:cs="Arial" w:eastAsia="Arial" w:hAnsi="Arial"/>
        <w:color w:val="808080"/>
        <w:sz w:val="18"/>
        <w:szCs w:val="18"/>
      </w:rPr>
      <w:t xml:space="preserve">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20"/>
      <w:jc w:val="right"/>
    </w:pPr>
    <w:r>
      <w:rPr>
        <w:rFonts w:ascii="Arial" w:cs="Arial" w:eastAsia="Arial" w:hAnsi="Arial"/>
        <w:color w:val="2E75B6"/>
        <w:sz w:val="18"/>
        <w:szCs w:val="18"/>
      </w:rPr>
      <w:t xml:space="preserve">PathFinder AI — PRD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2026-05-19T03:13:42.321Z</dcterms:created>
  <dcterms:modified xsi:type="dcterms:W3CDTF">2026-05-19T03:13:42.321Z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