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 SPDX-License-Identifier: MIT</w:t>
      </w:r>
    </w:p>
    <w:p>
      <w:pPr>
        <w:pStyle w:val="style0"/>
        <w:rPr/>
      </w:pPr>
      <w:r>
        <w:t>pragma solidity ^0.8.10;</w:t>
      </w:r>
    </w:p>
    <w:p>
      <w:pPr>
        <w:pStyle w:val="style0"/>
        <w:rPr/>
      </w:pPr>
    </w:p>
    <w:p>
      <w:pPr>
        <w:pStyle w:val="style0"/>
        <w:rPr/>
      </w:pPr>
      <w:r>
        <w:t>contract zonecontract {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zone(string memory zoneName) public pure returns(string memory){</w:t>
      </w:r>
    </w:p>
    <w:p>
      <w:pPr>
        <w:pStyle w:val="style0"/>
        <w:rPr/>
      </w:pPr>
      <w:r>
        <w:t xml:space="preserve">        return zoneName;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</Words>
  <Characters>155</Characters>
  <Application>WPS Office</Application>
  <Paragraphs>9</Paragraphs>
  <CharactersWithSpaces>185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2023-10-27T12:18:41Z</dcterms:created>
  <dc:creator>SM-N920I</dc:creator>
  <lastModifiedBy>SM-N920I</lastModifiedBy>
  <dcterms:modified xsi:type="dcterms:W3CDTF">2023-10-27T12:18:41Z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1981bb46280346acac9a497b9fa2d8ac</vt:lpwstr>
  </property>
</Properties>
</file>