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70" w:rsidRDefault="00DD4984" w:rsidP="00DD49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2d, </w:t>
      </w:r>
      <w:proofErr w:type="spellStart"/>
      <w:r>
        <w:rPr>
          <w:rFonts w:hint="eastAsia"/>
        </w:rPr>
        <w:t>탑뷰</w:t>
      </w:r>
      <w:proofErr w:type="spellEnd"/>
    </w:p>
    <w:p w:rsidR="00DD4984" w:rsidRDefault="00DD4984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일꾼의 유무 </w:t>
      </w:r>
      <w:r>
        <w:t>–</w:t>
      </w:r>
      <w:r>
        <w:rPr>
          <w:rFonts w:hint="eastAsia"/>
        </w:rPr>
        <w:t xml:space="preserve"> 단축키(건물 및 유닛, 강화 시스템</w:t>
      </w:r>
      <w:r>
        <w:t>)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카메라 이동 </w:t>
      </w:r>
      <w:r>
        <w:t xml:space="preserve">– </w:t>
      </w:r>
      <w:r>
        <w:rPr>
          <w:rFonts w:hint="eastAsia"/>
        </w:rPr>
        <w:t>마우스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DD49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84D"/>
    <w:multiLevelType w:val="hybridMultilevel"/>
    <w:tmpl w:val="2676FBF0"/>
    <w:lvl w:ilvl="0" w:tplc="B832C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84"/>
    <w:rsid w:val="00921270"/>
    <w:rsid w:val="00D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3FC9"/>
  <w15:chartTrackingRefBased/>
  <w15:docId w15:val="{E4CC9432-E41C-4797-A66F-841D960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9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2022-01-13T11:47:00Z</dcterms:created>
  <dcterms:modified xsi:type="dcterms:W3CDTF">2022-01-13T12:03:00Z</dcterms:modified>
</cp:coreProperties>
</file>