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09C5" w14:textId="5D6A5F09" w:rsidR="001158CA" w:rsidRPr="00F51131" w:rsidRDefault="001158CA" w:rsidP="001158CA">
      <w:pPr>
        <w:pStyle w:val="a8"/>
        <w:spacing w:after="156"/>
      </w:pPr>
      <w:bookmarkStart w:id="0" w:name="_Toc89782277"/>
      <w:bookmarkStart w:id="1" w:name="_Toc90918974"/>
      <w:bookmarkStart w:id="2" w:name="_Toc90919091"/>
      <w:bookmarkStart w:id="3" w:name="_Toc90920019"/>
      <w:bookmarkStart w:id="4" w:name="_Toc90929118"/>
      <w:r>
        <w:t>T</w:t>
      </w:r>
      <w:r>
        <w:rPr>
          <w:rFonts w:hint="eastAsia"/>
        </w:rPr>
        <w:t>able</w:t>
      </w:r>
      <w:r w:rsidRPr="00F51131">
        <w:t>1</w:t>
      </w:r>
      <w:r>
        <w:rPr>
          <w:rFonts w:hint="eastAsia"/>
        </w:rPr>
        <w:t xml:space="preserve"> </w:t>
      </w:r>
      <w:r w:rsidRPr="00F51131">
        <w:t xml:space="preserve"> </w:t>
      </w:r>
      <w:bookmarkEnd w:id="0"/>
      <w:bookmarkEnd w:id="1"/>
      <w:bookmarkEnd w:id="2"/>
      <w:bookmarkEnd w:id="3"/>
      <w:bookmarkEnd w:id="4"/>
      <w:r w:rsidRPr="001158CA">
        <w:t xml:space="preserve">Pre-lab </w:t>
      </w:r>
      <w:r w:rsidR="00A04CF5">
        <w:t>Q</w:t>
      </w:r>
      <w:r w:rsidRPr="001158CA">
        <w:t>uestionnaire</w:t>
      </w:r>
    </w:p>
    <w:tbl>
      <w:tblPr>
        <w:tblStyle w:val="a7"/>
        <w:tblW w:w="8302" w:type="dxa"/>
        <w:tblLook w:val="04A0" w:firstRow="1" w:lastRow="0" w:firstColumn="1" w:lastColumn="0" w:noHBand="0" w:noVBand="1"/>
      </w:tblPr>
      <w:tblGrid>
        <w:gridCol w:w="4486"/>
        <w:gridCol w:w="3816"/>
      </w:tblGrid>
      <w:tr w:rsidR="001158CA" w:rsidRPr="00801E7E" w14:paraId="748AA5DC" w14:textId="77777777" w:rsidTr="0088548E">
        <w:tc>
          <w:tcPr>
            <w:tcW w:w="4486" w:type="dxa"/>
            <w:shd w:val="clear" w:color="auto" w:fill="D9D9D9" w:themeFill="background1" w:themeFillShade="D9"/>
          </w:tcPr>
          <w:p w14:paraId="5F4DA8F9" w14:textId="5BD3BD24" w:rsidR="001158CA" w:rsidRPr="00801E7E" w:rsidRDefault="001158CA" w:rsidP="0088548E">
            <w:pPr>
              <w:spacing w:line="360" w:lineRule="exact"/>
              <w:ind w:firstLineChars="200" w:firstLine="260"/>
              <w:jc w:val="center"/>
              <w:rPr>
                <w:rFonts w:ascii="Times New Roman" w:eastAsia="宋体" w:hAnsi="Times New Roman"/>
                <w:sz w:val="13"/>
                <w:szCs w:val="13"/>
              </w:rPr>
            </w:pPr>
            <w:r w:rsidRPr="00801E7E">
              <w:rPr>
                <w:rFonts w:ascii="Times New Roman" w:eastAsia="宋体" w:hAnsi="Times New Roman"/>
                <w:sz w:val="13"/>
                <w:szCs w:val="13"/>
              </w:rPr>
              <w:t xml:space="preserve">Pre-lab questionnaire for </w:t>
            </w:r>
            <w:proofErr w:type="spellStart"/>
            <w:r w:rsidR="006F1867">
              <w:rPr>
                <w:rFonts w:ascii="Times New Roman" w:eastAsia="宋体" w:hAnsi="Times New Roman" w:hint="eastAsia"/>
                <w:sz w:val="13"/>
                <w:szCs w:val="13"/>
              </w:rPr>
              <w:t>adsRUCM</w:t>
            </w:r>
            <w:proofErr w:type="spellEnd"/>
          </w:p>
        </w:tc>
        <w:tc>
          <w:tcPr>
            <w:tcW w:w="3816" w:type="dxa"/>
          </w:tcPr>
          <w:p w14:paraId="41585391" w14:textId="77777777" w:rsidR="001158CA" w:rsidRPr="00801E7E" w:rsidRDefault="001158CA" w:rsidP="0088548E">
            <w:pPr>
              <w:spacing w:line="360" w:lineRule="exact"/>
              <w:ind w:firstLineChars="200" w:firstLine="260"/>
              <w:jc w:val="center"/>
              <w:rPr>
                <w:rFonts w:ascii="Times New Roman" w:eastAsia="宋体" w:hAnsi="Times New Roman"/>
                <w:sz w:val="13"/>
                <w:szCs w:val="13"/>
              </w:rPr>
            </w:pPr>
            <w:r w:rsidRPr="00801E7E">
              <w:rPr>
                <w:rFonts w:ascii="Times New Roman" w:eastAsia="宋体" w:hAnsi="Times New Roman"/>
                <w:sz w:val="13"/>
                <w:szCs w:val="13"/>
              </w:rPr>
              <w:t>Pre-lab questionnaire for RUCM</w:t>
            </w:r>
          </w:p>
        </w:tc>
      </w:tr>
      <w:tr w:rsidR="001158CA" w:rsidRPr="00801E7E" w14:paraId="63134673" w14:textId="77777777" w:rsidTr="0088548E">
        <w:tc>
          <w:tcPr>
            <w:tcW w:w="4486" w:type="dxa"/>
            <w:shd w:val="clear" w:color="auto" w:fill="D9D9D9" w:themeFill="background1" w:themeFillShade="D9"/>
          </w:tcPr>
          <w:p w14:paraId="0609CE01"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1.I have received extensive training on use case modeling</w:t>
            </w:r>
          </w:p>
          <w:p w14:paraId="4130B130"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c>
          <w:tcPr>
            <w:tcW w:w="3816" w:type="dxa"/>
          </w:tcPr>
          <w:p w14:paraId="040A5A74"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1.I have received extensive training on use case modeling</w:t>
            </w:r>
          </w:p>
          <w:p w14:paraId="1C3CC9B8"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r>
      <w:tr w:rsidR="001158CA" w:rsidRPr="00801E7E" w14:paraId="634DEB26" w14:textId="77777777" w:rsidTr="0088548E">
        <w:tc>
          <w:tcPr>
            <w:tcW w:w="4486" w:type="dxa"/>
            <w:shd w:val="clear" w:color="auto" w:fill="D9D9D9" w:themeFill="background1" w:themeFillShade="D9"/>
          </w:tcPr>
          <w:p w14:paraId="758282DD"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2. I have substantial experience with use case modeling</w:t>
            </w:r>
          </w:p>
          <w:p w14:paraId="2AE3575D"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c>
          <w:tcPr>
            <w:tcW w:w="3816" w:type="dxa"/>
          </w:tcPr>
          <w:p w14:paraId="6E9B6705"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2. I have substantial experience with use case modeling</w:t>
            </w:r>
          </w:p>
          <w:p w14:paraId="5ACC1BA8"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r>
      <w:tr w:rsidR="001158CA" w:rsidRPr="00801E7E" w14:paraId="437EF1F5" w14:textId="77777777" w:rsidTr="0088548E">
        <w:tc>
          <w:tcPr>
            <w:tcW w:w="4486" w:type="dxa"/>
            <w:shd w:val="clear" w:color="auto" w:fill="D9D9D9" w:themeFill="background1" w:themeFillShade="D9"/>
          </w:tcPr>
          <w:p w14:paraId="3F42F8F5" w14:textId="1708FA4F"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 xml:space="preserve">3. I fully understand the autonomous driving concepts introduced in </w:t>
            </w:r>
            <w:proofErr w:type="spellStart"/>
            <w:r w:rsidR="006F1867">
              <w:rPr>
                <w:rFonts w:ascii="Times New Roman" w:eastAsia="宋体" w:hAnsi="Times New Roman" w:hint="eastAsia"/>
                <w:sz w:val="13"/>
                <w:szCs w:val="13"/>
              </w:rPr>
              <w:t>adsRUCM</w:t>
            </w:r>
            <w:proofErr w:type="spellEnd"/>
          </w:p>
          <w:p w14:paraId="075594EA"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c>
          <w:tcPr>
            <w:tcW w:w="3816" w:type="dxa"/>
          </w:tcPr>
          <w:p w14:paraId="793E9A8A" w14:textId="538028F6"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 xml:space="preserve">3. I fully understand the autonomous driving concepts introduced in </w:t>
            </w:r>
            <w:proofErr w:type="spellStart"/>
            <w:r w:rsidR="006F1867">
              <w:rPr>
                <w:rFonts w:ascii="Times New Roman" w:eastAsia="宋体" w:hAnsi="Times New Roman" w:hint="eastAsia"/>
                <w:sz w:val="13"/>
                <w:szCs w:val="13"/>
              </w:rPr>
              <w:t>ads</w:t>
            </w:r>
            <w:r w:rsidR="006F1867">
              <w:rPr>
                <w:rFonts w:ascii="Times New Roman" w:eastAsia="宋体" w:hAnsi="Times New Roman"/>
                <w:sz w:val="13"/>
                <w:szCs w:val="13"/>
              </w:rPr>
              <w:t>RUCM</w:t>
            </w:r>
            <w:proofErr w:type="spellEnd"/>
          </w:p>
          <w:p w14:paraId="71BB8F8C"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r>
      <w:tr w:rsidR="001158CA" w:rsidRPr="00801E7E" w14:paraId="07855C1B" w14:textId="77777777" w:rsidTr="0088548E">
        <w:tc>
          <w:tcPr>
            <w:tcW w:w="4486" w:type="dxa"/>
            <w:shd w:val="clear" w:color="auto" w:fill="D9D9D9" w:themeFill="background1" w:themeFillShade="D9"/>
          </w:tcPr>
          <w:p w14:paraId="781526D5" w14:textId="3BEA3FF2"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 xml:space="preserve">4. I am confident I can accurately apply </w:t>
            </w:r>
            <w:proofErr w:type="spellStart"/>
            <w:r w:rsidR="006F1867">
              <w:rPr>
                <w:rFonts w:ascii="Times New Roman" w:eastAsia="宋体" w:hAnsi="Times New Roman" w:hint="eastAsia"/>
                <w:sz w:val="13"/>
                <w:szCs w:val="13"/>
              </w:rPr>
              <w:t>adsRUCM</w:t>
            </w:r>
            <w:proofErr w:type="spellEnd"/>
          </w:p>
          <w:p w14:paraId="5E7FA99F"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c>
          <w:tcPr>
            <w:tcW w:w="3816" w:type="dxa"/>
          </w:tcPr>
          <w:p w14:paraId="629B167F"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4. I am confident I can accurately apply RUCM</w:t>
            </w:r>
          </w:p>
          <w:p w14:paraId="72BAE8E4"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r>
      <w:tr w:rsidR="001158CA" w:rsidRPr="00801E7E" w14:paraId="319A5198" w14:textId="77777777" w:rsidTr="0088548E">
        <w:tc>
          <w:tcPr>
            <w:tcW w:w="4486" w:type="dxa"/>
            <w:shd w:val="clear" w:color="auto" w:fill="D9D9D9" w:themeFill="background1" w:themeFillShade="D9"/>
          </w:tcPr>
          <w:p w14:paraId="222B333B"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5. I am confident I can accurately apply the ADS elements in tool</w:t>
            </w:r>
          </w:p>
          <w:p w14:paraId="6E59137B"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Completely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Generally disagree </w:t>
            </w:r>
            <w:r w:rsidRPr="00801E7E">
              <w:rPr>
                <w:rFonts w:ascii="Times New Roman" w:eastAsia="宋体" w:hAnsi="Times New Roman" w:hint="eastAsia"/>
                <w:sz w:val="13"/>
                <w:szCs w:val="13"/>
              </w:rPr>
              <w:t>□</w:t>
            </w:r>
            <w:r w:rsidRPr="00801E7E">
              <w:rPr>
                <w:rFonts w:ascii="Times New Roman" w:eastAsia="宋体" w:hAnsi="Times New Roman"/>
                <w:sz w:val="13"/>
                <w:szCs w:val="13"/>
              </w:rPr>
              <w:t>Completely disagree</w:t>
            </w:r>
          </w:p>
        </w:tc>
        <w:tc>
          <w:tcPr>
            <w:tcW w:w="3816" w:type="dxa"/>
          </w:tcPr>
          <w:p w14:paraId="6A4D4699" w14:textId="77777777" w:rsidR="001158CA" w:rsidRPr="00801E7E" w:rsidRDefault="001158CA" w:rsidP="0088548E">
            <w:pPr>
              <w:spacing w:line="360" w:lineRule="exact"/>
              <w:rPr>
                <w:rFonts w:ascii="Times New Roman" w:eastAsia="宋体" w:hAnsi="Times New Roman"/>
                <w:sz w:val="13"/>
                <w:szCs w:val="13"/>
              </w:rPr>
            </w:pPr>
          </w:p>
        </w:tc>
      </w:tr>
      <w:tr w:rsidR="001158CA" w:rsidRPr="00801E7E" w14:paraId="19F4FED0" w14:textId="77777777" w:rsidTr="0088548E">
        <w:tc>
          <w:tcPr>
            <w:tcW w:w="4486" w:type="dxa"/>
            <w:shd w:val="clear" w:color="auto" w:fill="D9D9D9" w:themeFill="background1" w:themeFillShade="D9"/>
          </w:tcPr>
          <w:p w14:paraId="08391149" w14:textId="44BCAA05"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 xml:space="preserve">6. You will be asked to do use case modeling with </w:t>
            </w:r>
            <w:proofErr w:type="spellStart"/>
            <w:r w:rsidR="006F1867">
              <w:rPr>
                <w:rFonts w:ascii="Times New Roman" w:eastAsia="宋体" w:hAnsi="Times New Roman" w:hint="eastAsia"/>
                <w:sz w:val="13"/>
                <w:szCs w:val="13"/>
              </w:rPr>
              <w:t>ads</w:t>
            </w:r>
            <w:r w:rsidR="006F1867">
              <w:rPr>
                <w:rFonts w:ascii="Times New Roman" w:eastAsia="宋体" w:hAnsi="Times New Roman"/>
                <w:sz w:val="13"/>
                <w:szCs w:val="13"/>
              </w:rPr>
              <w:t>RUCM</w:t>
            </w:r>
            <w:proofErr w:type="spellEnd"/>
            <w:r w:rsidRPr="00801E7E">
              <w:rPr>
                <w:rFonts w:ascii="Times New Roman" w:eastAsia="宋体" w:hAnsi="Times New Roman"/>
                <w:sz w:val="13"/>
                <w:szCs w:val="13"/>
              </w:rPr>
              <w:t xml:space="preserve">. The task should take approximately 2 hours in the scheduled laboratories. Whether you volunteer or not, you must perform the laboratory work as it is part of the course curriculum. Volunteering means that you allow us to use your results to achieve a better understanding of the benefit of using RUCM and </w:t>
            </w:r>
            <w:proofErr w:type="spellStart"/>
            <w:r w:rsidR="006F1867">
              <w:rPr>
                <w:rFonts w:ascii="Times New Roman" w:eastAsia="宋体" w:hAnsi="Times New Roman" w:hint="eastAsia"/>
                <w:sz w:val="13"/>
                <w:szCs w:val="13"/>
              </w:rPr>
              <w:t>ads</w:t>
            </w:r>
            <w:r w:rsidR="006F1867">
              <w:rPr>
                <w:rFonts w:ascii="Times New Roman" w:eastAsia="宋体" w:hAnsi="Times New Roman"/>
                <w:sz w:val="13"/>
                <w:szCs w:val="13"/>
              </w:rPr>
              <w:t>RUCM</w:t>
            </w:r>
            <w:proofErr w:type="spellEnd"/>
            <w:r w:rsidRPr="00801E7E">
              <w:rPr>
                <w:rFonts w:ascii="Times New Roman" w:eastAsia="宋体" w:hAnsi="Times New Roman"/>
                <w:sz w:val="13"/>
                <w:szCs w:val="13"/>
              </w:rPr>
              <w:t>. We would like to mention that this study conforms to common practices of ethics in conducting research in Empirical Software Engineering. The instructors of the course will not know about your decision to volunteer or not volunteer in terms of using your results.</w:t>
            </w:r>
            <w:r w:rsidRPr="00801E7E">
              <w:rPr>
                <w:rFonts w:ascii="Helvetica" w:hAnsi="Helvetica" w:cs="Helvetica"/>
                <w:color w:val="333333"/>
                <w:sz w:val="13"/>
                <w:szCs w:val="13"/>
              </w:rPr>
              <w:br/>
            </w:r>
            <w:r w:rsidRPr="00801E7E">
              <w:rPr>
                <w:rFonts w:ascii="Times New Roman" w:eastAsia="宋体" w:hAnsi="Times New Roman"/>
                <w:sz w:val="13"/>
                <w:szCs w:val="13"/>
              </w:rPr>
              <w:t>We would really appreciate if you can volunteer! </w:t>
            </w:r>
          </w:p>
          <w:p w14:paraId="1058C190"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I volunteer to participate </w:t>
            </w:r>
            <w:r w:rsidRPr="00801E7E">
              <w:rPr>
                <w:rFonts w:ascii="Times New Roman" w:eastAsia="宋体" w:hAnsi="Times New Roman" w:hint="eastAsia"/>
                <w:sz w:val="13"/>
                <w:szCs w:val="13"/>
              </w:rPr>
              <w:t>□</w:t>
            </w:r>
            <w:r w:rsidRPr="00801E7E">
              <w:rPr>
                <w:rFonts w:ascii="Times New Roman" w:eastAsia="宋体" w:hAnsi="Times New Roman"/>
                <w:sz w:val="13"/>
                <w:szCs w:val="13"/>
              </w:rPr>
              <w:t>I don't want to participate</w:t>
            </w:r>
          </w:p>
        </w:tc>
        <w:tc>
          <w:tcPr>
            <w:tcW w:w="3816" w:type="dxa"/>
          </w:tcPr>
          <w:p w14:paraId="380672F3" w14:textId="2AFC11AF"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sz w:val="13"/>
                <w:szCs w:val="13"/>
              </w:rPr>
              <w:t xml:space="preserve">5. You will be asked to do use case modeling with </w:t>
            </w:r>
            <w:r w:rsidR="006F1867">
              <w:rPr>
                <w:rFonts w:ascii="Times New Roman" w:eastAsia="宋体" w:hAnsi="Times New Roman"/>
                <w:sz w:val="13"/>
                <w:szCs w:val="13"/>
              </w:rPr>
              <w:t>RUCM</w:t>
            </w:r>
            <w:r w:rsidRPr="00801E7E">
              <w:rPr>
                <w:rFonts w:ascii="Times New Roman" w:eastAsia="宋体" w:hAnsi="Times New Roman"/>
                <w:sz w:val="13"/>
                <w:szCs w:val="13"/>
              </w:rPr>
              <w:t xml:space="preserve">. The task should take approximately 2 hours in the scheduled laboratories. Whether you volunteer or not, you must perform the laboratory work as it is part of the course curriculum. Volunteering means that you allow us to use your results to achieve a better understanding of the benefit of using RUCM and </w:t>
            </w:r>
            <w:proofErr w:type="spellStart"/>
            <w:r w:rsidR="006F1867">
              <w:rPr>
                <w:rFonts w:ascii="Times New Roman" w:eastAsia="宋体" w:hAnsi="Times New Roman" w:hint="eastAsia"/>
                <w:sz w:val="13"/>
                <w:szCs w:val="13"/>
              </w:rPr>
              <w:t>ads</w:t>
            </w:r>
            <w:r w:rsidR="006F1867">
              <w:rPr>
                <w:rFonts w:ascii="Times New Roman" w:eastAsia="宋体" w:hAnsi="Times New Roman"/>
                <w:sz w:val="13"/>
                <w:szCs w:val="13"/>
              </w:rPr>
              <w:t>RUCM</w:t>
            </w:r>
            <w:proofErr w:type="spellEnd"/>
            <w:r w:rsidRPr="00801E7E">
              <w:rPr>
                <w:rFonts w:ascii="Times New Roman" w:eastAsia="宋体" w:hAnsi="Times New Roman"/>
                <w:sz w:val="13"/>
                <w:szCs w:val="13"/>
              </w:rPr>
              <w:t>. We would like to mention that this study conforms to common practices of ethics in conducting research in Empirical Software Engineering. The instructors of the course will not know about your decision to volunteer or not volunteer in terms of using your results.</w:t>
            </w:r>
            <w:r w:rsidRPr="00801E7E">
              <w:rPr>
                <w:rFonts w:ascii="Helvetica" w:hAnsi="Helvetica" w:cs="Helvetica"/>
                <w:color w:val="333333"/>
                <w:sz w:val="13"/>
                <w:szCs w:val="13"/>
              </w:rPr>
              <w:br/>
            </w:r>
            <w:r w:rsidRPr="00801E7E">
              <w:rPr>
                <w:rFonts w:ascii="Times New Roman" w:eastAsia="宋体" w:hAnsi="Times New Roman"/>
                <w:sz w:val="13"/>
                <w:szCs w:val="13"/>
              </w:rPr>
              <w:t>We would really appreciate if you can volunteer! </w:t>
            </w:r>
          </w:p>
          <w:p w14:paraId="6A74B29C" w14:textId="77777777" w:rsidR="001158CA" w:rsidRPr="00801E7E" w:rsidRDefault="001158CA" w:rsidP="0088548E">
            <w:pPr>
              <w:spacing w:line="360" w:lineRule="exact"/>
              <w:rPr>
                <w:rFonts w:ascii="Times New Roman" w:eastAsia="宋体" w:hAnsi="Times New Roman"/>
                <w:sz w:val="13"/>
                <w:szCs w:val="13"/>
              </w:rPr>
            </w:pPr>
            <w:r w:rsidRPr="00801E7E">
              <w:rPr>
                <w:rFonts w:ascii="Times New Roman" w:eastAsia="宋体" w:hAnsi="Times New Roman" w:hint="eastAsia"/>
                <w:sz w:val="13"/>
                <w:szCs w:val="13"/>
              </w:rPr>
              <w:t>□</w:t>
            </w:r>
            <w:r w:rsidRPr="00801E7E">
              <w:rPr>
                <w:rFonts w:ascii="Times New Roman" w:eastAsia="宋体" w:hAnsi="Times New Roman"/>
                <w:sz w:val="13"/>
                <w:szCs w:val="13"/>
              </w:rPr>
              <w:t xml:space="preserve">I volunteer to participate </w:t>
            </w:r>
            <w:r w:rsidRPr="00801E7E">
              <w:rPr>
                <w:rFonts w:ascii="Times New Roman" w:eastAsia="宋体" w:hAnsi="Times New Roman" w:hint="eastAsia"/>
                <w:sz w:val="13"/>
                <w:szCs w:val="13"/>
              </w:rPr>
              <w:t>□</w:t>
            </w:r>
            <w:r w:rsidRPr="00801E7E">
              <w:rPr>
                <w:rFonts w:ascii="Times New Roman" w:eastAsia="宋体" w:hAnsi="Times New Roman"/>
                <w:sz w:val="13"/>
                <w:szCs w:val="13"/>
              </w:rPr>
              <w:t>I don't want to participate</w:t>
            </w:r>
          </w:p>
        </w:tc>
      </w:tr>
    </w:tbl>
    <w:p w14:paraId="66E039DE" w14:textId="77777777" w:rsidR="001158CA" w:rsidRDefault="001158CA" w:rsidP="001158CA">
      <w:pPr>
        <w:spacing w:line="400" w:lineRule="exact"/>
        <w:ind w:firstLineChars="200" w:firstLine="420"/>
        <w:jc w:val="center"/>
        <w:rPr>
          <w:rFonts w:ascii="Times New Roman" w:eastAsia="宋体" w:hAnsi="Times New Roman"/>
        </w:rPr>
      </w:pPr>
    </w:p>
    <w:p w14:paraId="4318DE5A" w14:textId="77777777" w:rsidR="001158CA" w:rsidRDefault="001158CA" w:rsidP="001158CA">
      <w:pPr>
        <w:pStyle w:val="a8"/>
        <w:spacing w:after="156"/>
      </w:pPr>
    </w:p>
    <w:p w14:paraId="2C170155" w14:textId="77777777" w:rsidR="001158CA" w:rsidRDefault="001158CA" w:rsidP="001158CA">
      <w:pPr>
        <w:pStyle w:val="a8"/>
        <w:spacing w:after="156"/>
      </w:pPr>
    </w:p>
    <w:p w14:paraId="099ADD2B" w14:textId="77777777" w:rsidR="001158CA" w:rsidRDefault="001158CA" w:rsidP="001158CA">
      <w:pPr>
        <w:pStyle w:val="a8"/>
        <w:spacing w:after="156"/>
      </w:pPr>
    </w:p>
    <w:p w14:paraId="15237272" w14:textId="77777777" w:rsidR="001158CA" w:rsidRDefault="001158CA" w:rsidP="001158CA">
      <w:pPr>
        <w:pStyle w:val="a8"/>
        <w:spacing w:after="156"/>
      </w:pPr>
    </w:p>
    <w:p w14:paraId="0BEA3F42" w14:textId="37E14A8B" w:rsidR="001158CA" w:rsidRPr="00F51131" w:rsidRDefault="001158CA" w:rsidP="001158CA">
      <w:pPr>
        <w:pStyle w:val="a8"/>
        <w:spacing w:after="156"/>
      </w:pPr>
      <w:bookmarkStart w:id="5" w:name="_Toc89782278"/>
      <w:bookmarkStart w:id="6" w:name="_Toc90918975"/>
      <w:bookmarkStart w:id="7" w:name="_Toc90919092"/>
      <w:bookmarkStart w:id="8" w:name="_Toc90920020"/>
      <w:bookmarkStart w:id="9" w:name="_Toc90929119"/>
      <w:r>
        <w:rPr>
          <w:rFonts w:hint="eastAsia"/>
        </w:rPr>
        <w:lastRenderedPageBreak/>
        <w:t>Table</w:t>
      </w:r>
      <w:r>
        <w:t>2</w:t>
      </w:r>
      <w:r>
        <w:t xml:space="preserve"> </w:t>
      </w:r>
      <w:r w:rsidRPr="00F51131">
        <w:t xml:space="preserve"> </w:t>
      </w:r>
      <w:bookmarkEnd w:id="5"/>
      <w:bookmarkEnd w:id="6"/>
      <w:bookmarkEnd w:id="7"/>
      <w:bookmarkEnd w:id="8"/>
      <w:bookmarkEnd w:id="9"/>
      <w:r w:rsidRPr="001158CA">
        <w:t>P</w:t>
      </w:r>
      <w:r w:rsidRPr="001158CA">
        <w:rPr>
          <w:rFonts w:hint="eastAsia"/>
        </w:rPr>
        <w:t>ost</w:t>
      </w:r>
      <w:r w:rsidRPr="001158CA">
        <w:t xml:space="preserve">-lab </w:t>
      </w:r>
      <w:r w:rsidR="00A04CF5">
        <w:t>Q</w:t>
      </w:r>
      <w:r w:rsidRPr="001158CA">
        <w:t>uestionnaire</w:t>
      </w:r>
    </w:p>
    <w:tbl>
      <w:tblPr>
        <w:tblStyle w:val="a7"/>
        <w:tblW w:w="8302" w:type="dxa"/>
        <w:tblLook w:val="04A0" w:firstRow="1" w:lastRow="0" w:firstColumn="1" w:lastColumn="0" w:noHBand="0" w:noVBand="1"/>
      </w:tblPr>
      <w:tblGrid>
        <w:gridCol w:w="4479"/>
        <w:gridCol w:w="3823"/>
      </w:tblGrid>
      <w:tr w:rsidR="001158CA" w:rsidRPr="002A303B" w14:paraId="4B9E0B82" w14:textId="77777777" w:rsidTr="0088548E">
        <w:tc>
          <w:tcPr>
            <w:tcW w:w="4479" w:type="dxa"/>
            <w:shd w:val="clear" w:color="auto" w:fill="D9D9D9" w:themeFill="background1" w:themeFillShade="D9"/>
          </w:tcPr>
          <w:p w14:paraId="3489712A" w14:textId="46CFE641" w:rsidR="001158CA" w:rsidRPr="002A303B" w:rsidRDefault="001158CA" w:rsidP="0088548E">
            <w:pPr>
              <w:spacing w:line="360" w:lineRule="exact"/>
              <w:ind w:firstLineChars="200" w:firstLine="260"/>
              <w:jc w:val="center"/>
              <w:rPr>
                <w:rFonts w:ascii="Times New Roman" w:eastAsia="宋体" w:hAnsi="Times New Roman"/>
                <w:sz w:val="13"/>
                <w:szCs w:val="13"/>
              </w:rPr>
            </w:pPr>
            <w:r w:rsidRPr="002A303B">
              <w:rPr>
                <w:rFonts w:ascii="Times New Roman" w:eastAsia="宋体" w:hAnsi="Times New Roman"/>
                <w:sz w:val="13"/>
                <w:szCs w:val="13"/>
              </w:rPr>
              <w:t>P</w:t>
            </w:r>
            <w:r w:rsidRPr="002A303B">
              <w:rPr>
                <w:rFonts w:ascii="Times New Roman" w:eastAsia="宋体" w:hAnsi="Times New Roman" w:hint="eastAsia"/>
                <w:sz w:val="13"/>
                <w:szCs w:val="13"/>
              </w:rPr>
              <w:t>ost</w:t>
            </w:r>
            <w:r w:rsidRPr="002A303B">
              <w:rPr>
                <w:rFonts w:ascii="Times New Roman" w:eastAsia="宋体" w:hAnsi="Times New Roman"/>
                <w:sz w:val="13"/>
                <w:szCs w:val="13"/>
              </w:rPr>
              <w:t xml:space="preserve">-lab questionnaire for </w:t>
            </w:r>
            <w:proofErr w:type="spellStart"/>
            <w:r w:rsidR="006F1867">
              <w:rPr>
                <w:rFonts w:ascii="Times New Roman" w:eastAsia="宋体" w:hAnsi="Times New Roman" w:hint="eastAsia"/>
                <w:sz w:val="13"/>
                <w:szCs w:val="13"/>
              </w:rPr>
              <w:t>adsRUCM</w:t>
            </w:r>
            <w:proofErr w:type="spellEnd"/>
          </w:p>
        </w:tc>
        <w:tc>
          <w:tcPr>
            <w:tcW w:w="3823" w:type="dxa"/>
          </w:tcPr>
          <w:p w14:paraId="17C715DA" w14:textId="77777777" w:rsidR="001158CA" w:rsidRPr="002A303B" w:rsidRDefault="001158CA" w:rsidP="0088548E">
            <w:pPr>
              <w:spacing w:line="360" w:lineRule="exact"/>
              <w:ind w:firstLineChars="200" w:firstLine="260"/>
              <w:jc w:val="center"/>
              <w:rPr>
                <w:rFonts w:ascii="Times New Roman" w:eastAsia="宋体" w:hAnsi="Times New Roman"/>
                <w:sz w:val="13"/>
                <w:szCs w:val="13"/>
              </w:rPr>
            </w:pPr>
            <w:r w:rsidRPr="002A303B">
              <w:rPr>
                <w:rFonts w:ascii="Times New Roman" w:eastAsia="宋体" w:hAnsi="Times New Roman"/>
                <w:sz w:val="13"/>
                <w:szCs w:val="13"/>
              </w:rPr>
              <w:t>P</w:t>
            </w:r>
            <w:r w:rsidRPr="002A303B">
              <w:rPr>
                <w:rFonts w:ascii="Times New Roman" w:eastAsia="宋体" w:hAnsi="Times New Roman" w:hint="eastAsia"/>
                <w:sz w:val="13"/>
                <w:szCs w:val="13"/>
              </w:rPr>
              <w:t>ost</w:t>
            </w:r>
            <w:r w:rsidRPr="002A303B">
              <w:rPr>
                <w:rFonts w:ascii="Times New Roman" w:eastAsia="宋体" w:hAnsi="Times New Roman"/>
                <w:sz w:val="13"/>
                <w:szCs w:val="13"/>
              </w:rPr>
              <w:t>-lab questionnaire for RUCM</w:t>
            </w:r>
          </w:p>
        </w:tc>
      </w:tr>
      <w:tr w:rsidR="001158CA" w:rsidRPr="002A303B" w14:paraId="08694276" w14:textId="77777777" w:rsidTr="0088548E">
        <w:tc>
          <w:tcPr>
            <w:tcW w:w="4479" w:type="dxa"/>
            <w:shd w:val="clear" w:color="auto" w:fill="D9D9D9" w:themeFill="background1" w:themeFillShade="D9"/>
          </w:tcPr>
          <w:p w14:paraId="092C66BA"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1. The instructions and objectives of the lab were perfectly clear to me</w:t>
            </w:r>
          </w:p>
          <w:p w14:paraId="076DA1A6"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13DF1A00"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1. The instructions and objectives of the lab were perfectly clear to me</w:t>
            </w:r>
          </w:p>
          <w:p w14:paraId="70F52A6B"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4DF25B5A" w14:textId="77777777" w:rsidTr="0088548E">
        <w:tc>
          <w:tcPr>
            <w:tcW w:w="4479" w:type="dxa"/>
            <w:shd w:val="clear" w:color="auto" w:fill="D9D9D9" w:themeFill="background1" w:themeFillShade="D9"/>
          </w:tcPr>
          <w:p w14:paraId="49275872"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2. I fully understood the autonomous driving scenario I was provided.</w:t>
            </w:r>
          </w:p>
          <w:p w14:paraId="0578F45F"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0C4383A8"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2. I fully understood the autonomous driving scenario I was provided.</w:t>
            </w:r>
          </w:p>
          <w:p w14:paraId="151E7EC7"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4E4D22EC" w14:textId="77777777" w:rsidTr="0088548E">
        <w:tc>
          <w:tcPr>
            <w:tcW w:w="4479" w:type="dxa"/>
            <w:shd w:val="clear" w:color="auto" w:fill="D9D9D9" w:themeFill="background1" w:themeFillShade="D9"/>
          </w:tcPr>
          <w:p w14:paraId="65A77B56"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3. I was entirely comfortable when applying the use case template.</w:t>
            </w:r>
          </w:p>
          <w:p w14:paraId="653384CE"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047AC8A1"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3. I was entirely comfortable when applying the use case template.</w:t>
            </w:r>
          </w:p>
          <w:p w14:paraId="756F6A47"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0C0D24B2" w14:textId="77777777" w:rsidTr="0088548E">
        <w:tc>
          <w:tcPr>
            <w:tcW w:w="4479" w:type="dxa"/>
            <w:shd w:val="clear" w:color="auto" w:fill="D9D9D9" w:themeFill="background1" w:themeFillShade="D9"/>
          </w:tcPr>
          <w:p w14:paraId="00419EC4" w14:textId="2AE7037D"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 xml:space="preserve">4. I was entirely comfortable when using the </w:t>
            </w:r>
            <w:proofErr w:type="spellStart"/>
            <w:r w:rsidR="006F1867">
              <w:rPr>
                <w:rFonts w:ascii="Times New Roman" w:eastAsia="宋体" w:hAnsi="Times New Roman" w:hint="eastAsia"/>
                <w:sz w:val="13"/>
                <w:szCs w:val="13"/>
              </w:rPr>
              <w:t>ads</w:t>
            </w:r>
            <w:r w:rsidR="006F1867">
              <w:rPr>
                <w:rFonts w:ascii="Times New Roman" w:eastAsia="宋体" w:hAnsi="Times New Roman"/>
                <w:sz w:val="13"/>
                <w:szCs w:val="13"/>
              </w:rPr>
              <w:t>RUCM</w:t>
            </w:r>
            <w:proofErr w:type="spellEnd"/>
            <w:r w:rsidRPr="002A303B">
              <w:rPr>
                <w:rFonts w:ascii="Times New Roman" w:eastAsia="宋体" w:hAnsi="Times New Roman"/>
                <w:sz w:val="13"/>
                <w:szCs w:val="13"/>
              </w:rPr>
              <w:t xml:space="preserve"> editor.</w:t>
            </w:r>
          </w:p>
          <w:p w14:paraId="70746F4F"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3DDF2D0D"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4. I was entirely comfortable when using the RUCM editor.</w:t>
            </w:r>
          </w:p>
          <w:p w14:paraId="35D01D9F"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3570F6B8" w14:textId="77777777" w:rsidTr="0088548E">
        <w:tc>
          <w:tcPr>
            <w:tcW w:w="4479" w:type="dxa"/>
            <w:shd w:val="clear" w:color="auto" w:fill="D9D9D9" w:themeFill="background1" w:themeFillShade="D9"/>
          </w:tcPr>
          <w:p w14:paraId="6F458286"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5. I was entirely comfortable when using the newly introduced ADS elements.</w:t>
            </w:r>
          </w:p>
          <w:p w14:paraId="58AD41EB"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09C6BC4D"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5. I gained valuable experience by applying the RUCM editor and in the future, I will be in a better position to perform such tasks.</w:t>
            </w:r>
          </w:p>
          <w:p w14:paraId="283286FA"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57821F61" w14:textId="77777777" w:rsidTr="0088548E">
        <w:tc>
          <w:tcPr>
            <w:tcW w:w="4479" w:type="dxa"/>
            <w:shd w:val="clear" w:color="auto" w:fill="D9D9D9" w:themeFill="background1" w:themeFillShade="D9"/>
          </w:tcPr>
          <w:p w14:paraId="49B5B8C6"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6. I gained valuable experience by applying the ADS elements and in the future, I will be in a better position to perform such tasks.</w:t>
            </w:r>
          </w:p>
          <w:p w14:paraId="5B7E6C27"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1C080769"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6. Did you have enough time to finish the task?</w:t>
            </w:r>
          </w:p>
          <w:p w14:paraId="7B11088E"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Y</w:t>
            </w:r>
            <w:r w:rsidRPr="002A303B">
              <w:rPr>
                <w:rFonts w:ascii="Times New Roman" w:eastAsia="宋体" w:hAnsi="Times New Roman" w:hint="eastAsia"/>
                <w:sz w:val="13"/>
                <w:szCs w:val="13"/>
              </w:rPr>
              <w:t>es</w:t>
            </w:r>
            <w:r w:rsidRPr="002A303B">
              <w:rPr>
                <w:rFonts w:ascii="Times New Roman" w:eastAsia="宋体" w:hAnsi="Times New Roman"/>
                <w:sz w:val="13"/>
                <w:szCs w:val="13"/>
              </w:rPr>
              <w:t xml:space="preserve"> </w:t>
            </w:r>
            <w:r w:rsidRPr="002A303B">
              <w:rPr>
                <w:rFonts w:ascii="Times New Roman" w:eastAsia="宋体" w:hAnsi="Times New Roman" w:hint="eastAsia"/>
                <w:sz w:val="13"/>
                <w:szCs w:val="13"/>
              </w:rPr>
              <w:t>□</w:t>
            </w:r>
            <w:r w:rsidRPr="002A303B">
              <w:rPr>
                <w:rFonts w:ascii="Times New Roman" w:eastAsia="宋体" w:hAnsi="Times New Roman" w:hint="eastAsia"/>
                <w:sz w:val="13"/>
                <w:szCs w:val="13"/>
              </w:rPr>
              <w:t>No</w:t>
            </w:r>
          </w:p>
        </w:tc>
      </w:tr>
      <w:tr w:rsidR="001158CA" w:rsidRPr="002A303B" w14:paraId="51CE2E5F" w14:textId="77777777" w:rsidTr="0088548E">
        <w:tc>
          <w:tcPr>
            <w:tcW w:w="4479" w:type="dxa"/>
            <w:shd w:val="clear" w:color="auto" w:fill="D9D9D9" w:themeFill="background1" w:themeFillShade="D9"/>
          </w:tcPr>
          <w:p w14:paraId="35FAA661"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7. Did you have enough time to finish the task?</w:t>
            </w:r>
          </w:p>
          <w:p w14:paraId="6BCD9E6B" w14:textId="77777777" w:rsidR="001158CA" w:rsidRPr="002A303B" w:rsidRDefault="001158CA" w:rsidP="0088548E">
            <w:pPr>
              <w:spacing w:line="360" w:lineRule="exact"/>
              <w:rPr>
                <w:rFonts w:ascii="Helvetica" w:hAnsi="Helvetica" w:cs="Helvetica"/>
                <w:color w:val="333333"/>
                <w:sz w:val="13"/>
                <w:szCs w:val="13"/>
                <w:shd w:val="clear" w:color="auto" w:fill="FFFFFF"/>
              </w:rPr>
            </w:pPr>
            <w:r w:rsidRPr="002A303B">
              <w:rPr>
                <w:rFonts w:ascii="Times New Roman" w:eastAsia="宋体" w:hAnsi="Times New Roman" w:hint="eastAsia"/>
                <w:sz w:val="13"/>
                <w:szCs w:val="13"/>
              </w:rPr>
              <w:t>□</w:t>
            </w:r>
            <w:r w:rsidRPr="002A303B">
              <w:rPr>
                <w:rFonts w:ascii="Times New Roman" w:eastAsia="宋体" w:hAnsi="Times New Roman"/>
                <w:sz w:val="13"/>
                <w:szCs w:val="13"/>
              </w:rPr>
              <w:t>Y</w:t>
            </w:r>
            <w:r w:rsidRPr="002A303B">
              <w:rPr>
                <w:rFonts w:ascii="Times New Roman" w:eastAsia="宋体" w:hAnsi="Times New Roman" w:hint="eastAsia"/>
                <w:sz w:val="13"/>
                <w:szCs w:val="13"/>
              </w:rPr>
              <w:t>es</w:t>
            </w:r>
            <w:r w:rsidRPr="002A303B">
              <w:rPr>
                <w:rFonts w:ascii="Times New Roman" w:eastAsia="宋体" w:hAnsi="Times New Roman"/>
                <w:sz w:val="13"/>
                <w:szCs w:val="13"/>
              </w:rPr>
              <w:t xml:space="preserve"> </w:t>
            </w:r>
            <w:r w:rsidRPr="002A303B">
              <w:rPr>
                <w:rFonts w:ascii="Times New Roman" w:eastAsia="宋体" w:hAnsi="Times New Roman" w:hint="eastAsia"/>
                <w:sz w:val="13"/>
                <w:szCs w:val="13"/>
              </w:rPr>
              <w:t>□</w:t>
            </w:r>
            <w:r w:rsidRPr="002A303B">
              <w:rPr>
                <w:rFonts w:ascii="Times New Roman" w:eastAsia="宋体" w:hAnsi="Times New Roman" w:hint="eastAsia"/>
                <w:sz w:val="13"/>
                <w:szCs w:val="13"/>
              </w:rPr>
              <w:t>No</w:t>
            </w:r>
          </w:p>
        </w:tc>
        <w:tc>
          <w:tcPr>
            <w:tcW w:w="3823" w:type="dxa"/>
          </w:tcPr>
          <w:p w14:paraId="4A435E24"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7. I spent too much time on understanding the case study scenario.</w:t>
            </w:r>
          </w:p>
          <w:p w14:paraId="157F5AE1"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690A1247" w14:textId="77777777" w:rsidTr="0088548E">
        <w:tc>
          <w:tcPr>
            <w:tcW w:w="4479" w:type="dxa"/>
            <w:shd w:val="clear" w:color="auto" w:fill="D9D9D9" w:themeFill="background1" w:themeFillShade="D9"/>
          </w:tcPr>
          <w:p w14:paraId="6DD5DB09"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8</w:t>
            </w:r>
            <w:r w:rsidRPr="002A303B">
              <w:rPr>
                <w:rFonts w:ascii="Times New Roman" w:eastAsia="宋体" w:hAnsi="Times New Roman"/>
                <w:sz w:val="13"/>
                <w:szCs w:val="13"/>
              </w:rPr>
              <w:t>. I spent too much time on understanding the case study scenario.</w:t>
            </w:r>
          </w:p>
          <w:p w14:paraId="4040D105"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119F8443"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8. I spent too much time on figuring out how to use the tool.</w:t>
            </w:r>
          </w:p>
          <w:p w14:paraId="2FA1B0D8"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609E73B9" w14:textId="77777777" w:rsidTr="0088548E">
        <w:tc>
          <w:tcPr>
            <w:tcW w:w="4479" w:type="dxa"/>
            <w:shd w:val="clear" w:color="auto" w:fill="D9D9D9" w:themeFill="background1" w:themeFillShade="D9"/>
          </w:tcPr>
          <w:p w14:paraId="426C1665"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9. I spent too much time on figuring out how to use the tool.</w:t>
            </w:r>
          </w:p>
          <w:p w14:paraId="47A3EA0C"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7656A187"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9. I spent too much time on understanding the use case template.</w:t>
            </w:r>
          </w:p>
          <w:p w14:paraId="747FA9B5"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r>
      <w:tr w:rsidR="001158CA" w:rsidRPr="002A303B" w14:paraId="69283F0D" w14:textId="77777777" w:rsidTr="0088548E">
        <w:tc>
          <w:tcPr>
            <w:tcW w:w="4479" w:type="dxa"/>
            <w:shd w:val="clear" w:color="auto" w:fill="D9D9D9" w:themeFill="background1" w:themeFillShade="D9"/>
          </w:tcPr>
          <w:p w14:paraId="39CA5A7F"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10. I spent too much time on understanding the use case template.</w:t>
            </w:r>
          </w:p>
          <w:p w14:paraId="22FE8F42"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1ACA97A4" w14:textId="77777777" w:rsidR="001158CA" w:rsidRPr="002A303B" w:rsidRDefault="001158CA" w:rsidP="0088548E">
            <w:pPr>
              <w:spacing w:line="360" w:lineRule="exact"/>
              <w:rPr>
                <w:rFonts w:ascii="Times New Roman" w:eastAsia="宋体" w:hAnsi="Times New Roman"/>
                <w:sz w:val="13"/>
                <w:szCs w:val="13"/>
              </w:rPr>
            </w:pPr>
          </w:p>
        </w:tc>
      </w:tr>
      <w:tr w:rsidR="001158CA" w:rsidRPr="002A303B" w14:paraId="3DB151EE" w14:textId="77777777" w:rsidTr="0088548E">
        <w:tc>
          <w:tcPr>
            <w:tcW w:w="4479" w:type="dxa"/>
            <w:shd w:val="clear" w:color="auto" w:fill="D9D9D9" w:themeFill="background1" w:themeFillShade="D9"/>
          </w:tcPr>
          <w:p w14:paraId="4807B2B5"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sz w:val="13"/>
                <w:szCs w:val="13"/>
              </w:rPr>
              <w:t>11. I spent too much time on understanding the ADS concepts</w:t>
            </w:r>
          </w:p>
          <w:p w14:paraId="6A5FB38D" w14:textId="77777777" w:rsidR="001158CA" w:rsidRPr="002A303B" w:rsidRDefault="001158CA" w:rsidP="0088548E">
            <w:pPr>
              <w:spacing w:line="360" w:lineRule="exact"/>
              <w:rPr>
                <w:rFonts w:ascii="Times New Roman" w:eastAsia="宋体" w:hAnsi="Times New Roman"/>
                <w:sz w:val="13"/>
                <w:szCs w:val="13"/>
              </w:rPr>
            </w:pP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Completely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 xml:space="preserve">Generally disagree </w:t>
            </w:r>
            <w:r w:rsidRPr="002A303B">
              <w:rPr>
                <w:rFonts w:ascii="Times New Roman" w:eastAsia="宋体" w:hAnsi="Times New Roman" w:hint="eastAsia"/>
                <w:sz w:val="13"/>
                <w:szCs w:val="13"/>
              </w:rPr>
              <w:t>□</w:t>
            </w:r>
            <w:r w:rsidRPr="002A303B">
              <w:rPr>
                <w:rFonts w:ascii="Times New Roman" w:eastAsia="宋体" w:hAnsi="Times New Roman"/>
                <w:sz w:val="13"/>
                <w:szCs w:val="13"/>
              </w:rPr>
              <w:t>Completely disagree</w:t>
            </w:r>
          </w:p>
        </w:tc>
        <w:tc>
          <w:tcPr>
            <w:tcW w:w="3823" w:type="dxa"/>
          </w:tcPr>
          <w:p w14:paraId="74781457" w14:textId="77777777" w:rsidR="001158CA" w:rsidRPr="002A303B" w:rsidRDefault="001158CA" w:rsidP="0088548E">
            <w:pPr>
              <w:spacing w:line="360" w:lineRule="exact"/>
              <w:rPr>
                <w:rFonts w:ascii="Times New Roman" w:eastAsia="宋体" w:hAnsi="Times New Roman"/>
                <w:sz w:val="13"/>
                <w:szCs w:val="13"/>
              </w:rPr>
            </w:pPr>
          </w:p>
        </w:tc>
      </w:tr>
    </w:tbl>
    <w:p w14:paraId="56A0E8E8" w14:textId="326B6186" w:rsidR="001158CA" w:rsidRPr="00D86D67" w:rsidRDefault="0038412A" w:rsidP="001158CA">
      <w:pPr>
        <w:pStyle w:val="a8"/>
        <w:spacing w:after="156"/>
      </w:pPr>
      <w:bookmarkStart w:id="10" w:name="_Toc89782279"/>
      <w:bookmarkStart w:id="11" w:name="_Toc90918976"/>
      <w:bookmarkStart w:id="12" w:name="_Toc90919093"/>
      <w:bookmarkStart w:id="13" w:name="_Toc90920021"/>
      <w:bookmarkStart w:id="14" w:name="_Toc90929120"/>
      <w:r>
        <w:rPr>
          <w:rFonts w:hint="eastAsia"/>
        </w:rPr>
        <w:lastRenderedPageBreak/>
        <w:t>Table</w:t>
      </w:r>
      <w:r w:rsidR="001158CA">
        <w:t>3</w:t>
      </w:r>
      <w:r w:rsidR="001158CA" w:rsidRPr="00D86D67">
        <w:t xml:space="preserve"> </w:t>
      </w:r>
      <w:bookmarkEnd w:id="10"/>
      <w:bookmarkEnd w:id="11"/>
      <w:bookmarkEnd w:id="12"/>
      <w:bookmarkEnd w:id="13"/>
      <w:bookmarkEnd w:id="14"/>
      <w:r>
        <w:t xml:space="preserve"> </w:t>
      </w:r>
      <w:r>
        <w:rPr>
          <w:rFonts w:hint="eastAsia"/>
        </w:rPr>
        <w:t>Com</w:t>
      </w:r>
      <w:r>
        <w:t xml:space="preserve">prehension Questionnaire for </w:t>
      </w:r>
      <w:r w:rsidR="006F1867">
        <w:rPr>
          <w:rFonts w:hint="eastAsia"/>
        </w:rPr>
        <w:t>adsRUCM</w:t>
      </w:r>
    </w:p>
    <w:tbl>
      <w:tblPr>
        <w:tblStyle w:val="a7"/>
        <w:tblW w:w="0" w:type="auto"/>
        <w:tblLook w:val="04A0" w:firstRow="1" w:lastRow="0" w:firstColumn="1" w:lastColumn="0" w:noHBand="0" w:noVBand="1"/>
      </w:tblPr>
      <w:tblGrid>
        <w:gridCol w:w="2405"/>
        <w:gridCol w:w="1843"/>
        <w:gridCol w:w="2268"/>
        <w:gridCol w:w="1780"/>
      </w:tblGrid>
      <w:tr w:rsidR="001158CA" w14:paraId="76FC8793" w14:textId="77777777" w:rsidTr="0088548E">
        <w:tc>
          <w:tcPr>
            <w:tcW w:w="8296" w:type="dxa"/>
            <w:gridSpan w:val="4"/>
          </w:tcPr>
          <w:p w14:paraId="7613F720" w14:textId="12AE1DA4" w:rsidR="001158CA" w:rsidRDefault="001158CA" w:rsidP="0088548E">
            <w:pPr>
              <w:spacing w:line="400" w:lineRule="exact"/>
              <w:jc w:val="center"/>
              <w:rPr>
                <w:rFonts w:ascii="Times New Roman" w:eastAsia="宋体" w:hAnsi="Times New Roman"/>
              </w:rPr>
            </w:pPr>
            <w:r>
              <w:rPr>
                <w:rFonts w:ascii="Times New Roman" w:eastAsia="宋体" w:hAnsi="Times New Roman" w:hint="eastAsia"/>
              </w:rPr>
              <w:t>Com</w:t>
            </w:r>
            <w:r>
              <w:rPr>
                <w:rFonts w:ascii="Times New Roman" w:eastAsia="宋体" w:hAnsi="Times New Roman"/>
              </w:rPr>
              <w:t xml:space="preserve">prehension Questionnaire for </w:t>
            </w:r>
            <w:proofErr w:type="spellStart"/>
            <w:r w:rsidR="006F1867">
              <w:rPr>
                <w:rFonts w:ascii="Times New Roman" w:eastAsia="宋体" w:hAnsi="Times New Roman" w:hint="eastAsia"/>
              </w:rPr>
              <w:t>adsRUCM</w:t>
            </w:r>
            <w:proofErr w:type="spellEnd"/>
          </w:p>
        </w:tc>
      </w:tr>
      <w:tr w:rsidR="001158CA" w14:paraId="4E2C3BE8" w14:textId="77777777" w:rsidTr="0088548E">
        <w:tc>
          <w:tcPr>
            <w:tcW w:w="2405" w:type="dxa"/>
          </w:tcPr>
          <w:p w14:paraId="50EA0378" w14:textId="77777777" w:rsidR="001158CA" w:rsidRPr="001457D6" w:rsidRDefault="001158CA" w:rsidP="0088548E">
            <w:pPr>
              <w:widowControl/>
              <w:jc w:val="left"/>
              <w:rPr>
                <w:rFonts w:ascii="Times New Roman" w:eastAsia="等线" w:hAnsi="Times New Roman" w:cs="Times New Roman"/>
                <w:color w:val="000000"/>
                <w:kern w:val="0"/>
                <w:sz w:val="13"/>
                <w:szCs w:val="13"/>
              </w:rPr>
            </w:pPr>
          </w:p>
        </w:tc>
        <w:tc>
          <w:tcPr>
            <w:tcW w:w="1843" w:type="dxa"/>
          </w:tcPr>
          <w:p w14:paraId="3C93F02E" w14:textId="77777777" w:rsidR="001158CA" w:rsidRPr="001457D6" w:rsidRDefault="001158CA" w:rsidP="0088548E">
            <w:pPr>
              <w:spacing w:line="400" w:lineRule="exact"/>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I understood the concept and was able to properly apply it.</w:t>
            </w:r>
          </w:p>
        </w:tc>
        <w:tc>
          <w:tcPr>
            <w:tcW w:w="2268" w:type="dxa"/>
          </w:tcPr>
          <w:p w14:paraId="1271E988" w14:textId="77777777" w:rsidR="001158CA" w:rsidRPr="001457D6" w:rsidRDefault="001158CA" w:rsidP="0088548E">
            <w:pPr>
              <w:spacing w:line="400" w:lineRule="exact"/>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Do you feel the concept makes your requirement specification more convenient</w:t>
            </w:r>
            <w:r w:rsidRPr="001457D6">
              <w:rPr>
                <w:rFonts w:ascii="Times New Roman" w:eastAsia="等线" w:hAnsi="Times New Roman" w:cs="Times New Roman"/>
                <w:color w:val="000000"/>
                <w:kern w:val="0"/>
                <w:sz w:val="13"/>
                <w:szCs w:val="13"/>
              </w:rPr>
              <w:t>？</w:t>
            </w:r>
          </w:p>
        </w:tc>
        <w:tc>
          <w:tcPr>
            <w:tcW w:w="1780" w:type="dxa"/>
          </w:tcPr>
          <w:p w14:paraId="3718D18F" w14:textId="77777777" w:rsidR="001158CA" w:rsidRPr="001457D6" w:rsidRDefault="001158CA" w:rsidP="0088548E">
            <w:pPr>
              <w:spacing w:line="400" w:lineRule="exact"/>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Does the design of editor convenient for you to use this concept? </w:t>
            </w:r>
          </w:p>
        </w:tc>
      </w:tr>
      <w:tr w:rsidR="001158CA" w14:paraId="01AC03AD" w14:textId="77777777" w:rsidTr="0088548E">
        <w:trPr>
          <w:trHeight w:hRule="exact" w:val="340"/>
        </w:trPr>
        <w:tc>
          <w:tcPr>
            <w:tcW w:w="2405" w:type="dxa"/>
          </w:tcPr>
          <w:tbl>
            <w:tblPr>
              <w:tblW w:w="2188" w:type="dxa"/>
              <w:tblLook w:val="04A0" w:firstRow="1" w:lastRow="0" w:firstColumn="1" w:lastColumn="0" w:noHBand="0" w:noVBand="1"/>
            </w:tblPr>
            <w:tblGrid>
              <w:gridCol w:w="2188"/>
            </w:tblGrid>
            <w:tr w:rsidR="001158CA" w:rsidRPr="001457D6" w14:paraId="1A5A6D17" w14:textId="77777777" w:rsidTr="0088548E">
              <w:trPr>
                <w:trHeight w:val="389"/>
              </w:trPr>
              <w:tc>
                <w:tcPr>
                  <w:tcW w:w="2188" w:type="dxa"/>
                  <w:tcBorders>
                    <w:top w:val="nil"/>
                    <w:left w:val="nil"/>
                    <w:bottom w:val="nil"/>
                    <w:right w:val="nil"/>
                  </w:tcBorders>
                  <w:shd w:val="clear" w:color="auto" w:fill="auto"/>
                  <w:noWrap/>
                  <w:vAlign w:val="bottom"/>
                  <w:hideMark/>
                </w:tcPr>
                <w:p w14:paraId="12030EC6" w14:textId="77777777" w:rsidR="001158CA" w:rsidRPr="001457D6" w:rsidRDefault="001158CA" w:rsidP="0088548E">
                  <w:pPr>
                    <w:widowControl/>
                    <w:jc w:val="center"/>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Natural Environment</w:t>
                  </w:r>
                </w:p>
              </w:tc>
            </w:tr>
          </w:tbl>
          <w:p w14:paraId="1A17D6D0" w14:textId="77777777" w:rsidR="001158CA" w:rsidRPr="001457D6" w:rsidRDefault="001158CA" w:rsidP="0088548E">
            <w:pPr>
              <w:spacing w:line="400" w:lineRule="exact"/>
              <w:jc w:val="center"/>
              <w:rPr>
                <w:rFonts w:ascii="Times New Roman" w:eastAsia="宋体" w:hAnsi="Times New Roman" w:cs="Times New Roman"/>
                <w:sz w:val="13"/>
                <w:szCs w:val="13"/>
              </w:rPr>
            </w:pPr>
          </w:p>
        </w:tc>
        <w:tc>
          <w:tcPr>
            <w:tcW w:w="1843" w:type="dxa"/>
          </w:tcPr>
          <w:p w14:paraId="1F9899AB"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3C4C0020"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4AAD9EA5"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561C8F3E" w14:textId="77777777" w:rsidTr="0088548E">
        <w:trPr>
          <w:trHeight w:hRule="exact" w:val="340"/>
        </w:trPr>
        <w:tc>
          <w:tcPr>
            <w:tcW w:w="2405" w:type="dxa"/>
          </w:tcPr>
          <w:p w14:paraId="3F15AE42" w14:textId="77777777" w:rsidR="001158CA" w:rsidRPr="001457D6" w:rsidRDefault="001158CA" w:rsidP="0088548E">
            <w:pPr>
              <w:spacing w:line="400" w:lineRule="exact"/>
              <w:jc w:val="center"/>
              <w:rPr>
                <w:rFonts w:ascii="Times New Roman" w:eastAsia="宋体" w:hAnsi="Times New Roman" w:cs="Times New Roman"/>
                <w:sz w:val="13"/>
                <w:szCs w:val="13"/>
              </w:rPr>
            </w:pPr>
            <w:r w:rsidRPr="001457D6">
              <w:rPr>
                <w:rFonts w:ascii="Times New Roman" w:eastAsia="等线" w:hAnsi="Times New Roman" w:cs="Times New Roman"/>
                <w:color w:val="000000"/>
                <w:kern w:val="0"/>
                <w:sz w:val="13"/>
                <w:szCs w:val="13"/>
              </w:rPr>
              <w:t>Road</w:t>
            </w:r>
          </w:p>
        </w:tc>
        <w:tc>
          <w:tcPr>
            <w:tcW w:w="1843" w:type="dxa"/>
          </w:tcPr>
          <w:p w14:paraId="3DCAEC7A"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2CDECE47"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7A9C37FB"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51ECB197" w14:textId="77777777" w:rsidTr="0088548E">
        <w:trPr>
          <w:trHeight w:hRule="exact" w:val="340"/>
        </w:trPr>
        <w:tc>
          <w:tcPr>
            <w:tcW w:w="2405" w:type="dxa"/>
          </w:tcPr>
          <w:p w14:paraId="20B02F7E" w14:textId="77777777" w:rsidR="001158CA" w:rsidRPr="001457D6" w:rsidRDefault="001158CA" w:rsidP="0088548E">
            <w:pPr>
              <w:spacing w:line="400" w:lineRule="exact"/>
              <w:jc w:val="center"/>
              <w:rPr>
                <w:rFonts w:ascii="Times New Roman" w:eastAsia="宋体" w:hAnsi="Times New Roman" w:cs="Times New Roman"/>
                <w:sz w:val="13"/>
                <w:szCs w:val="13"/>
              </w:rPr>
            </w:pPr>
            <w:r w:rsidRPr="001457D6">
              <w:rPr>
                <w:rFonts w:ascii="Times New Roman" w:eastAsia="等线" w:hAnsi="Times New Roman" w:cs="Times New Roman"/>
                <w:color w:val="000000"/>
                <w:kern w:val="0"/>
                <w:sz w:val="13"/>
                <w:szCs w:val="13"/>
              </w:rPr>
              <w:t>Animal</w:t>
            </w:r>
          </w:p>
        </w:tc>
        <w:tc>
          <w:tcPr>
            <w:tcW w:w="1843" w:type="dxa"/>
          </w:tcPr>
          <w:p w14:paraId="221AB2D1"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754ABEAF"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4F8239B5"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1B239327" w14:textId="77777777" w:rsidTr="0088548E">
        <w:trPr>
          <w:trHeight w:hRule="exact" w:val="340"/>
        </w:trPr>
        <w:tc>
          <w:tcPr>
            <w:tcW w:w="2405" w:type="dxa"/>
          </w:tcPr>
          <w:p w14:paraId="0065C9B9" w14:textId="77777777" w:rsidR="001158CA" w:rsidRPr="001457D6" w:rsidRDefault="001158CA" w:rsidP="0088548E">
            <w:pPr>
              <w:spacing w:line="400" w:lineRule="exact"/>
              <w:jc w:val="center"/>
              <w:rPr>
                <w:rFonts w:ascii="Times New Roman" w:eastAsia="宋体" w:hAnsi="Times New Roman" w:cs="Times New Roman"/>
                <w:sz w:val="13"/>
                <w:szCs w:val="13"/>
              </w:rPr>
            </w:pPr>
            <w:proofErr w:type="spellStart"/>
            <w:r w:rsidRPr="001457D6">
              <w:rPr>
                <w:rFonts w:ascii="Times New Roman" w:eastAsia="等线" w:hAnsi="Times New Roman" w:cs="Times New Roman"/>
                <w:color w:val="000000"/>
                <w:kern w:val="0"/>
                <w:sz w:val="13"/>
                <w:szCs w:val="13"/>
              </w:rPr>
              <w:t>OtherObstacle</w:t>
            </w:r>
            <w:proofErr w:type="spellEnd"/>
          </w:p>
        </w:tc>
        <w:tc>
          <w:tcPr>
            <w:tcW w:w="1843" w:type="dxa"/>
          </w:tcPr>
          <w:p w14:paraId="5BF865D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6367ECAE"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24EFB5F1"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624A14F3" w14:textId="77777777" w:rsidTr="0088548E">
        <w:trPr>
          <w:trHeight w:hRule="exact" w:val="340"/>
        </w:trPr>
        <w:tc>
          <w:tcPr>
            <w:tcW w:w="2405" w:type="dxa"/>
          </w:tcPr>
          <w:p w14:paraId="3ED10646" w14:textId="77777777" w:rsidR="001158CA" w:rsidRPr="001457D6" w:rsidRDefault="001158CA" w:rsidP="0088548E">
            <w:pPr>
              <w:spacing w:line="400" w:lineRule="exact"/>
              <w:jc w:val="center"/>
              <w:rPr>
                <w:rFonts w:ascii="Times New Roman" w:eastAsia="宋体" w:hAnsi="Times New Roman" w:cs="Times New Roman"/>
                <w:sz w:val="13"/>
                <w:szCs w:val="13"/>
              </w:rPr>
            </w:pPr>
            <w:proofErr w:type="spellStart"/>
            <w:r w:rsidRPr="001457D6">
              <w:rPr>
                <w:rFonts w:ascii="Times New Roman" w:eastAsia="等线" w:hAnsi="Times New Roman" w:cs="Times New Roman"/>
                <w:color w:val="000000"/>
                <w:kern w:val="0"/>
                <w:sz w:val="13"/>
                <w:szCs w:val="13"/>
              </w:rPr>
              <w:t>RoadHumanUser</w:t>
            </w:r>
            <w:proofErr w:type="spellEnd"/>
          </w:p>
        </w:tc>
        <w:tc>
          <w:tcPr>
            <w:tcW w:w="1843" w:type="dxa"/>
          </w:tcPr>
          <w:p w14:paraId="73EA93BA"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093240C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67EBF605"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3E15CBF4" w14:textId="77777777" w:rsidTr="0088548E">
        <w:trPr>
          <w:trHeight w:hRule="exact" w:val="340"/>
        </w:trPr>
        <w:tc>
          <w:tcPr>
            <w:tcW w:w="2405" w:type="dxa"/>
          </w:tcPr>
          <w:p w14:paraId="4F12A723" w14:textId="77777777" w:rsidR="001158CA" w:rsidRPr="001457D6" w:rsidRDefault="001158CA" w:rsidP="0088548E">
            <w:pPr>
              <w:spacing w:line="400" w:lineRule="exact"/>
              <w:jc w:val="center"/>
              <w:rPr>
                <w:rFonts w:ascii="Times New Roman" w:eastAsia="宋体" w:hAnsi="Times New Roman" w:cs="Times New Roman"/>
                <w:sz w:val="13"/>
                <w:szCs w:val="13"/>
              </w:rPr>
            </w:pPr>
            <w:r w:rsidRPr="001457D6">
              <w:rPr>
                <w:rFonts w:ascii="Times New Roman" w:eastAsia="等线" w:hAnsi="Times New Roman" w:cs="Times New Roman"/>
                <w:color w:val="000000"/>
                <w:kern w:val="0"/>
                <w:sz w:val="13"/>
                <w:szCs w:val="13"/>
              </w:rPr>
              <w:t>Pedestrian</w:t>
            </w:r>
          </w:p>
        </w:tc>
        <w:tc>
          <w:tcPr>
            <w:tcW w:w="1843" w:type="dxa"/>
          </w:tcPr>
          <w:p w14:paraId="19A2C30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1420D12B"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4A050822"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663B4824" w14:textId="77777777" w:rsidTr="0088548E">
        <w:trPr>
          <w:trHeight w:hRule="exact" w:val="340"/>
        </w:trPr>
        <w:tc>
          <w:tcPr>
            <w:tcW w:w="2405" w:type="dxa"/>
          </w:tcPr>
          <w:p w14:paraId="653E340B" w14:textId="77777777" w:rsidR="001158CA" w:rsidRPr="001457D6" w:rsidRDefault="001158CA" w:rsidP="0088548E">
            <w:pPr>
              <w:widowControl/>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TrafficControlPerson</w:t>
            </w:r>
            <w:proofErr w:type="spellEnd"/>
          </w:p>
        </w:tc>
        <w:tc>
          <w:tcPr>
            <w:tcW w:w="1843" w:type="dxa"/>
          </w:tcPr>
          <w:p w14:paraId="1E5F731F"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4ED0400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26354F9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0DB51CA4" w14:textId="77777777" w:rsidTr="0088548E">
        <w:trPr>
          <w:trHeight w:hRule="exact" w:val="340"/>
        </w:trPr>
        <w:tc>
          <w:tcPr>
            <w:tcW w:w="2405" w:type="dxa"/>
          </w:tcPr>
          <w:p w14:paraId="0B4B89B0" w14:textId="77777777" w:rsidR="001158CA" w:rsidRPr="001457D6" w:rsidRDefault="001158CA" w:rsidP="0088548E">
            <w:pPr>
              <w:spacing w:line="400" w:lineRule="exact"/>
              <w:jc w:val="center"/>
              <w:rPr>
                <w:rFonts w:ascii="Times New Roman" w:eastAsia="宋体" w:hAnsi="Times New Roman" w:cs="Times New Roman"/>
                <w:sz w:val="13"/>
                <w:szCs w:val="13"/>
              </w:rPr>
            </w:pPr>
            <w:proofErr w:type="spellStart"/>
            <w:r w:rsidRPr="001457D6">
              <w:rPr>
                <w:rFonts w:ascii="Times New Roman" w:eastAsia="等线" w:hAnsi="Times New Roman" w:cs="Times New Roman"/>
                <w:color w:val="000000"/>
                <w:kern w:val="0"/>
                <w:sz w:val="13"/>
                <w:szCs w:val="13"/>
              </w:rPr>
              <w:t>AnimalRider</w:t>
            </w:r>
            <w:proofErr w:type="spellEnd"/>
          </w:p>
        </w:tc>
        <w:tc>
          <w:tcPr>
            <w:tcW w:w="1843" w:type="dxa"/>
          </w:tcPr>
          <w:p w14:paraId="6BEDDB09"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1EF8C7A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49103459"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3C684DF3" w14:textId="77777777" w:rsidTr="0088548E">
        <w:trPr>
          <w:trHeight w:hRule="exact" w:val="340"/>
        </w:trPr>
        <w:tc>
          <w:tcPr>
            <w:tcW w:w="2405" w:type="dxa"/>
          </w:tcPr>
          <w:p w14:paraId="78187F0A"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VehicleUser</w:t>
            </w:r>
            <w:proofErr w:type="spellEnd"/>
          </w:p>
        </w:tc>
        <w:tc>
          <w:tcPr>
            <w:tcW w:w="1843" w:type="dxa"/>
          </w:tcPr>
          <w:p w14:paraId="5ECE9D10"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376C6786"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54CC4B0E"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2FF7F880" w14:textId="77777777" w:rsidTr="0088548E">
        <w:trPr>
          <w:trHeight w:hRule="exact" w:val="340"/>
        </w:trPr>
        <w:tc>
          <w:tcPr>
            <w:tcW w:w="2405" w:type="dxa"/>
          </w:tcPr>
          <w:p w14:paraId="08833268"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Driver</w:t>
            </w:r>
          </w:p>
        </w:tc>
        <w:tc>
          <w:tcPr>
            <w:tcW w:w="1843" w:type="dxa"/>
          </w:tcPr>
          <w:p w14:paraId="2C316C11"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7F0B890F"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78961030"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2E89BE90" w14:textId="77777777" w:rsidTr="0088548E">
        <w:trPr>
          <w:trHeight w:hRule="exact" w:val="340"/>
        </w:trPr>
        <w:tc>
          <w:tcPr>
            <w:tcW w:w="2405" w:type="dxa"/>
          </w:tcPr>
          <w:p w14:paraId="5705121A"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Occupant</w:t>
            </w:r>
          </w:p>
        </w:tc>
        <w:tc>
          <w:tcPr>
            <w:tcW w:w="1843" w:type="dxa"/>
          </w:tcPr>
          <w:p w14:paraId="789453D9"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6D6194F4"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539C4ED9"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4F6F71C8" w14:textId="77777777" w:rsidTr="0088548E">
        <w:trPr>
          <w:trHeight w:hRule="exact" w:val="340"/>
        </w:trPr>
        <w:tc>
          <w:tcPr>
            <w:tcW w:w="2405" w:type="dxa"/>
          </w:tcPr>
          <w:p w14:paraId="75606B15"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Vehicle</w:t>
            </w:r>
          </w:p>
        </w:tc>
        <w:tc>
          <w:tcPr>
            <w:tcW w:w="1843" w:type="dxa"/>
          </w:tcPr>
          <w:p w14:paraId="0EF8FD7E"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01217DCE"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7CE3EFB2"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6A616D86" w14:textId="77777777" w:rsidTr="0088548E">
        <w:trPr>
          <w:trHeight w:hRule="exact" w:val="340"/>
        </w:trPr>
        <w:tc>
          <w:tcPr>
            <w:tcW w:w="2405" w:type="dxa"/>
          </w:tcPr>
          <w:p w14:paraId="016CDD40"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RailedVehicle</w:t>
            </w:r>
            <w:proofErr w:type="spellEnd"/>
          </w:p>
        </w:tc>
        <w:tc>
          <w:tcPr>
            <w:tcW w:w="1843" w:type="dxa"/>
          </w:tcPr>
          <w:p w14:paraId="4870A0B0"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23D161DF"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32A47676"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6154BF0E" w14:textId="77777777" w:rsidTr="0088548E">
        <w:trPr>
          <w:trHeight w:hRule="exact" w:val="340"/>
        </w:trPr>
        <w:tc>
          <w:tcPr>
            <w:tcW w:w="2405" w:type="dxa"/>
          </w:tcPr>
          <w:p w14:paraId="36B393A8"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OffRoadVehicle</w:t>
            </w:r>
            <w:proofErr w:type="spellEnd"/>
          </w:p>
        </w:tc>
        <w:tc>
          <w:tcPr>
            <w:tcW w:w="1843" w:type="dxa"/>
          </w:tcPr>
          <w:p w14:paraId="2234760A"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51A12796"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2E788A0C"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40CCDDA2" w14:textId="77777777" w:rsidTr="0088548E">
        <w:trPr>
          <w:trHeight w:hRule="exact" w:val="340"/>
        </w:trPr>
        <w:tc>
          <w:tcPr>
            <w:tcW w:w="2405" w:type="dxa"/>
          </w:tcPr>
          <w:p w14:paraId="0B326DFB"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RoadVehicle</w:t>
            </w:r>
            <w:proofErr w:type="spellEnd"/>
          </w:p>
        </w:tc>
        <w:tc>
          <w:tcPr>
            <w:tcW w:w="1843" w:type="dxa"/>
          </w:tcPr>
          <w:p w14:paraId="28B1ED42"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4CE7C3DC"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7251A250"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674445E0" w14:textId="77777777" w:rsidTr="0088548E">
        <w:trPr>
          <w:trHeight w:hRule="exact" w:val="340"/>
        </w:trPr>
        <w:tc>
          <w:tcPr>
            <w:tcW w:w="2405" w:type="dxa"/>
          </w:tcPr>
          <w:p w14:paraId="0E5F7263"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r w:rsidRPr="001457D6">
              <w:rPr>
                <w:rFonts w:ascii="Times New Roman" w:eastAsia="等线" w:hAnsi="Times New Roman" w:cs="Times New Roman"/>
                <w:color w:val="000000"/>
                <w:kern w:val="0"/>
                <w:sz w:val="13"/>
                <w:szCs w:val="13"/>
              </w:rPr>
              <w:t>Exposure</w:t>
            </w:r>
          </w:p>
        </w:tc>
        <w:tc>
          <w:tcPr>
            <w:tcW w:w="1843" w:type="dxa"/>
          </w:tcPr>
          <w:p w14:paraId="7EB3EDF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57BD312A"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1013EBA8"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4C7E6F67" w14:textId="77777777" w:rsidTr="0088548E">
        <w:trPr>
          <w:trHeight w:hRule="exact" w:val="340"/>
        </w:trPr>
        <w:tc>
          <w:tcPr>
            <w:tcW w:w="2405" w:type="dxa"/>
          </w:tcPr>
          <w:p w14:paraId="413984E8"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RiskCategory</w:t>
            </w:r>
            <w:proofErr w:type="spellEnd"/>
          </w:p>
        </w:tc>
        <w:tc>
          <w:tcPr>
            <w:tcW w:w="1843" w:type="dxa"/>
          </w:tcPr>
          <w:p w14:paraId="56AC8CA6"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349CAA60"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7940F831"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r w:rsidR="001158CA" w14:paraId="2DC7220D" w14:textId="77777777" w:rsidTr="0088548E">
        <w:trPr>
          <w:trHeight w:hRule="exact" w:val="340"/>
        </w:trPr>
        <w:tc>
          <w:tcPr>
            <w:tcW w:w="2405" w:type="dxa"/>
          </w:tcPr>
          <w:p w14:paraId="2984A925" w14:textId="77777777" w:rsidR="001158CA" w:rsidRPr="001457D6" w:rsidRDefault="001158CA" w:rsidP="0088548E">
            <w:pPr>
              <w:spacing w:line="400" w:lineRule="exact"/>
              <w:jc w:val="center"/>
              <w:rPr>
                <w:rFonts w:ascii="Times New Roman" w:eastAsia="等线" w:hAnsi="Times New Roman" w:cs="Times New Roman"/>
                <w:color w:val="000000"/>
                <w:kern w:val="0"/>
                <w:sz w:val="13"/>
                <w:szCs w:val="13"/>
              </w:rPr>
            </w:pPr>
            <w:proofErr w:type="spellStart"/>
            <w:r w:rsidRPr="001457D6">
              <w:rPr>
                <w:rFonts w:ascii="Times New Roman" w:eastAsia="等线" w:hAnsi="Times New Roman" w:cs="Times New Roman"/>
                <w:color w:val="000000"/>
                <w:kern w:val="0"/>
                <w:sz w:val="13"/>
                <w:szCs w:val="13"/>
              </w:rPr>
              <w:t>DemandLevel</w:t>
            </w:r>
            <w:proofErr w:type="spellEnd"/>
          </w:p>
        </w:tc>
        <w:tc>
          <w:tcPr>
            <w:tcW w:w="1843" w:type="dxa"/>
          </w:tcPr>
          <w:p w14:paraId="6159CB67"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2268" w:type="dxa"/>
          </w:tcPr>
          <w:p w14:paraId="4CDD1BE3"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c>
          <w:tcPr>
            <w:tcW w:w="1780" w:type="dxa"/>
          </w:tcPr>
          <w:p w14:paraId="5983BBC4" w14:textId="77777777" w:rsidR="001158CA" w:rsidRPr="001457D6" w:rsidRDefault="001158CA" w:rsidP="0088548E">
            <w:pPr>
              <w:spacing w:line="400" w:lineRule="exact"/>
              <w:jc w:val="center"/>
              <w:rPr>
                <w:rFonts w:ascii="Times New Roman" w:eastAsia="宋体" w:hAnsi="Times New Roman"/>
                <w:sz w:val="13"/>
                <w:szCs w:val="13"/>
              </w:rPr>
            </w:pPr>
            <w:r w:rsidRPr="001457D6">
              <w:rPr>
                <w:rFonts w:ascii="Times New Roman" w:eastAsia="宋体" w:hAnsi="Times New Roman" w:hint="eastAsia"/>
                <w:sz w:val="13"/>
                <w:szCs w:val="13"/>
              </w:rPr>
              <w:t>Y</w:t>
            </w:r>
            <w:r w:rsidRPr="001457D6">
              <w:rPr>
                <w:rFonts w:ascii="Times New Roman" w:eastAsia="宋体" w:hAnsi="Times New Roman"/>
                <w:sz w:val="13"/>
                <w:szCs w:val="13"/>
              </w:rPr>
              <w:t>/N</w:t>
            </w:r>
          </w:p>
        </w:tc>
      </w:tr>
    </w:tbl>
    <w:p w14:paraId="4B720A03" w14:textId="77777777" w:rsidR="001158CA" w:rsidRPr="00B47552" w:rsidRDefault="001158CA" w:rsidP="001158CA">
      <w:pPr>
        <w:spacing w:line="400" w:lineRule="exact"/>
        <w:rPr>
          <w:rFonts w:ascii="黑体" w:eastAsia="黑体" w:hAnsi="黑体"/>
          <w:sz w:val="32"/>
          <w:szCs w:val="32"/>
        </w:rPr>
      </w:pPr>
    </w:p>
    <w:p w14:paraId="04C6D7F1" w14:textId="77777777" w:rsidR="00D534B3" w:rsidRDefault="00AF3F38"/>
    <w:sectPr w:rsidR="00D534B3" w:rsidSect="001158CA">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E3E0" w14:textId="77777777" w:rsidR="00AF3F38" w:rsidRDefault="00AF3F38" w:rsidP="001158CA">
      <w:r>
        <w:separator/>
      </w:r>
    </w:p>
  </w:endnote>
  <w:endnote w:type="continuationSeparator" w:id="0">
    <w:p w14:paraId="515E7CDA" w14:textId="77777777" w:rsidR="00AF3F38" w:rsidRDefault="00AF3F38" w:rsidP="0011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B4AA" w14:textId="77777777" w:rsidR="00AF3F38" w:rsidRDefault="00AF3F38" w:rsidP="001158CA">
      <w:r>
        <w:separator/>
      </w:r>
    </w:p>
  </w:footnote>
  <w:footnote w:type="continuationSeparator" w:id="0">
    <w:p w14:paraId="77A0AD86" w14:textId="77777777" w:rsidR="00AF3F38" w:rsidRDefault="00AF3F38" w:rsidP="001158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2A"/>
    <w:rsid w:val="001158CA"/>
    <w:rsid w:val="00363998"/>
    <w:rsid w:val="0038412A"/>
    <w:rsid w:val="00561423"/>
    <w:rsid w:val="00562F2A"/>
    <w:rsid w:val="00563F11"/>
    <w:rsid w:val="006F1867"/>
    <w:rsid w:val="00A04CF5"/>
    <w:rsid w:val="00A729A8"/>
    <w:rsid w:val="00AA008F"/>
    <w:rsid w:val="00AE2600"/>
    <w:rsid w:val="00AF3F38"/>
    <w:rsid w:val="00F1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76EC0"/>
  <w15:chartTrackingRefBased/>
  <w15:docId w15:val="{85FD240B-F316-4686-B9D1-19181FCB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8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58CA"/>
    <w:rPr>
      <w:sz w:val="18"/>
      <w:szCs w:val="18"/>
    </w:rPr>
  </w:style>
  <w:style w:type="paragraph" w:styleId="a5">
    <w:name w:val="footer"/>
    <w:basedOn w:val="a"/>
    <w:link w:val="a6"/>
    <w:uiPriority w:val="99"/>
    <w:unhideWhenUsed/>
    <w:rsid w:val="001158CA"/>
    <w:pPr>
      <w:tabs>
        <w:tab w:val="center" w:pos="4153"/>
        <w:tab w:val="right" w:pos="8306"/>
      </w:tabs>
      <w:snapToGrid w:val="0"/>
      <w:jc w:val="left"/>
    </w:pPr>
    <w:rPr>
      <w:sz w:val="18"/>
      <w:szCs w:val="18"/>
    </w:rPr>
  </w:style>
  <w:style w:type="character" w:customStyle="1" w:styleId="a6">
    <w:name w:val="页脚 字符"/>
    <w:basedOn w:val="a0"/>
    <w:link w:val="a5"/>
    <w:uiPriority w:val="99"/>
    <w:rsid w:val="001158CA"/>
    <w:rPr>
      <w:sz w:val="18"/>
      <w:szCs w:val="18"/>
    </w:rPr>
  </w:style>
  <w:style w:type="table" w:styleId="a7">
    <w:name w:val="Table Grid"/>
    <w:basedOn w:val="a1"/>
    <w:uiPriority w:val="39"/>
    <w:qFormat/>
    <w:rsid w:val="00115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表格题注"/>
    <w:basedOn w:val="a9"/>
    <w:link w:val="aa"/>
    <w:qFormat/>
    <w:rsid w:val="001158CA"/>
    <w:pPr>
      <w:tabs>
        <w:tab w:val="right" w:leader="dot" w:pos="8296"/>
      </w:tabs>
      <w:spacing w:afterLines="50" w:after="50" w:line="400" w:lineRule="exact"/>
      <w:ind w:leftChars="0" w:firstLineChars="0" w:firstLine="0"/>
      <w:jc w:val="center"/>
    </w:pPr>
    <w:rPr>
      <w:rFonts w:ascii="Times New Roman" w:eastAsia="宋体" w:hAnsi="Times New Roman"/>
      <w:noProof/>
    </w:rPr>
  </w:style>
  <w:style w:type="character" w:customStyle="1" w:styleId="aa">
    <w:name w:val="表格题注 字符"/>
    <w:basedOn w:val="a0"/>
    <w:link w:val="a8"/>
    <w:rsid w:val="001158CA"/>
    <w:rPr>
      <w:rFonts w:ascii="Times New Roman" w:eastAsia="宋体" w:hAnsi="Times New Roman"/>
      <w:noProof/>
    </w:rPr>
  </w:style>
  <w:style w:type="paragraph" w:styleId="a9">
    <w:name w:val="table of figures"/>
    <w:basedOn w:val="a"/>
    <w:next w:val="a"/>
    <w:uiPriority w:val="99"/>
    <w:semiHidden/>
    <w:unhideWhenUsed/>
    <w:rsid w:val="001158CA"/>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yue yu</cp:lastModifiedBy>
  <cp:revision>10</cp:revision>
  <dcterms:created xsi:type="dcterms:W3CDTF">2022-02-18T11:18:00Z</dcterms:created>
  <dcterms:modified xsi:type="dcterms:W3CDTF">2022-02-18T11:24:00Z</dcterms:modified>
</cp:coreProperties>
</file>