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Template - Integração de API de Horários TCB</w:t>
      </w:r>
    </w:p>
    <w:p>
      <w:pPr>
        <w:pStyle w:val="Heading1"/>
      </w:pPr>
      <w:r>
        <w:t>1. Informações Gerais da API</w:t>
      </w:r>
    </w:p>
    <w:p>
      <w:r>
        <w:t xml:space="preserve">• URL Base da API: </w:t>
      </w:r>
    </w:p>
    <w:p>
      <w:r>
        <w:t xml:space="preserve">• Tipo de autenticação (se existir): </w:t>
      </w:r>
    </w:p>
    <w:p>
      <w:r>
        <w:t xml:space="preserve">• Instruções para autenticação: </w:t>
      </w:r>
    </w:p>
    <w:p>
      <w:r>
        <w:t xml:space="preserve">• Link para documentação (Swagger, Postman, Notion, etc.): </w:t>
      </w:r>
    </w:p>
    <w:p>
      <w:pPr>
        <w:pStyle w:val="Heading1"/>
      </w:pPr>
      <w:r>
        <w:t>2. Endpoints Disponíveis</w:t>
      </w:r>
    </w:p>
    <w:p>
      <w:r>
        <w:t>Exemplo:</w:t>
      </w:r>
    </w:p>
    <w:p>
      <w:r>
        <w:t>GET /linhas - Retorna a lista de todas as linhas de autocarro</w:t>
      </w:r>
    </w:p>
    <w:p>
      <w:r>
        <w:t>GET /horarios/{linha} - Retorna os horários para uma determinada linha</w:t>
      </w:r>
    </w:p>
    <w:p>
      <w:r>
        <w:t>GET /paragens/{paragemId}/proximos - Retorna os próximos autocarros numa paragem específica</w:t>
      </w:r>
    </w:p>
    <w:p>
      <w:pPr>
        <w:pStyle w:val="Heading1"/>
      </w:pPr>
      <w:r>
        <w:t>3. Exemplos de Respostas JSON</w:t>
      </w:r>
    </w:p>
    <w:p>
      <w:r>
        <w:t>Endpoint: GET /horarios/1</w:t>
      </w:r>
    </w:p>
    <w:p>
      <w:r>
        <w:t>Resposta:</w:t>
      </w:r>
    </w:p>
    <w:p>
      <w:r>
        <w:t>{</w:t>
        <w:br/>
        <w:t xml:space="preserve">  "linha": "1",</w:t>
        <w:br/>
        <w:t xml:space="preserve">  "sentido": "ida",</w:t>
        <w:br/>
        <w:t xml:space="preserve">  "paragens": [</w:t>
        <w:br/>
        <w:t xml:space="preserve">    {</w:t>
        <w:br/>
        <w:t xml:space="preserve">      "nome": "Barreiro Terminal",</w:t>
        <w:br/>
        <w:t xml:space="preserve">      "horaPartida": "08:15"</w:t>
        <w:br/>
        <w:t xml:space="preserve">    },</w:t>
        <w:br/>
        <w:t xml:space="preserve">    {</w:t>
        <w:br/>
        <w:t xml:space="preserve">      "nome": "Lavradio Centro",</w:t>
        <w:br/>
        <w:t xml:space="preserve">      "horaPartida": "08:25"</w:t>
        <w:br/>
        <w:t xml:space="preserve">    }</w:t>
        <w:br/>
        <w:t xml:space="preserve">  ]</w:t>
        <w:br/>
        <w:t>}</w:t>
      </w:r>
    </w:p>
    <w:p>
      <w:pPr>
        <w:pStyle w:val="Heading1"/>
      </w:pPr>
      <w:r>
        <w:t>4. Notas Adicionais</w:t>
      </w:r>
    </w:p>
    <w:p>
      <w:r>
        <w:t>• Incluir qualquer limitação conhecida (número de chamadas, horários disponíveis, etc.)</w:t>
      </w:r>
    </w:p>
    <w:p>
      <w:r>
        <w:t>• Indicar se a API é pública ou restrita (interna)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