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" cy="3934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simpl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393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274690"/>
          <w:sz w:val="38"/>
        </w:rPr>
        <w:t>ONBOARDING FUNCIONAL - SIMPLIA CHATBOT</w:t>
      </w:r>
    </w:p>
    <w:p>
      <w:pPr>
        <w:jc w:val="center"/>
      </w:pPr>
      <w:r>
        <w:rPr>
          <w:rFonts w:ascii="Arial" w:hAnsi="Arial"/>
          <w:color w:val="64748B"/>
          <w:sz w:val="21"/>
        </w:rPr>
        <w:t>Documento para llenar la información necesaria para que el agente funcione correctamente de inicio a fin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3024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488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302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Código</w:t>
            </w:r>
          </w:p>
        </w:tc>
        <w:tc>
          <w:tcPr>
            <w:tcW w:type="dxa" w:w="748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PRO-ONB-FUNC-001</w:t>
            </w:r>
          </w:p>
        </w:tc>
      </w:tr>
      <w:tr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Versión</w:t>
            </w:r>
          </w:p>
        </w:tc>
        <w:tc>
          <w:tcPr>
            <w:tcW w:type="dxa" w:w="748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1.0</w:t>
            </w:r>
          </w:p>
        </w:tc>
      </w:tr>
      <w:tr>
        <w:tc>
          <w:tcPr>
            <w:tcW w:type="dxa" w:w="302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Fecha de emisión</w:t>
            </w:r>
          </w:p>
        </w:tc>
        <w:tc>
          <w:tcPr>
            <w:tcW w:type="dxa" w:w="748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04/05/2026</w:t>
            </w:r>
          </w:p>
        </w:tc>
      </w:tr>
      <w:tr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Próxima revisión</w:t>
            </w:r>
          </w:p>
        </w:tc>
        <w:tc>
          <w:tcPr>
            <w:tcW w:type="dxa" w:w="748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04/11/2026</w:t>
            </w:r>
          </w:p>
        </w:tc>
      </w:tr>
      <w:tr>
        <w:tc>
          <w:tcPr>
            <w:tcW w:type="dxa" w:w="302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Estado</w:t>
            </w:r>
          </w:p>
        </w:tc>
        <w:tc>
          <w:tcPr>
            <w:tcW w:type="dxa" w:w="748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Borrador / Vigente al aprobarse</w:t>
            </w:r>
          </w:p>
        </w:tc>
      </w:tr>
      <w:tr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Empresa cliente</w:t>
            </w:r>
          </w:p>
        </w:tc>
        <w:tc>
          <w:tcPr>
            <w:tcW w:type="dxa" w:w="748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</w:t>
            </w:r>
          </w:p>
        </w:tc>
      </w:tr>
      <w:tr>
        <w:tc>
          <w:tcPr>
            <w:tcW w:type="dxa" w:w="302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Encargado principal de la empresa</w:t>
            </w:r>
          </w:p>
        </w:tc>
        <w:tc>
          <w:tcPr>
            <w:tcW w:type="dxa" w:w="748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</w:t>
            </w:r>
          </w:p>
        </w:tc>
      </w:tr>
      <w:tr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Correo / teléfono</w:t>
            </w:r>
          </w:p>
        </w:tc>
        <w:tc>
          <w:tcPr>
            <w:tcW w:type="dxa" w:w="748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eaf1ff"/>
          </w:tcPr>
          <w:p>
            <w:r/>
            <w:r>
              <w:rPr>
                <w:rFonts w:ascii="Arial" w:hAnsi="Arial"/>
                <w:b/>
                <w:color w:val="0F2344"/>
                <w:sz w:val="17"/>
              </w:rPr>
              <w:t>Uso del documento</w:t>
            </w:r>
            <w:r>
              <w:br/>
            </w:r>
            <w:r>
              <w:rPr>
                <w:rFonts w:ascii="Arial" w:hAnsi="Arial"/>
                <w:color w:val="0F2344"/>
                <w:sz w:val="16"/>
              </w:rPr>
              <w:t>Este documento se completa por secciones. En cada apartado la empresa debe dejar el link compartido con la información, el encargado, la fecha compromiso y cualquier observación. No está pensado para explicar detalles técnicos; sirve para recoger lo que el bot necesita para operar bien.</w:t>
            </w:r>
          </w:p>
        </w:tc>
      </w:tr>
    </w:tbl>
    <w:p/>
    <w:p>
      <w:pPr>
        <w:pStyle w:val="Heading1"/>
      </w:pPr>
      <w:r>
        <w:t>1. Entradas y salidas del onboarding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384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Qué entrega la empresa</w:t>
            </w:r>
          </w:p>
        </w:tc>
        <w:tc>
          <w:tcPr>
            <w:tcW w:type="dxa" w:w="381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Para qué sirve en el bot</w:t>
            </w:r>
          </w:p>
        </w:tc>
        <w:tc>
          <w:tcPr>
            <w:tcW w:type="dxa" w:w="3168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38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Datos de WhatsApp, perfil y canal</w:t>
            </w:r>
          </w:p>
        </w:tc>
        <w:tc>
          <w:tcPr>
            <w:tcW w:type="dxa" w:w="381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Conectar y presentar correctamente el agente.</w:t>
            </w:r>
          </w:p>
        </w:tc>
        <w:tc>
          <w:tcPr>
            <w:tcW w:type="dxa" w:w="316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Canal listo para pruebas.</w:t>
            </w:r>
          </w:p>
        </w:tc>
      </w:tr>
      <w:tr>
        <w:tc>
          <w:tcPr>
            <w:tcW w:type="dxa" w:w="33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Servicios, sedes, costos, beneficios y restricciones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Responder preguntas reales sin improvisar.</w:t>
            </w:r>
          </w:p>
        </w:tc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Base de respuestas aprobada.</w:t>
            </w:r>
          </w:p>
        </w:tc>
      </w:tr>
      <w:tr>
        <w:tc>
          <w:tcPr>
            <w:tcW w:type="dxa" w:w="338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Plantillas y ejemplos de conversación</w:t>
            </w:r>
          </w:p>
        </w:tc>
        <w:tc>
          <w:tcPr>
            <w:tcW w:type="dxa" w:w="381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Mantener el tono y guiar cada escenario.</w:t>
            </w:r>
          </w:p>
        </w:tc>
        <w:tc>
          <w:tcPr>
            <w:tcW w:type="dxa" w:w="316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Flujo conversacional usable.</w:t>
            </w:r>
          </w:p>
        </w:tc>
      </w:tr>
      <w:tr>
        <w:tc>
          <w:tcPr>
            <w:tcW w:type="dxa" w:w="33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Datos de agenda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Pedir la información correcta antes de crear cita.</w:t>
            </w:r>
          </w:p>
        </w:tc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Citas completas y trazables.</w:t>
            </w:r>
          </w:p>
        </w:tc>
      </w:tr>
      <w:tr>
        <w:tc>
          <w:tcPr>
            <w:tcW w:type="dxa" w:w="338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Vocabulario y score</w:t>
            </w:r>
          </w:p>
        </w:tc>
        <w:tc>
          <w:tcPr>
            <w:tcW w:type="dxa" w:w="381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Detectar intención y calidad del lead.</w:t>
            </w:r>
          </w:p>
        </w:tc>
        <w:tc>
          <w:tcPr>
            <w:tcW w:type="dxa" w:w="316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Leads clasificados en Frío, Tibio o Caliente.</w:t>
            </w:r>
          </w:p>
        </w:tc>
      </w:tr>
      <w:tr>
        <w:tc>
          <w:tcPr>
            <w:tcW w:type="dxa" w:w="33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Scripts de retoma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Recuperar conversaciones que se quedan sin respuesta.</w:t>
            </w:r>
          </w:p>
        </w:tc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Campañas de 30 min y 3 h listas.</w:t>
            </w:r>
          </w:p>
        </w:tc>
      </w:tr>
    </w:tbl>
    <w:p/>
    <w:p>
      <w:pPr>
        <w:pStyle w:val="Heading1"/>
      </w:pPr>
      <w:r>
        <w:t>2. Secciones que debe completar la empresa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 w:val="true"/>
        </w:trPr>
        <w:tc>
          <w:tcPr>
            <w:tcW w:type="dxa" w:w="1944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Sección</w:t>
            </w:r>
          </w:p>
        </w:tc>
        <w:tc>
          <w:tcPr>
            <w:tcW w:type="dxa" w:w="3384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Qué se necesita</w:t>
            </w:r>
          </w:p>
        </w:tc>
        <w:tc>
          <w:tcPr>
            <w:tcW w:type="dxa" w:w="129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Guía</w:t>
            </w:r>
          </w:p>
        </w:tc>
        <w:tc>
          <w:tcPr>
            <w:tcW w:type="dxa" w:w="1944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Link de información</w:t>
            </w:r>
          </w:p>
        </w:tc>
        <w:tc>
          <w:tcPr>
            <w:tcW w:type="dxa" w:w="1584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Encargado empresa</w:t>
            </w:r>
          </w:p>
        </w:tc>
        <w:tc>
          <w:tcPr>
            <w:tcW w:type="dxa" w:w="1080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Urgencia</w:t>
            </w:r>
          </w:p>
        </w:tc>
        <w:tc>
          <w:tcPr>
            <w:tcW w:type="dxa" w:w="1080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Fecha</w:t>
            </w:r>
          </w:p>
        </w:tc>
      </w:tr>
      <w:tr>
        <w:tc>
          <w:tcPr>
            <w:tcW w:type="dxa" w:w="194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1. WhatsApp Business y perfil del canal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Número nuevo o apto, SIM activa, capacidad de recibir SMS, logo, nombre público, descripción, horarios, sitio web y política de privacidad.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 aplica</w:t>
            </w:r>
          </w:p>
        </w:tc>
        <w:tc>
          <w:tcPr>
            <w:tcW w:type="dxa" w:w="194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Pegar link aquí: ______________________________</w:t>
            </w:r>
          </w:p>
        </w:tc>
        <w:tc>
          <w:tcPr>
            <w:tcW w:type="dxa" w:w="158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Encargado: ______________________________</w:t>
            </w:r>
          </w:p>
        </w:tc>
        <w:tc>
          <w:tcPr>
            <w:tcW w:type="dxa" w:w="1080"/>
            <w:vAlign w:val="top"/>
            <w:shd w:fill="fef3c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Media</w:t>
            </w:r>
          </w:p>
        </w:tc>
        <w:tc>
          <w:tcPr>
            <w:tcW w:type="dxa" w:w="108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Fecha: dd/mm/aaaa</w:t>
            </w:r>
          </w:p>
        </w:tc>
      </w:tr>
      <w:tr>
        <w:tc>
          <w:tcPr>
            <w:tcW w:type="dxa" w:w="194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2. Cuentas y accesos</w:t>
            </w:r>
          </w:p>
        </w:tc>
        <w:tc>
          <w:tcPr>
            <w:tcW w:type="dxa" w:w="33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Correos, usuarios, permisos o accesos necesarios para conectar canales, agenda, CRM, Chatwoot, n8n y documentos.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hyperlink r:id="rId12">
              <w:r>
                <w:rPr>
                  <w:color w:val="274690"/>
                  <w:u w:val="single"/>
                </w:rPr>
                <w:t>Documento guía</w:t>
              </w:r>
            </w:hyperlink>
          </w:p>
        </w:tc>
        <w:tc>
          <w:tcPr>
            <w:tcW w:type="dxa" w:w="194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Pegar link aquí: ______________________________</w:t>
            </w:r>
          </w:p>
        </w:tc>
        <w:tc>
          <w:tcPr>
            <w:tcW w:type="dxa" w:w="15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Encargado: ______________________________</w:t>
            </w:r>
          </w:p>
        </w:tc>
        <w:tc>
          <w:tcPr>
            <w:tcW w:type="dxa" w:w="1080"/>
            <w:vAlign w:val="top"/>
            <w:shd w:fill="fee2e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  <w:tc>
          <w:tcPr>
            <w:tcW w:type="dxa" w:w="10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Fecha: dd/mm/aaaa</w:t>
            </w:r>
          </w:p>
        </w:tc>
      </w:tr>
      <w:tr>
        <w:tc>
          <w:tcPr>
            <w:tcW w:type="dxa" w:w="194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3. Información de la empresa, servicios y sedes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Servicios, costos, beneficios, restricciones, horarios, sedes, direcciones, links de Maps y condiciones comerciales.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left"/>
            </w:pPr>
            <w:r/>
            <w:hyperlink r:id="rId13">
              <w:r>
                <w:rPr>
                  <w:color w:val="274690"/>
                  <w:u w:val="single"/>
                </w:rPr>
                <w:t>Documento guía</w:t>
              </w:r>
            </w:hyperlink>
          </w:p>
        </w:tc>
        <w:tc>
          <w:tcPr>
            <w:tcW w:type="dxa" w:w="194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Pegar link aquí: ______________________________</w:t>
            </w:r>
          </w:p>
        </w:tc>
        <w:tc>
          <w:tcPr>
            <w:tcW w:type="dxa" w:w="158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Encargado: ______________________________</w:t>
            </w:r>
          </w:p>
        </w:tc>
        <w:tc>
          <w:tcPr>
            <w:tcW w:type="dxa" w:w="1080"/>
            <w:vAlign w:val="top"/>
            <w:shd w:fill="fee2e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  <w:tc>
          <w:tcPr>
            <w:tcW w:type="dxa" w:w="108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Fecha: dd/mm/aaaa</w:t>
            </w:r>
          </w:p>
        </w:tc>
      </w:tr>
      <w:tr>
        <w:tc>
          <w:tcPr>
            <w:tcW w:type="dxa" w:w="194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4. Plantillas de conversación</w:t>
            </w:r>
          </w:p>
        </w:tc>
        <w:tc>
          <w:tcPr>
            <w:tcW w:type="dxa" w:w="33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Mensajes exactos para bienvenida, información, interés, solicitud de datos, confirmación de cita, cierre y derivación humana.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hyperlink r:id="rId14">
              <w:r>
                <w:rPr>
                  <w:color w:val="274690"/>
                  <w:u w:val="single"/>
                </w:rPr>
                <w:t>Documento guía</w:t>
              </w:r>
            </w:hyperlink>
          </w:p>
        </w:tc>
        <w:tc>
          <w:tcPr>
            <w:tcW w:type="dxa" w:w="194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Pegar link aquí: ______________________________</w:t>
            </w:r>
          </w:p>
        </w:tc>
        <w:tc>
          <w:tcPr>
            <w:tcW w:type="dxa" w:w="15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Encargado: ______________________________</w:t>
            </w:r>
          </w:p>
        </w:tc>
        <w:tc>
          <w:tcPr>
            <w:tcW w:type="dxa" w:w="1080"/>
            <w:vAlign w:val="top"/>
            <w:shd w:fill="fee2e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  <w:tc>
          <w:tcPr>
            <w:tcW w:type="dxa" w:w="10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Fecha: dd/mm/aaaa</w:t>
            </w:r>
          </w:p>
        </w:tc>
      </w:tr>
      <w:tr>
        <w:tc>
          <w:tcPr>
            <w:tcW w:type="dxa" w:w="194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5. Flujo conversacional de inicio a fin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Cómo atiende hoy la empresa: desde el primer mensaje hasta información, dudas, agenda, venta o seguimiento humano.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left"/>
            </w:pPr>
            <w:r/>
            <w:hyperlink r:id="rId15">
              <w:r>
                <w:rPr>
                  <w:color w:val="274690"/>
                  <w:u w:val="single"/>
                </w:rPr>
                <w:t>Documento guía</w:t>
              </w:r>
            </w:hyperlink>
          </w:p>
        </w:tc>
        <w:tc>
          <w:tcPr>
            <w:tcW w:type="dxa" w:w="194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Pegar link aquí: ______________________________</w:t>
            </w:r>
          </w:p>
        </w:tc>
        <w:tc>
          <w:tcPr>
            <w:tcW w:type="dxa" w:w="158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Encargado: ______________________________</w:t>
            </w:r>
          </w:p>
        </w:tc>
        <w:tc>
          <w:tcPr>
            <w:tcW w:type="dxa" w:w="1080"/>
            <w:vAlign w:val="top"/>
            <w:shd w:fill="fee2e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  <w:tc>
          <w:tcPr>
            <w:tcW w:type="dxa" w:w="108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Fecha: dd/mm/aaaa</w:t>
            </w:r>
          </w:p>
        </w:tc>
      </w:tr>
      <w:tr>
        <w:tc>
          <w:tcPr>
            <w:tcW w:type="dxa" w:w="194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6. Etiquetas y categorización de leads</w:t>
            </w:r>
          </w:p>
        </w:tc>
        <w:tc>
          <w:tcPr>
            <w:tcW w:type="dxa" w:w="33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Confirmar qué representa cada etiqueta y cuáles las pone el bot o una persona.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 aplica</w:t>
            </w:r>
          </w:p>
        </w:tc>
        <w:tc>
          <w:tcPr>
            <w:tcW w:type="dxa" w:w="194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Pegar link aquí: ______________________________</w:t>
            </w:r>
          </w:p>
        </w:tc>
        <w:tc>
          <w:tcPr>
            <w:tcW w:type="dxa" w:w="15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Encargado: ______________________________</w:t>
            </w:r>
          </w:p>
        </w:tc>
        <w:tc>
          <w:tcPr>
            <w:tcW w:type="dxa" w:w="1080"/>
            <w:vAlign w:val="top"/>
            <w:shd w:fill="fee2e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  <w:tc>
          <w:tcPr>
            <w:tcW w:type="dxa" w:w="10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Fecha: dd/mm/aaaa</w:t>
            </w:r>
          </w:p>
        </w:tc>
      </w:tr>
      <w:tr>
        <w:tc>
          <w:tcPr>
            <w:tcW w:type="dxa" w:w="194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7. Datos para agendar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Datos que el bot debe guardar para crear cita: nombre, fecha, hora, agencia, celular, correo, ciudad, edad u otros.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 aplica</w:t>
            </w:r>
          </w:p>
        </w:tc>
        <w:tc>
          <w:tcPr>
            <w:tcW w:type="dxa" w:w="194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Pegar link aquí: ______________________________</w:t>
            </w:r>
          </w:p>
        </w:tc>
        <w:tc>
          <w:tcPr>
            <w:tcW w:type="dxa" w:w="158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Encargado: ______________________________</w:t>
            </w:r>
          </w:p>
        </w:tc>
        <w:tc>
          <w:tcPr>
            <w:tcW w:type="dxa" w:w="1080"/>
            <w:vAlign w:val="top"/>
            <w:shd w:fill="fee2e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  <w:tc>
          <w:tcPr>
            <w:tcW w:type="dxa" w:w="108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Fecha: dd/mm/aaaa</w:t>
            </w:r>
          </w:p>
        </w:tc>
      </w:tr>
      <w:tr>
        <w:tc>
          <w:tcPr>
            <w:tcW w:type="dxa" w:w="194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8. Score y vocabulario del negocio</w:t>
            </w:r>
          </w:p>
        </w:tc>
        <w:tc>
          <w:tcPr>
            <w:tcW w:type="dxa" w:w="33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Palabras y frases que indican interés, compra, agenda, asesor, rechazo, fuera de negocio o riesgo.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 aplica</w:t>
            </w:r>
          </w:p>
        </w:tc>
        <w:tc>
          <w:tcPr>
            <w:tcW w:type="dxa" w:w="194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Pegar link aquí: ______________________________</w:t>
            </w:r>
          </w:p>
        </w:tc>
        <w:tc>
          <w:tcPr>
            <w:tcW w:type="dxa" w:w="15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Encargado: ______________________________</w:t>
            </w:r>
          </w:p>
        </w:tc>
        <w:tc>
          <w:tcPr>
            <w:tcW w:type="dxa" w:w="1080"/>
            <w:vAlign w:val="top"/>
            <w:shd w:fill="fef3c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Media</w:t>
            </w:r>
          </w:p>
        </w:tc>
        <w:tc>
          <w:tcPr>
            <w:tcW w:type="dxa" w:w="10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Fecha: dd/mm/aaaa</w:t>
            </w:r>
          </w:p>
        </w:tc>
      </w:tr>
      <w:tr>
        <w:tc>
          <w:tcPr>
            <w:tcW w:type="dxa" w:w="194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9. Ejemplos reales para entrenamiento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Capturas o exportaciones de conversaciones reales con clientes: buenos leads, dudas, ventas, rechazos y casos fuera de negocio.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 aplica</w:t>
            </w:r>
          </w:p>
        </w:tc>
        <w:tc>
          <w:tcPr>
            <w:tcW w:type="dxa" w:w="194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Pegar link aquí: ______________________________</w:t>
            </w:r>
          </w:p>
        </w:tc>
        <w:tc>
          <w:tcPr>
            <w:tcW w:type="dxa" w:w="158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Encargado: ______________________________</w:t>
            </w:r>
          </w:p>
        </w:tc>
        <w:tc>
          <w:tcPr>
            <w:tcW w:type="dxa" w:w="1080"/>
            <w:vAlign w:val="top"/>
            <w:shd w:fill="fef3c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Media</w:t>
            </w:r>
          </w:p>
        </w:tc>
        <w:tc>
          <w:tcPr>
            <w:tcW w:type="dxa" w:w="108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Fecha: dd/mm/aaaa</w:t>
            </w:r>
          </w:p>
        </w:tc>
      </w:tr>
      <w:tr>
        <w:tc>
          <w:tcPr>
            <w:tcW w:type="dxa" w:w="194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10. Preguntas frecuentes</w:t>
            </w:r>
          </w:p>
        </w:tc>
        <w:tc>
          <w:tcPr>
            <w:tcW w:type="dxa" w:w="33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Preguntas comunes y respuestas aprobadas sobre servicios, costos, sedes, horarios, pagos, beneficios y restricciones.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 aplica</w:t>
            </w:r>
          </w:p>
        </w:tc>
        <w:tc>
          <w:tcPr>
            <w:tcW w:type="dxa" w:w="194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Pegar link aquí: ______________________________</w:t>
            </w:r>
          </w:p>
        </w:tc>
        <w:tc>
          <w:tcPr>
            <w:tcW w:type="dxa" w:w="15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Encargado: ______________________________</w:t>
            </w:r>
          </w:p>
        </w:tc>
        <w:tc>
          <w:tcPr>
            <w:tcW w:type="dxa" w:w="1080"/>
            <w:vAlign w:val="top"/>
            <w:shd w:fill="fef3c7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Media</w:t>
            </w:r>
          </w:p>
        </w:tc>
        <w:tc>
          <w:tcPr>
            <w:tcW w:type="dxa" w:w="10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Fecha: dd/mm/aaaa</w:t>
            </w:r>
          </w:p>
        </w:tc>
      </w:tr>
      <w:tr>
        <w:tc>
          <w:tcPr>
            <w:tcW w:type="dxa" w:w="194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11. Campañas de retoma 30 min y 3 h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Script exacto de retoma a los 30 minutos y script exacto de retoma a las 3 horas.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left"/>
            </w:pPr>
            <w:r/>
            <w:hyperlink r:id="rId16">
              <w:r>
                <w:rPr>
                  <w:color w:val="274690"/>
                  <w:u w:val="single"/>
                </w:rPr>
                <w:t>Documento guía</w:t>
              </w:r>
            </w:hyperlink>
          </w:p>
        </w:tc>
        <w:tc>
          <w:tcPr>
            <w:tcW w:type="dxa" w:w="194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Pegar link aquí: ______________________________</w:t>
            </w:r>
          </w:p>
        </w:tc>
        <w:tc>
          <w:tcPr>
            <w:tcW w:type="dxa" w:w="158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Encargado: ______________________________</w:t>
            </w:r>
          </w:p>
        </w:tc>
        <w:tc>
          <w:tcPr>
            <w:tcW w:type="dxa" w:w="1080"/>
            <w:vAlign w:val="top"/>
            <w:shd w:fill="fee2e2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  <w:tc>
          <w:tcPr>
            <w:tcW w:type="dxa" w:w="108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Fecha: dd/mm/aaaa</w:t>
            </w:r>
          </w:p>
        </w:tc>
      </w:tr>
    </w:tbl>
    <w:p/>
    <w:p>
      <w:pPr>
        <w:pStyle w:val="Heading1"/>
      </w:pPr>
      <w:r>
        <w:t>3. Levantamiento por sección</w:t>
      </w:r>
    </w:p>
    <w:p>
      <w:pPr>
        <w:pStyle w:val="Heading2"/>
      </w:pPr>
      <w:r>
        <w:t>1. WhatsApp Business y perfil del canal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273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7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Completar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Qué se necesita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Número nuevo o apto, SIM activa, capacidad de recibir SMS, logo, nombre público, descripción, horarios, sitio web y política de privacidad.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Cómo llenarlo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Completar los datos del canal y pegar links de capturas, logo o documentos. No avanzar si el número no puede verificarse.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Documento guía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 aplica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Link compartido de la empresa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Encargado de la empresa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Fecha compromiso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dd/mm/aaaa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Urgencia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Estado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Pendiente / En revisión / Completo / No aplica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Entregable esperado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Link a carpeta con evidencias de WhatsApp, logo y datos del perfil.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____________________________________________________________</w:t>
            </w:r>
          </w:p>
        </w:tc>
      </w:tr>
    </w:tbl>
    <w:p/>
    <w:p>
      <w:pPr>
        <w:pStyle w:val="Heading2"/>
      </w:pPr>
      <w:r>
        <w:t>2. Cuentas y accesos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273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7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Completar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Qué se necesita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Correos, usuarios, permisos o accesos necesarios para conectar canales, agenda, CRM, Chatwoot, n8n y documentos.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Cómo llenarlo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Registrar cuenta, encargado y método seguro de entrega. No escribir contraseñas en este Word; usar gestor, invitación o link protegido.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Documento guía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hyperlink r:id="rId12">
              <w:r>
                <w:rPr>
                  <w:color w:val="274690"/>
                  <w:u w:val="single"/>
                </w:rPr>
                <w:t>Abrir guía</w:t>
              </w:r>
            </w:hyperlink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Link compartido de la empresa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Encargado de la empresa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Fecha compromiso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dd/mm/aaaa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Urgencia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Estado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Pendiente / En revisión / Completo / No aplica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Entregable esperado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Link compartido con accesos o confirmación de invitaciones realizadas.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____________________________________________________________</w:t>
            </w:r>
          </w:p>
        </w:tc>
      </w:tr>
    </w:tbl>
    <w:p/>
    <w:p>
      <w:pPr>
        <w:pStyle w:val="Heading2"/>
      </w:pPr>
      <w:r>
        <w:t>3. Información de la empresa, servicios y sedes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273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7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Completar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Qué se necesita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Servicios, costos, beneficios, restricciones, horarios, sedes, direcciones, links de Maps y condiciones comerciales.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Cómo llenarlo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Pegar el link del documento oficial que el bot usará para responder. La información debe estar aprobada por la empresa.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Documento guía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hyperlink r:id="rId13">
              <w:r>
                <w:rPr>
                  <w:color w:val="274690"/>
                  <w:u w:val="single"/>
                </w:rPr>
                <w:t>Abrir guía</w:t>
              </w:r>
            </w:hyperlink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Link compartido de la empresa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Encargado de la empresa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Fecha compromiso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dd/mm/aaaa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Urgencia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Estado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Pendiente / En revisión / Completo / No aplica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Entregable esperado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Documento o carpeta con información institucional, servicios, precios y ubicaciones.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____________________________________________________________</w:t>
            </w:r>
          </w:p>
        </w:tc>
      </w:tr>
    </w:tbl>
    <w:p/>
    <w:p>
      <w:pPr>
        <w:pStyle w:val="Heading2"/>
      </w:pPr>
      <w:r>
        <w:t>4. Plantillas de conversación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273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7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Completar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Qué se necesita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Mensajes exactos para bienvenida, información, interés, solicitud de datos, confirmación de cita, cierre y derivación humana.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Cómo llenarlo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Escribir los textos aprobados o pegar un link donde estén. Indicar tono, emojis permitidos y cuándo se usa cada plantilla.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Documento guía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hyperlink r:id="rId14">
              <w:r>
                <w:rPr>
                  <w:color w:val="274690"/>
                  <w:u w:val="single"/>
                </w:rPr>
                <w:t>Abrir guía</w:t>
              </w:r>
            </w:hyperlink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Link compartido de la empresa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Encargado de la empresa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Fecha compromiso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dd/mm/aaaa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Urgencia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Estado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Pendiente / En revisión / Completo / No aplica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Entregable esperado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Documento compartido con plantillas aprobadas.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____________________________________________________________</w:t>
            </w:r>
          </w:p>
        </w:tc>
      </w:tr>
    </w:tbl>
    <w:p/>
    <w:p>
      <w:pPr>
        <w:pStyle w:val="Heading2"/>
      </w:pPr>
      <w:r>
        <w:t>5. Flujo conversacional de inicio a fin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273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7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Completar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Qué se necesita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Cómo atiende hoy la empresa: desde el primer mensaje hasta información, dudas, agenda, venta o seguimiento humano.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Cómo llenarlo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Pegar el flujo actual, ejemplos de conversaciones o notas de cómo debe actuar el bot en cada caso.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Documento guía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hyperlink r:id="rId15">
              <w:r>
                <w:rPr>
                  <w:color w:val="274690"/>
                  <w:u w:val="single"/>
                </w:rPr>
                <w:t>Abrir guía</w:t>
              </w:r>
            </w:hyperlink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Link compartido de la empresa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Encargado de la empresa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Fecha compromiso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dd/mm/aaaa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Urgencia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Estado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Pendiente / En revisión / Completo / No aplica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Entregable esperado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Link al documento de flujo o carpeta de ejemplos.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____________________________________________________________</w:t>
            </w:r>
          </w:p>
        </w:tc>
      </w:tr>
    </w:tbl>
    <w:p/>
    <w:p>
      <w:pPr>
        <w:pStyle w:val="Heading2"/>
      </w:pPr>
      <w:r>
        <w:t>6. Etiquetas y categorización de leads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273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7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Completar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Qué se necesita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Confirmar qué representa cada etiqueta y cuáles las pone el bot o una persona.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Cómo llenarlo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Revisar la tabla de etiquetas de este documento y completar observaciones si la empresa usa reglas especiales.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Documento guía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 aplica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Link compartido de la empresa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Encargado de la empresa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Fecha compromiso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dd/mm/aaaa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Urgencia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Estado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Pendiente / En revisión / Completo / No aplica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Entregable esperado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Aprobación de etiquetas y reglas de uso.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____________________________________________________________</w:t>
            </w:r>
          </w:p>
        </w:tc>
      </w:tr>
    </w:tbl>
    <w:p/>
    <w:p>
      <w:pPr>
        <w:pStyle w:val="Heading2"/>
      </w:pPr>
      <w:r>
        <w:t>7. Datos para agendar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273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7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Completar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Qué se necesita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Datos que el bot debe guardar para crear cita: nombre, fecha, hora, agencia, celular, correo, ciudad, edad u otros.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Cómo llenarlo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Marcar qué datos son obligatorios, cuáles opcionales y en qué momento se piden.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Documento guía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 aplica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Link compartido de la empresa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Encargado de la empresa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Fecha compromiso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dd/mm/aaaa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Urgencia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Estado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Pendiente / En revisión / Completo / No aplica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Entregable esperado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Lista aprobada de datos obligatorios y opcionales.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____________________________________________________________</w:t>
            </w:r>
          </w:p>
        </w:tc>
      </w:tr>
    </w:tbl>
    <w:p/>
    <w:p>
      <w:pPr>
        <w:pStyle w:val="Heading2"/>
      </w:pPr>
      <w:r>
        <w:t>8. Score y vocabulario del negocio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273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7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Completar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Qué se necesita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Palabras y frases que indican interés, compra, agenda, asesor, rechazo, fuera de negocio o riesgo.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Cómo llenarlo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Completar vocabulario propio de la empresa para que el score y la intención funcionen correctamente.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Documento guía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 aplica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Link compartido de la empresa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Encargado de la empresa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Fecha compromiso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dd/mm/aaaa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Urgencia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Estado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Pendiente / En revisión / Completo / No aplica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Entregable esperado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Lista de palabras/frases y ejemplos reales.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____________________________________________________________</w:t>
            </w:r>
          </w:p>
        </w:tc>
      </w:tr>
    </w:tbl>
    <w:p/>
    <w:p>
      <w:pPr>
        <w:pStyle w:val="Heading2"/>
      </w:pPr>
      <w:r>
        <w:t>9. Ejemplos reales para entrenamiento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273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7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Completar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Qué se necesita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Capturas o exportaciones de conversaciones reales con clientes: buenos leads, dudas, ventas, rechazos y casos fuera de negocio.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Cómo llenarlo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Subir 80 a 100 ejemplos si es posible. Si no se tiene esa cantidad, dejar los mejores ejemplos disponibles.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Documento guía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 aplica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Link compartido de la empresa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Encargado de la empresa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Fecha compromiso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dd/mm/aaaa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Urgencia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Estado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Pendiente / En revisión / Completo / No aplica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Entregable esperado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Carpeta compartida con capturas o exportaciones.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____________________________________________________________</w:t>
            </w:r>
          </w:p>
        </w:tc>
      </w:tr>
    </w:tbl>
    <w:p/>
    <w:p>
      <w:pPr>
        <w:pStyle w:val="Heading2"/>
      </w:pPr>
      <w:r>
        <w:t>10. Preguntas frecuentes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273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7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Completar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Qué se necesita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Preguntas comunes y respuestas aprobadas sobre servicios, costos, sedes, horarios, pagos, beneficios y restricciones.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Cómo llenarlo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Completar la tabla FAQ o pegar link del documento ya aprobado.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Documento guía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 aplica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Link compartido de la empresa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Encargado de la empresa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Fecha compromiso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dd/mm/aaaa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Urgencia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Estado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Pendiente / En revisión / Completo / No aplica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Entregable esperado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Documento de preguntas frecuentes.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____________________________________________________________</w:t>
            </w:r>
          </w:p>
        </w:tc>
      </w:tr>
    </w:tbl>
    <w:p/>
    <w:p>
      <w:pPr>
        <w:pStyle w:val="Heading2"/>
      </w:pPr>
      <w:r>
        <w:t>11. Campañas de retoma 30 min y 3 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273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7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Completar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Qué se necesita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Script exacto de retoma a los 30 minutos y script exacto de retoma a las 3 horas.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Cómo llenarlo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Definir texto, tono, emojis, medios permitidos y qué pasa si el lead responde o no responde.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Documento guía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hyperlink r:id="rId16">
              <w:r>
                <w:rPr>
                  <w:color w:val="274690"/>
                  <w:u w:val="single"/>
                </w:rPr>
                <w:t>Abrir guía</w:t>
              </w:r>
            </w:hyperlink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Link compartido de la empresa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Encargado de la empresa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Fecha compromiso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dd/mm/aaaa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Urgencia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Estado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Pendiente / En revisión / Completo / No aplica</w:t>
            </w:r>
          </w:p>
        </w:tc>
      </w:tr>
      <w:tr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Entregable esperado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Scripts aprobados para campañas automáticas.</w:t>
            </w:r>
          </w:p>
        </w:tc>
      </w:tr>
      <w:tr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Observaciones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____________________________________________________________</w:t>
            </w:r>
          </w:p>
        </w:tc>
      </w:tr>
    </w:tbl>
    <w:p/>
    <w:p>
      <w:pPr>
        <w:pStyle w:val="Heading1"/>
      </w:pPr>
      <w:r>
        <w:t>4. Etiquetas y categorización aprobada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10512"/>
      </w:tblGrid>
      <w:tr>
        <w:tc>
          <w:tcPr>
            <w:tcW w:type="dxa" w:w="10512"/>
            <w:shd w:fill="eaf1ff"/>
          </w:tcPr>
          <w:p>
            <w:r/>
            <w:r>
              <w:rPr>
                <w:rFonts w:ascii="Arial" w:hAnsi="Arial"/>
                <w:b/>
                <w:color w:val="0F2344"/>
                <w:sz w:val="17"/>
              </w:rPr>
              <w:t>Regla simple</w:t>
            </w:r>
            <w:r>
              <w:br/>
            </w:r>
            <w:r>
              <w:rPr>
                <w:rFonts w:ascii="Arial" w:hAnsi="Arial"/>
                <w:color w:val="0F2344"/>
                <w:sz w:val="16"/>
              </w:rPr>
              <w:t>Estas son las etiquetas operativas del proyecto. Algunas las puede asignar el bot y otras se asignan manualmente por una persona.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944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Etiqueta</w:t>
            </w:r>
          </w:p>
        </w:tc>
        <w:tc>
          <w:tcPr>
            <w:tcW w:type="dxa" w:w="129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Quién la asigna</w:t>
            </w:r>
          </w:p>
        </w:tc>
        <w:tc>
          <w:tcPr>
            <w:tcW w:type="dxa" w:w="381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Qué significa</w:t>
            </w:r>
          </w:p>
        </w:tc>
        <w:tc>
          <w:tcPr>
            <w:tcW w:type="dxa" w:w="3384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Qué debe pasar</w:t>
            </w:r>
          </w:p>
        </w:tc>
      </w:tr>
      <w:tr>
        <w:tc>
          <w:tcPr>
            <w:tcW w:type="dxa" w:w="194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bienvenida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Bot</w:t>
            </w:r>
          </w:p>
        </w:tc>
        <w:tc>
          <w:tcPr>
            <w:tcW w:type="dxa" w:w="381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Primer contacto o lead sin intención clara todavía.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 bot saluda, pregunta qué necesita y espera respuesta.</w:t>
            </w:r>
          </w:p>
        </w:tc>
      </w:tr>
      <w:tr>
        <w:tc>
          <w:tcPr>
            <w:tcW w:type="dxa" w:w="194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solicita_informacion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Bot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 lead pide información, costos, servicios, beneficios, sedes u horarios.</w:t>
            </w:r>
          </w:p>
        </w:tc>
        <w:tc>
          <w:tcPr>
            <w:tcW w:type="dxa" w:w="33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 bot responde con información aprobada e invita a avanzar.</w:t>
            </w:r>
          </w:p>
        </w:tc>
      </w:tr>
      <w:tr>
        <w:tc>
          <w:tcPr>
            <w:tcW w:type="dxa" w:w="194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interesado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Bot</w:t>
            </w:r>
          </w:p>
        </w:tc>
        <w:tc>
          <w:tcPr>
            <w:tcW w:type="dxa" w:w="381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 lead muestra intención de avanzar o agendar.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 bot pide datos necesarios y valida disponibilidad.</w:t>
            </w:r>
          </w:p>
        </w:tc>
      </w:tr>
      <w:tr>
        <w:tc>
          <w:tcPr>
            <w:tcW w:type="dxa" w:w="194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desinteresado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Bot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 lead rechaza, insulta, está fuera del negocio o manda contenido irrelevante.</w:t>
            </w:r>
          </w:p>
        </w:tc>
        <w:tc>
          <w:tcPr>
            <w:tcW w:type="dxa" w:w="33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 bot cierra de forma educada y no insiste.</w:t>
            </w:r>
          </w:p>
        </w:tc>
      </w:tr>
      <w:tr>
        <w:tc>
          <w:tcPr>
            <w:tcW w:type="dxa" w:w="194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cita_agendada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Bot</w:t>
            </w:r>
          </w:p>
        </w:tc>
        <w:tc>
          <w:tcPr>
            <w:tcW w:type="dxa" w:w="381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Cita creada automáticamente por el bot.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 guardan fecha, hora, agencia y datos de contacto.</w:t>
            </w:r>
          </w:p>
        </w:tc>
      </w:tr>
      <w:tr>
        <w:tc>
          <w:tcPr>
            <w:tcW w:type="dxa" w:w="194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seguimiento_humano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Bot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 bot ya no debe seguir respondiendo o el caso requiere persona.</w:t>
            </w:r>
          </w:p>
        </w:tc>
        <w:tc>
          <w:tcPr>
            <w:tcW w:type="dxa" w:w="33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 marca para que un humano tome el caso.</w:t>
            </w:r>
          </w:p>
        </w:tc>
      </w:tr>
      <w:tr>
        <w:tc>
          <w:tcPr>
            <w:tcW w:type="dxa" w:w="194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venta_exitosa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Manual</w:t>
            </w:r>
          </w:p>
        </w:tc>
        <w:tc>
          <w:tcPr>
            <w:tcW w:type="dxa" w:w="381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La venta u operación se concretó.</w:t>
            </w:r>
          </w:p>
        </w:tc>
        <w:tc>
          <w:tcPr>
            <w:tcW w:type="dxa" w:w="338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La persona debe llenar `monto_operacion` y `fecha_monto_operacion`.</w:t>
            </w:r>
          </w:p>
        </w:tc>
      </w:tr>
      <w:tr>
        <w:tc>
          <w:tcPr>
            <w:tcW w:type="dxa" w:w="194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cita_agendado_humano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Manual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Una persona agenda o modifica una cita manualmente.</w:t>
            </w:r>
          </w:p>
        </w:tc>
        <w:tc>
          <w:tcPr>
            <w:tcW w:type="dxa" w:w="33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La persona debe llenar `responsable` con su nombre.</w:t>
            </w:r>
          </w:p>
        </w:tc>
      </w:tr>
    </w:tbl>
    <w:p/>
    <w:p>
      <w:pPr>
        <w:pStyle w:val="Heading1"/>
      </w:pPr>
      <w:r>
        <w:t>5. Datos que se guardan del lead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448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129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1368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Quién lo llena</w:t>
            </w:r>
          </w:p>
        </w:tc>
        <w:tc>
          <w:tcPr>
            <w:tcW w:type="dxa" w:w="5328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Cuándo se usa</w:t>
            </w:r>
          </w:p>
        </w:tc>
      </w:tr>
      <w:tr>
        <w:tc>
          <w:tcPr>
            <w:tcW w:type="dxa" w:w="244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nombre_completo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string</w:t>
            </w:r>
          </w:p>
        </w:tc>
        <w:tc>
          <w:tcPr>
            <w:tcW w:type="dxa" w:w="136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Bot</w:t>
            </w:r>
          </w:p>
        </w:tc>
        <w:tc>
          <w:tcPr>
            <w:tcW w:type="dxa" w:w="532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Cuando el lead entrega su nombre o se necesita para agenda.</w:t>
            </w:r>
          </w:p>
        </w:tc>
      </w:tr>
      <w:tr>
        <w:tc>
          <w:tcPr>
            <w:tcW w:type="dxa" w:w="244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fecha_visita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string</w:t>
            </w:r>
          </w:p>
        </w:tc>
        <w:tc>
          <w:tcPr>
            <w:tcW w:type="dxa" w:w="13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Bot</w:t>
            </w:r>
          </w:p>
        </w:tc>
        <w:tc>
          <w:tcPr>
            <w:tcW w:type="dxa" w:w="532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Cuando se agenda una cita.</w:t>
            </w:r>
          </w:p>
        </w:tc>
      </w:tr>
      <w:tr>
        <w:tc>
          <w:tcPr>
            <w:tcW w:type="dxa" w:w="244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hora_visita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string</w:t>
            </w:r>
          </w:p>
        </w:tc>
        <w:tc>
          <w:tcPr>
            <w:tcW w:type="dxa" w:w="136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Bot</w:t>
            </w:r>
          </w:p>
        </w:tc>
        <w:tc>
          <w:tcPr>
            <w:tcW w:type="dxa" w:w="532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Cuando se agenda una cita.</w:t>
            </w:r>
          </w:p>
        </w:tc>
      </w:tr>
      <w:tr>
        <w:tc>
          <w:tcPr>
            <w:tcW w:type="dxa" w:w="244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agencia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string</w:t>
            </w:r>
          </w:p>
        </w:tc>
        <w:tc>
          <w:tcPr>
            <w:tcW w:type="dxa" w:w="13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Bot</w:t>
            </w:r>
          </w:p>
        </w:tc>
        <w:tc>
          <w:tcPr>
            <w:tcW w:type="dxa" w:w="532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Cuando el lead elige sede/agencia.</w:t>
            </w:r>
          </w:p>
        </w:tc>
      </w:tr>
      <w:tr>
        <w:tc>
          <w:tcPr>
            <w:tcW w:type="dxa" w:w="244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celular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string</w:t>
            </w:r>
          </w:p>
        </w:tc>
        <w:tc>
          <w:tcPr>
            <w:tcW w:type="dxa" w:w="136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Bot</w:t>
            </w:r>
          </w:p>
        </w:tc>
        <w:tc>
          <w:tcPr>
            <w:tcW w:type="dxa" w:w="532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Desde WhatsApp o cuando el lead lo escribe.</w:t>
            </w:r>
          </w:p>
        </w:tc>
      </w:tr>
      <w:tr>
        <w:tc>
          <w:tcPr>
            <w:tcW w:type="dxa" w:w="244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correo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string</w:t>
            </w:r>
          </w:p>
        </w:tc>
        <w:tc>
          <w:tcPr>
            <w:tcW w:type="dxa" w:w="13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Bot</w:t>
            </w:r>
          </w:p>
        </w:tc>
        <w:tc>
          <w:tcPr>
            <w:tcW w:type="dxa" w:w="532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Cuando el lead lo entrega o el flujo lo solicita.</w:t>
            </w:r>
          </w:p>
        </w:tc>
      </w:tr>
      <w:tr>
        <w:tc>
          <w:tcPr>
            <w:tcW w:type="dxa" w:w="244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campana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string</w:t>
            </w:r>
          </w:p>
        </w:tc>
        <w:tc>
          <w:tcPr>
            <w:tcW w:type="dxa" w:w="136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Bot</w:t>
            </w:r>
          </w:p>
        </w:tc>
        <w:tc>
          <w:tcPr>
            <w:tcW w:type="dxa" w:w="532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Para identificar campaña o fuente cuando aplique.</w:t>
            </w:r>
          </w:p>
        </w:tc>
      </w:tr>
      <w:tr>
        <w:tc>
          <w:tcPr>
            <w:tcW w:type="dxa" w:w="244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ciudad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string</w:t>
            </w:r>
          </w:p>
        </w:tc>
        <w:tc>
          <w:tcPr>
            <w:tcW w:type="dxa" w:w="13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Bot</w:t>
            </w:r>
          </w:p>
        </w:tc>
        <w:tc>
          <w:tcPr>
            <w:tcW w:type="dxa" w:w="532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Cuando el lead la entrega o se necesita para segmentar.</w:t>
            </w:r>
          </w:p>
        </w:tc>
      </w:tr>
      <w:tr>
        <w:tc>
          <w:tcPr>
            <w:tcW w:type="dxa" w:w="244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edad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string</w:t>
            </w:r>
          </w:p>
        </w:tc>
        <w:tc>
          <w:tcPr>
            <w:tcW w:type="dxa" w:w="136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Bot</w:t>
            </w:r>
          </w:p>
        </w:tc>
        <w:tc>
          <w:tcPr>
            <w:tcW w:type="dxa" w:w="532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Cuando el negocio la necesita y el lead la entrega.</w:t>
            </w:r>
          </w:p>
        </w:tc>
      </w:tr>
      <w:tr>
        <w:tc>
          <w:tcPr>
            <w:tcW w:type="dxa" w:w="244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canal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string</w:t>
            </w:r>
          </w:p>
        </w:tc>
        <w:tc>
          <w:tcPr>
            <w:tcW w:type="dxa" w:w="13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Bot</w:t>
            </w:r>
          </w:p>
        </w:tc>
        <w:tc>
          <w:tcPr>
            <w:tcW w:type="dxa" w:w="532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Canal por donde entró el lead.</w:t>
            </w:r>
          </w:p>
        </w:tc>
      </w:tr>
      <w:tr>
        <w:tc>
          <w:tcPr>
            <w:tcW w:type="dxa" w:w="244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score_interes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number</w:t>
            </w:r>
          </w:p>
        </w:tc>
        <w:tc>
          <w:tcPr>
            <w:tcW w:type="dxa" w:w="136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Bot</w:t>
            </w:r>
          </w:p>
        </w:tc>
        <w:tc>
          <w:tcPr>
            <w:tcW w:type="dxa" w:w="532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Puntaje acumulado de calidad e intención.</w:t>
            </w:r>
          </w:p>
        </w:tc>
      </w:tr>
      <w:tr>
        <w:tc>
          <w:tcPr>
            <w:tcW w:type="dxa" w:w="244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agente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checkbox</w:t>
            </w:r>
          </w:p>
        </w:tc>
        <w:tc>
          <w:tcPr>
            <w:tcW w:type="dxa" w:w="13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Manual</w:t>
            </w:r>
          </w:p>
        </w:tc>
        <w:tc>
          <w:tcPr>
            <w:tcW w:type="dxa" w:w="532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 marca cuando el bot ya no debe responder a ese lead.</w:t>
            </w:r>
          </w:p>
        </w:tc>
      </w:tr>
      <w:tr>
        <w:tc>
          <w:tcPr>
            <w:tcW w:type="dxa" w:w="244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monto_operacion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string</w:t>
            </w:r>
          </w:p>
        </w:tc>
        <w:tc>
          <w:tcPr>
            <w:tcW w:type="dxa" w:w="136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Manual</w:t>
            </w:r>
          </w:p>
        </w:tc>
        <w:tc>
          <w:tcPr>
            <w:tcW w:type="dxa" w:w="532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 llena cuando se marca `venta_exitosa`.</w:t>
            </w:r>
          </w:p>
        </w:tc>
      </w:tr>
      <w:tr>
        <w:tc>
          <w:tcPr>
            <w:tcW w:type="dxa" w:w="244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fecha_monto_operacion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Date</w:t>
            </w:r>
          </w:p>
        </w:tc>
        <w:tc>
          <w:tcPr>
            <w:tcW w:type="dxa" w:w="13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Manual</w:t>
            </w:r>
          </w:p>
        </w:tc>
        <w:tc>
          <w:tcPr>
            <w:tcW w:type="dxa" w:w="532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 llena cuando se marca `venta_exitosa`.</w:t>
            </w:r>
          </w:p>
        </w:tc>
      </w:tr>
      <w:tr>
        <w:tc>
          <w:tcPr>
            <w:tcW w:type="dxa" w:w="244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responsable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string</w:t>
            </w:r>
          </w:p>
        </w:tc>
        <w:tc>
          <w:tcPr>
            <w:tcW w:type="dxa" w:w="136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Manual</w:t>
            </w:r>
          </w:p>
        </w:tc>
        <w:tc>
          <w:tcPr>
            <w:tcW w:type="dxa" w:w="532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 llena cuando se marca `cita_agendado_humano`.</w:t>
            </w:r>
          </w:p>
        </w:tc>
      </w:tr>
    </w:tbl>
    <w:p/>
    <w:p>
      <w:pPr>
        <w:pStyle w:val="Heading1"/>
      </w:pPr>
      <w:r>
        <w:t>6. Datos para agenda y scripts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944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Dato</w:t>
            </w:r>
          </w:p>
        </w:tc>
        <w:tc>
          <w:tcPr>
            <w:tcW w:type="dxa" w:w="1440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¿Obligatorio?</w:t>
            </w:r>
          </w:p>
        </w:tc>
        <w:tc>
          <w:tcPr>
            <w:tcW w:type="dxa" w:w="2160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Cuándo se pide</w:t>
            </w:r>
          </w:p>
        </w:tc>
        <w:tc>
          <w:tcPr>
            <w:tcW w:type="dxa" w:w="489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Texto o regla aprobada</w:t>
            </w:r>
          </w:p>
        </w:tc>
      </w:tr>
      <w:tr>
        <w:tc>
          <w:tcPr>
            <w:tcW w:type="dxa" w:w="194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nombre_completo</w:t>
            </w:r>
          </w:p>
        </w:tc>
        <w:tc>
          <w:tcPr>
            <w:tcW w:type="dxa" w:w="144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Sí / No</w:t>
            </w:r>
          </w:p>
        </w:tc>
        <w:tc>
          <w:tcPr>
            <w:tcW w:type="dxa" w:w="216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Inicio / Al agendar</w:t>
            </w:r>
          </w:p>
        </w:tc>
        <w:tc>
          <w:tcPr>
            <w:tcW w:type="dxa" w:w="489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____________________________________________________________</w:t>
            </w:r>
          </w:p>
        </w:tc>
      </w:tr>
      <w:tr>
        <w:tc>
          <w:tcPr>
            <w:tcW w:type="dxa" w:w="194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celular</w:t>
            </w:r>
          </w:p>
        </w:tc>
        <w:tc>
          <w:tcPr>
            <w:tcW w:type="dxa" w:w="144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Sí / No</w:t>
            </w:r>
          </w:p>
        </w:tc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Inicio / Al agendar</w:t>
            </w:r>
          </w:p>
        </w:tc>
        <w:tc>
          <w:tcPr>
            <w:tcW w:type="dxa" w:w="48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____________________________________________________________</w:t>
            </w:r>
          </w:p>
        </w:tc>
      </w:tr>
      <w:tr>
        <w:tc>
          <w:tcPr>
            <w:tcW w:type="dxa" w:w="194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correo</w:t>
            </w:r>
          </w:p>
        </w:tc>
        <w:tc>
          <w:tcPr>
            <w:tcW w:type="dxa" w:w="144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Sí / No</w:t>
            </w:r>
          </w:p>
        </w:tc>
        <w:tc>
          <w:tcPr>
            <w:tcW w:type="dxa" w:w="216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Inicio / Al agendar</w:t>
            </w:r>
          </w:p>
        </w:tc>
        <w:tc>
          <w:tcPr>
            <w:tcW w:type="dxa" w:w="489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____________________________________________________________</w:t>
            </w:r>
          </w:p>
        </w:tc>
      </w:tr>
      <w:tr>
        <w:tc>
          <w:tcPr>
            <w:tcW w:type="dxa" w:w="194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agencia</w:t>
            </w:r>
          </w:p>
        </w:tc>
        <w:tc>
          <w:tcPr>
            <w:tcW w:type="dxa" w:w="144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Sí / No</w:t>
            </w:r>
          </w:p>
        </w:tc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 agendar</w:t>
            </w:r>
          </w:p>
        </w:tc>
        <w:tc>
          <w:tcPr>
            <w:tcW w:type="dxa" w:w="48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____________________________________________________________</w:t>
            </w:r>
          </w:p>
        </w:tc>
      </w:tr>
      <w:tr>
        <w:tc>
          <w:tcPr>
            <w:tcW w:type="dxa" w:w="194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fecha_visita</w:t>
            </w:r>
          </w:p>
        </w:tc>
        <w:tc>
          <w:tcPr>
            <w:tcW w:type="dxa" w:w="144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Sí / No</w:t>
            </w:r>
          </w:p>
        </w:tc>
        <w:tc>
          <w:tcPr>
            <w:tcW w:type="dxa" w:w="216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 agendar</w:t>
            </w:r>
          </w:p>
        </w:tc>
        <w:tc>
          <w:tcPr>
            <w:tcW w:type="dxa" w:w="489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____________________________________________________________</w:t>
            </w:r>
          </w:p>
        </w:tc>
      </w:tr>
      <w:tr>
        <w:tc>
          <w:tcPr>
            <w:tcW w:type="dxa" w:w="194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hora_visita</w:t>
            </w:r>
          </w:p>
        </w:tc>
        <w:tc>
          <w:tcPr>
            <w:tcW w:type="dxa" w:w="144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Sí / No</w:t>
            </w:r>
          </w:p>
        </w:tc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 agendar</w:t>
            </w:r>
          </w:p>
        </w:tc>
        <w:tc>
          <w:tcPr>
            <w:tcW w:type="dxa" w:w="48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____________________________________________________________</w:t>
            </w:r>
          </w:p>
        </w:tc>
      </w:tr>
      <w:tr>
        <w:tc>
          <w:tcPr>
            <w:tcW w:type="dxa" w:w="194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ciudad</w:t>
            </w:r>
          </w:p>
        </w:tc>
        <w:tc>
          <w:tcPr>
            <w:tcW w:type="dxa" w:w="144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Sí / No</w:t>
            </w:r>
          </w:p>
        </w:tc>
        <w:tc>
          <w:tcPr>
            <w:tcW w:type="dxa" w:w="216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Inicio / Al agendar</w:t>
            </w:r>
          </w:p>
        </w:tc>
        <w:tc>
          <w:tcPr>
            <w:tcW w:type="dxa" w:w="489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____________________________________________________________</w:t>
            </w:r>
          </w:p>
        </w:tc>
      </w:tr>
      <w:tr>
        <w:tc>
          <w:tcPr>
            <w:tcW w:type="dxa" w:w="194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edad</w:t>
            </w:r>
          </w:p>
        </w:tc>
        <w:tc>
          <w:tcPr>
            <w:tcW w:type="dxa" w:w="144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Sí / No</w:t>
            </w:r>
          </w:p>
        </w:tc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Inicio / Al agendar</w:t>
            </w:r>
          </w:p>
        </w:tc>
        <w:tc>
          <w:tcPr>
            <w:tcW w:type="dxa" w:w="48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____________________________________________________________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1584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Script</w:t>
            </w:r>
          </w:p>
        </w:tc>
        <w:tc>
          <w:tcPr>
            <w:tcW w:type="dxa" w:w="2880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Cuándo se envía</w:t>
            </w:r>
          </w:p>
        </w:tc>
        <w:tc>
          <w:tcPr>
            <w:tcW w:type="dxa" w:w="3240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Texto exacto aprobado</w:t>
            </w:r>
          </w:p>
        </w:tc>
        <w:tc>
          <w:tcPr>
            <w:tcW w:type="dxa" w:w="1440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 responde</w:t>
            </w:r>
          </w:p>
        </w:tc>
        <w:tc>
          <w:tcPr>
            <w:tcW w:type="dxa" w:w="1655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 no responde</w:t>
            </w:r>
          </w:p>
        </w:tc>
      </w:tr>
      <w:tr>
        <w:tc>
          <w:tcPr>
            <w:tcW w:type="dxa" w:w="158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Retoma 30 min</w:t>
            </w:r>
          </w:p>
        </w:tc>
        <w:tc>
          <w:tcPr>
            <w:tcW w:type="dxa" w:w="288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Lead en `bienvenida`, `solicita_informacion` o `interesado` sin responder por 30 minutos.</w:t>
            </w:r>
          </w:p>
        </w:tc>
        <w:tc>
          <w:tcPr>
            <w:tcW w:type="dxa" w:w="324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____________________________________________________________</w:t>
            </w:r>
          </w:p>
        </w:tc>
        <w:tc>
          <w:tcPr>
            <w:tcW w:type="dxa" w:w="144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Continuar flujo según intención.</w:t>
            </w:r>
          </w:p>
        </w:tc>
        <w:tc>
          <w:tcPr>
            <w:tcW w:type="dxa" w:w="1655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Esperar retoma de 3 horas.</w:t>
            </w:r>
          </w:p>
        </w:tc>
      </w:tr>
      <w:tr>
        <w:tc>
          <w:tcPr>
            <w:tcW w:type="dxa" w:w="15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Retoma 3 h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Lead sigue sin responder luego de 3 horas.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____________________________________________________________</w:t>
            </w:r>
          </w:p>
        </w:tc>
        <w:tc>
          <w:tcPr>
            <w:tcW w:type="dxa" w:w="144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Continuar flujo según intención.</w:t>
            </w:r>
          </w:p>
        </w:tc>
        <w:tc>
          <w:tcPr>
            <w:tcW w:type="dxa" w:w="1655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Pasar a `seguimiento_humano`.</w:t>
            </w:r>
          </w:p>
        </w:tc>
      </w:tr>
    </w:tbl>
    <w:p/>
    <w:p>
      <w:pPr>
        <w:pStyle w:val="Heading1"/>
      </w:pPr>
      <w:r>
        <w:t>7. Score y vocabulario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584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2448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Rango</w:t>
            </w:r>
          </w:p>
        </w:tc>
        <w:tc>
          <w:tcPr>
            <w:tcW w:type="dxa" w:w="633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Interpretación</w:t>
            </w:r>
          </w:p>
        </w:tc>
      </w:tr>
      <w:tr>
        <w:tc>
          <w:tcPr>
            <w:tcW w:type="dxa" w:w="158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FRÍO</w:t>
            </w:r>
          </w:p>
        </w:tc>
        <w:tc>
          <w:tcPr>
            <w:tcW w:type="dxa" w:w="244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Menor a 45 o sin puntaje</w:t>
            </w:r>
          </w:p>
        </w:tc>
        <w:tc>
          <w:tcPr>
            <w:tcW w:type="dxa" w:w="63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Señal inicial, mensaje genérico o lead todavía sin intención clara.</w:t>
            </w:r>
          </w:p>
        </w:tc>
      </w:tr>
      <w:tr>
        <w:tc>
          <w:tcPr>
            <w:tcW w:type="dxa" w:w="15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TIBIO</w:t>
            </w:r>
          </w:p>
        </w:tc>
        <w:tc>
          <w:tcPr>
            <w:tcW w:type="dxa" w:w="244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45 a 69</w:t>
            </w:r>
          </w:p>
        </w:tc>
        <w:tc>
          <w:tcPr>
            <w:tcW w:type="dxa" w:w="63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Tiene fit o señales concretas: precio, disponibilidad, servicio específico o continuidad.</w:t>
            </w:r>
          </w:p>
        </w:tc>
      </w:tr>
      <w:tr>
        <w:tc>
          <w:tcPr>
            <w:tcW w:type="dxa" w:w="158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CALIENTE</w:t>
            </w:r>
          </w:p>
        </w:tc>
        <w:tc>
          <w:tcPr>
            <w:tcW w:type="dxa" w:w="2448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70 o más</w:t>
            </w:r>
          </w:p>
        </w:tc>
        <w:tc>
          <w:tcPr>
            <w:tcW w:type="dxa" w:w="633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Alta intención: quiere comprar, reservar, agendar, pagar o hablar con asesor.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304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Vocabulario</w:t>
            </w:r>
          </w:p>
        </w:tc>
        <w:tc>
          <w:tcPr>
            <w:tcW w:type="dxa" w:w="4104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Palabras/frases del negocio</w:t>
            </w:r>
          </w:p>
        </w:tc>
        <w:tc>
          <w:tcPr>
            <w:tcW w:type="dxa" w:w="4104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Ejemplos reales</w:t>
            </w:r>
          </w:p>
        </w:tc>
      </w:tr>
      <w:tr>
        <w:tc>
          <w:tcPr>
            <w:tcW w:type="dxa" w:w="230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Servicios / productos</w:t>
            </w:r>
          </w:p>
        </w:tc>
        <w:tc>
          <w:tcPr>
            <w:tcW w:type="dxa" w:w="410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____________________________________________________________</w:t>
            </w:r>
          </w:p>
        </w:tc>
        <w:tc>
          <w:tcPr>
            <w:tcW w:type="dxa" w:w="410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____________________________________________________________</w:t>
            </w:r>
          </w:p>
        </w:tc>
      </w:tr>
      <w:tr>
        <w:tc>
          <w:tcPr>
            <w:tcW w:type="dxa" w:w="230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Precios / costos</w:t>
            </w:r>
          </w:p>
        </w:tc>
        <w:tc>
          <w:tcPr>
            <w:tcW w:type="dxa" w:w="410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____________________________________________________________</w:t>
            </w:r>
          </w:p>
        </w:tc>
        <w:tc>
          <w:tcPr>
            <w:tcW w:type="dxa" w:w="410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____________________________________________________________</w:t>
            </w:r>
          </w:p>
        </w:tc>
      </w:tr>
      <w:tr>
        <w:tc>
          <w:tcPr>
            <w:tcW w:type="dxa" w:w="230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Agenda / cita</w:t>
            </w:r>
          </w:p>
        </w:tc>
        <w:tc>
          <w:tcPr>
            <w:tcW w:type="dxa" w:w="410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____________________________________________________________</w:t>
            </w:r>
          </w:p>
        </w:tc>
        <w:tc>
          <w:tcPr>
            <w:tcW w:type="dxa" w:w="410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____________________________________________________________</w:t>
            </w:r>
          </w:p>
        </w:tc>
      </w:tr>
      <w:tr>
        <w:tc>
          <w:tcPr>
            <w:tcW w:type="dxa" w:w="230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Asesor humano</w:t>
            </w:r>
          </w:p>
        </w:tc>
        <w:tc>
          <w:tcPr>
            <w:tcW w:type="dxa" w:w="410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____________________________________________________________</w:t>
            </w:r>
          </w:p>
        </w:tc>
        <w:tc>
          <w:tcPr>
            <w:tcW w:type="dxa" w:w="410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____________________________________________________________</w:t>
            </w:r>
          </w:p>
        </w:tc>
      </w:tr>
      <w:tr>
        <w:tc>
          <w:tcPr>
            <w:tcW w:type="dxa" w:w="230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Rechazo / desinterés</w:t>
            </w:r>
          </w:p>
        </w:tc>
        <w:tc>
          <w:tcPr>
            <w:tcW w:type="dxa" w:w="410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____________________________________________________________</w:t>
            </w:r>
          </w:p>
        </w:tc>
        <w:tc>
          <w:tcPr>
            <w:tcW w:type="dxa" w:w="410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____________________________________________________________</w:t>
            </w:r>
          </w:p>
        </w:tc>
      </w:tr>
      <w:tr>
        <w:tc>
          <w:tcPr>
            <w:tcW w:type="dxa" w:w="230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Fuera del negocio</w:t>
            </w:r>
          </w:p>
        </w:tc>
        <w:tc>
          <w:tcPr>
            <w:tcW w:type="dxa" w:w="410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____________________________________________________________</w:t>
            </w:r>
          </w:p>
        </w:tc>
        <w:tc>
          <w:tcPr>
            <w:tcW w:type="dxa" w:w="410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____________________________________________________________</w:t>
            </w:r>
          </w:p>
        </w:tc>
      </w:tr>
      <w:tr>
        <w:tc>
          <w:tcPr>
            <w:tcW w:type="dxa" w:w="230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Riesgo / fraude / insultos</w:t>
            </w:r>
          </w:p>
        </w:tc>
        <w:tc>
          <w:tcPr>
            <w:tcW w:type="dxa" w:w="410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____________________________________________________________</w:t>
            </w:r>
          </w:p>
        </w:tc>
        <w:tc>
          <w:tcPr>
            <w:tcW w:type="dxa" w:w="410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____________________________________________________________</w:t>
            </w:r>
          </w:p>
        </w:tc>
      </w:tr>
    </w:tbl>
    <w:p/>
    <w:p>
      <w:pPr>
        <w:pStyle w:val="Heading1"/>
      </w:pPr>
      <w:r>
        <w:t>8. Checklist final antes de construir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503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6623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Verificación</w:t>
            </w:r>
          </w:p>
        </w:tc>
        <w:tc>
          <w:tcPr>
            <w:tcW w:type="dxa" w:w="1584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1872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Observaciones</w:t>
            </w:r>
          </w:p>
        </w:tc>
      </w:tr>
      <w:tr>
        <w:tc>
          <w:tcPr>
            <w:tcW w:type="dxa" w:w="503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6623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WhatsApp y perfil del canal completos.</w:t>
            </w:r>
          </w:p>
        </w:tc>
        <w:tc>
          <w:tcPr>
            <w:tcW w:type="dxa" w:w="158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</w:t>
            </w:r>
          </w:p>
        </w:tc>
      </w:tr>
      <w:tr>
        <w:tc>
          <w:tcPr>
            <w:tcW w:type="dxa" w:w="503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6623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Cuentas y accesos compartidos por método seguro.</w:t>
            </w:r>
          </w:p>
        </w:tc>
        <w:tc>
          <w:tcPr>
            <w:tcW w:type="dxa" w:w="15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</w:t>
            </w:r>
          </w:p>
        </w:tc>
      </w:tr>
      <w:tr>
        <w:tc>
          <w:tcPr>
            <w:tcW w:type="dxa" w:w="503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6623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Servicios, sedes, costos y restricciones aprobados.</w:t>
            </w:r>
          </w:p>
        </w:tc>
        <w:tc>
          <w:tcPr>
            <w:tcW w:type="dxa" w:w="158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</w:t>
            </w:r>
          </w:p>
        </w:tc>
      </w:tr>
      <w:tr>
        <w:tc>
          <w:tcPr>
            <w:tcW w:type="dxa" w:w="503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6623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Plantillas principales aprobadas.</w:t>
            </w:r>
          </w:p>
        </w:tc>
        <w:tc>
          <w:tcPr>
            <w:tcW w:type="dxa" w:w="15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</w:t>
            </w:r>
          </w:p>
        </w:tc>
      </w:tr>
      <w:tr>
        <w:tc>
          <w:tcPr>
            <w:tcW w:type="dxa" w:w="503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6623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Etiquetas y responsabilidades entendidas.</w:t>
            </w:r>
          </w:p>
        </w:tc>
        <w:tc>
          <w:tcPr>
            <w:tcW w:type="dxa" w:w="158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</w:t>
            </w:r>
          </w:p>
        </w:tc>
      </w:tr>
      <w:tr>
        <w:tc>
          <w:tcPr>
            <w:tcW w:type="dxa" w:w="503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6623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Datos de agenda definidos como obligatorios u opcionales.</w:t>
            </w:r>
          </w:p>
        </w:tc>
        <w:tc>
          <w:tcPr>
            <w:tcW w:type="dxa" w:w="15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</w:t>
            </w:r>
          </w:p>
        </w:tc>
      </w:tr>
      <w:tr>
        <w:tc>
          <w:tcPr>
            <w:tcW w:type="dxa" w:w="503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6623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Score con 3 niveles y vocabulario del negocio completo.</w:t>
            </w:r>
          </w:p>
        </w:tc>
        <w:tc>
          <w:tcPr>
            <w:tcW w:type="dxa" w:w="158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</w:t>
            </w:r>
          </w:p>
        </w:tc>
      </w:tr>
      <w:tr>
        <w:tc>
          <w:tcPr>
            <w:tcW w:type="dxa" w:w="503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6623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Ejemplos reales y FAQs compartidos.</w:t>
            </w:r>
          </w:p>
        </w:tc>
        <w:tc>
          <w:tcPr>
            <w:tcW w:type="dxa" w:w="15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</w:t>
            </w:r>
          </w:p>
        </w:tc>
      </w:tr>
      <w:tr>
        <w:tc>
          <w:tcPr>
            <w:tcW w:type="dxa" w:w="503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6623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Scripts de 30 min y 3 h aprobados.</w:t>
            </w:r>
          </w:p>
        </w:tc>
        <w:tc>
          <w:tcPr>
            <w:tcW w:type="dxa" w:w="158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</w:t>
            </w:r>
          </w:p>
        </w:tc>
      </w:tr>
      <w:tr>
        <w:tc>
          <w:tcPr>
            <w:tcW w:type="dxa" w:w="503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6623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Cliente aprueba que la información está lista para implementación.</w:t>
            </w:r>
          </w:p>
        </w:tc>
        <w:tc>
          <w:tcPr>
            <w:tcW w:type="dxa" w:w="15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OK / No OK / N.A.</w:t>
            </w:r>
          </w:p>
        </w:tc>
        <w:tc>
          <w:tcPr>
            <w:tcW w:type="dxa" w:w="187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______________________________</w:t>
            </w:r>
          </w:p>
        </w:tc>
      </w:tr>
    </w:tbl>
    <w:p/>
    <w:p>
      <w:pPr>
        <w:pStyle w:val="Heading1"/>
      </w:pPr>
      <w:r>
        <w:t>9. Control de cambios y aprobación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152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584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6480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Cambio</w:t>
            </w:r>
          </w:p>
        </w:tc>
        <w:tc>
          <w:tcPr>
            <w:tcW w:type="dxa" w:w="129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1152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1.0</w:t>
            </w:r>
          </w:p>
        </w:tc>
        <w:tc>
          <w:tcPr>
            <w:tcW w:type="dxa" w:w="1584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04/05/2026</w:t>
            </w:r>
          </w:p>
        </w:tc>
        <w:tc>
          <w:tcPr>
            <w:tcW w:type="dxa" w:w="6480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Onboarding funcional reorganizado por secciones rellenables para implementación del agente.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Simplia</w:t>
            </w:r>
          </w:p>
        </w:tc>
      </w:tr>
      <w:tr>
        <w:tc>
          <w:tcPr>
            <w:tcW w:type="dxa" w:w="115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1.x</w:t>
            </w:r>
          </w:p>
        </w:tc>
        <w:tc>
          <w:tcPr>
            <w:tcW w:type="dxa" w:w="15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dd/mm/aaaa</w:t>
            </w:r>
          </w:p>
        </w:tc>
        <w:tc>
          <w:tcPr>
            <w:tcW w:type="dxa" w:w="64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Resumen del cambio.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______________________________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Elaborado por</w:t>
            </w:r>
          </w:p>
        </w:tc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Revisado por</w:t>
            </w:r>
          </w:p>
        </w:tc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Aprobado por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Simplia / Responsable onboarding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Encargado de la empresa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Responsable autorizado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Firma / fecha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Firma / fecha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Firma / fecha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64748B"/>
        <w:sz w:val="16"/>
      </w:rPr>
      <w:t>Simplia Chatbot - Onboarding Funcional ISO 9001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/>
        <w:color w:val="64748B"/>
        <w:sz w:val="16"/>
      </w:rPr>
      <w:t>PRO-ONB-FUNC-001 | v1.0 | Borrador / Vigente al aprobarse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7469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23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A9B6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hyperlink" Target="https://docs.google.com/document/d/13LigK2TaIFLSGggJfEXY2PmioYfw8LCE/edit?usp=sharing&amp;ouid=102450533900336054092&amp;rtpof=true&amp;sd=true" TargetMode="External"/><Relationship Id="rId13" Type="http://schemas.openxmlformats.org/officeDocument/2006/relationships/hyperlink" Target="https://drive.google.com/file/d/1Mh-6TUZY9uJL00DKoSiaiwFTX4u5z_0Q/view?usp=sharing" TargetMode="External"/><Relationship Id="rId14" Type="http://schemas.openxmlformats.org/officeDocument/2006/relationships/hyperlink" Target="https://drive.google.com/file/d/1yTxQ0lrj5Yp1vBQU7mQzv1HnURZZmz_R/view?usp=sharing" TargetMode="External"/><Relationship Id="rId15" Type="http://schemas.openxmlformats.org/officeDocument/2006/relationships/hyperlink" Target="https://drive.google.com/file/d/1IE1pB5VgpOoc4UoCzKh8PvRVtP4YWVsb/view?usp=sharing" TargetMode="External"/><Relationship Id="rId16" Type="http://schemas.openxmlformats.org/officeDocument/2006/relationships/hyperlink" Target="https://docs.google.com/document/d/14X8QjAzFkEX0bCDdB2frfdYNWIKJlOlm/edit?usp=sharing&amp;ouid=102450533900336054092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