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94FD" w14:textId="6C080DE7" w:rsidR="00DC78B3" w:rsidRDefault="00DC78B3">
      <w:pPr>
        <w:rPr>
          <w:rFonts w:ascii="Calibri" w:hAnsi="Calibri" w:cs="Calibri"/>
          <w:b/>
          <w:bCs/>
          <w:u w:val="single"/>
        </w:rPr>
      </w:pPr>
      <w:r w:rsidRPr="00DC78B3">
        <w:rPr>
          <w:rFonts w:ascii="Calibri" w:hAnsi="Calibri" w:cs="Calibri"/>
          <w:b/>
          <w:bCs/>
          <w:u w:val="single"/>
        </w:rPr>
        <w:t xml:space="preserve">Ethics </w:t>
      </w:r>
      <w:r>
        <w:rPr>
          <w:rFonts w:ascii="Calibri" w:hAnsi="Calibri" w:cs="Calibri"/>
          <w:b/>
          <w:bCs/>
          <w:u w:val="single"/>
        </w:rPr>
        <w:t xml:space="preserve">Reflection </w:t>
      </w:r>
      <w:r w:rsidRPr="00DC78B3">
        <w:rPr>
          <w:rFonts w:ascii="Calibri" w:hAnsi="Calibri" w:cs="Calibri"/>
          <w:b/>
          <w:bCs/>
          <w:u w:val="single"/>
        </w:rPr>
        <w:t>– Suraj Sehgal</w:t>
      </w:r>
    </w:p>
    <w:p w14:paraId="03A33340" w14:textId="3029B12D" w:rsidR="00DC78B3" w:rsidRPr="00DC78B3" w:rsidRDefault="00DC78B3">
      <w:pPr>
        <w:rPr>
          <w:rFonts w:ascii="Calibri" w:hAnsi="Calibri" w:cs="Calibri"/>
        </w:rPr>
      </w:pPr>
      <w:r>
        <w:rPr>
          <w:rFonts w:ascii="Calibri" w:hAnsi="Calibri" w:cs="Calibri"/>
        </w:rPr>
        <w:t>March 20, 2022</w:t>
      </w:r>
    </w:p>
    <w:p w14:paraId="0C80A684" w14:textId="77777777" w:rsidR="00FB5E0F" w:rsidRDefault="00FB5E0F">
      <w:pPr>
        <w:rPr>
          <w:rFonts w:ascii="Calibri" w:hAnsi="Calibri" w:cs="Calibri"/>
          <w:b/>
          <w:bCs/>
        </w:rPr>
      </w:pPr>
    </w:p>
    <w:p w14:paraId="6E6BAABE" w14:textId="02B0E9A4" w:rsidR="00FB5E0F" w:rsidRDefault="00FB5E0F">
      <w:pPr>
        <w:rPr>
          <w:rFonts w:ascii="Calibri" w:hAnsi="Calibri" w:cs="Calibri"/>
        </w:rPr>
      </w:pPr>
      <w:r w:rsidRPr="00FB5E0F">
        <w:rPr>
          <w:rFonts w:ascii="Calibri" w:hAnsi="Calibri" w:cs="Calibri"/>
        </w:rPr>
        <w:t xml:space="preserve">There was one instance </w:t>
      </w:r>
      <w:r>
        <w:rPr>
          <w:rFonts w:ascii="Calibri" w:hAnsi="Calibri" w:cs="Calibri"/>
        </w:rPr>
        <w:t xml:space="preserve">in my </w:t>
      </w:r>
      <w:r w:rsidR="00DC78B3">
        <w:rPr>
          <w:rFonts w:ascii="Calibri" w:hAnsi="Calibri" w:cs="Calibri"/>
        </w:rPr>
        <w:t xml:space="preserve">working life when I had joined a team as a new consultant. There were already two senior consultants </w:t>
      </w:r>
      <w:r w:rsidR="005E5081">
        <w:rPr>
          <w:rFonts w:ascii="Calibri" w:hAnsi="Calibri" w:cs="Calibri"/>
        </w:rPr>
        <w:t xml:space="preserve">(“Alice” and “Beatrice”) </w:t>
      </w:r>
      <w:r w:rsidR="00DC78B3">
        <w:rPr>
          <w:rFonts w:ascii="Calibri" w:hAnsi="Calibri" w:cs="Calibri"/>
        </w:rPr>
        <w:t xml:space="preserve">on the team and they were </w:t>
      </w:r>
      <w:r w:rsidR="005E5081">
        <w:rPr>
          <w:rFonts w:ascii="Calibri" w:hAnsi="Calibri" w:cs="Calibri"/>
        </w:rPr>
        <w:t>both supposed to be handling the workstream</w:t>
      </w:r>
      <w:r w:rsidR="00564EE0">
        <w:rPr>
          <w:rFonts w:ascii="Calibri" w:hAnsi="Calibri" w:cs="Calibri"/>
        </w:rPr>
        <w:t xml:space="preserve"> and managing me</w:t>
      </w:r>
      <w:r w:rsidR="005E5081">
        <w:rPr>
          <w:rFonts w:ascii="Calibri" w:hAnsi="Calibri" w:cs="Calibri"/>
        </w:rPr>
        <w:t xml:space="preserve">. </w:t>
      </w:r>
      <w:r w:rsidR="00564EE0">
        <w:rPr>
          <w:rFonts w:ascii="Calibri" w:hAnsi="Calibri" w:cs="Calibri"/>
        </w:rPr>
        <w:t>Like myself, t</w:t>
      </w:r>
      <w:r w:rsidR="005E5081">
        <w:rPr>
          <w:rFonts w:ascii="Calibri" w:hAnsi="Calibri" w:cs="Calibri"/>
        </w:rPr>
        <w:t>hey were also both on rotation and coming from very intense work positions</w:t>
      </w:r>
      <w:r w:rsidR="00564EE0">
        <w:rPr>
          <w:rFonts w:ascii="Calibri" w:hAnsi="Calibri" w:cs="Calibri"/>
        </w:rPr>
        <w:t xml:space="preserve">. We </w:t>
      </w:r>
      <w:r w:rsidR="005E5081">
        <w:rPr>
          <w:rFonts w:ascii="Calibri" w:hAnsi="Calibri" w:cs="Calibri"/>
        </w:rPr>
        <w:t xml:space="preserve">had joined the rotation to have a lighter workload and to </w:t>
      </w:r>
      <w:r w:rsidR="00564EE0">
        <w:rPr>
          <w:rFonts w:ascii="Calibri" w:hAnsi="Calibri" w:cs="Calibri"/>
        </w:rPr>
        <w:t>have more</w:t>
      </w:r>
      <w:r w:rsidR="005E5081">
        <w:rPr>
          <w:rFonts w:ascii="Calibri" w:hAnsi="Calibri" w:cs="Calibri"/>
        </w:rPr>
        <w:t xml:space="preserve"> meaningful work. </w:t>
      </w:r>
    </w:p>
    <w:p w14:paraId="26BECF3A" w14:textId="77777777" w:rsidR="005E5081" w:rsidRDefault="005E5081">
      <w:pPr>
        <w:rPr>
          <w:rFonts w:ascii="Calibri" w:hAnsi="Calibri" w:cs="Calibri"/>
        </w:rPr>
      </w:pPr>
    </w:p>
    <w:p w14:paraId="11B4139E" w14:textId="77777777" w:rsidR="00081346" w:rsidRDefault="005E508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Within a few weeks it became clear that Beatrice was bringing the </w:t>
      </w:r>
      <w:r w:rsidR="00564EE0">
        <w:rPr>
          <w:rFonts w:ascii="Calibri" w:hAnsi="Calibri" w:cs="Calibri"/>
        </w:rPr>
        <w:t>morale and work ethic of the team down</w:t>
      </w:r>
      <w:r>
        <w:rPr>
          <w:rFonts w:ascii="Calibri" w:hAnsi="Calibri" w:cs="Calibri"/>
        </w:rPr>
        <w:t xml:space="preserve">. She had a wedding coming up in a few months and was all-hands-on-deck for wedding planning; meanwhile, she would attend meetings with our leadership and then </w:t>
      </w:r>
      <w:r w:rsidR="00564EE0">
        <w:rPr>
          <w:rFonts w:ascii="Calibri" w:hAnsi="Calibri" w:cs="Calibri"/>
        </w:rPr>
        <w:t xml:space="preserve">produce mediocre work products at the last minute. </w:t>
      </w:r>
      <w:r>
        <w:rPr>
          <w:rFonts w:ascii="Calibri" w:hAnsi="Calibri" w:cs="Calibri"/>
        </w:rPr>
        <w:t xml:space="preserve">When I came in with new ideas or proposed working on things ahead of time, she </w:t>
      </w:r>
      <w:r w:rsidR="00564EE0">
        <w:rPr>
          <w:rFonts w:ascii="Calibri" w:hAnsi="Calibri" w:cs="Calibri"/>
        </w:rPr>
        <w:t xml:space="preserve">would insist that we were taking things ‘too seriously’ or that we “weren’t given enough guidance” to move forward. </w:t>
      </w:r>
    </w:p>
    <w:p w14:paraId="66C0E37F" w14:textId="77777777" w:rsidR="00081346" w:rsidRDefault="00081346">
      <w:pPr>
        <w:rPr>
          <w:rFonts w:ascii="Calibri" w:hAnsi="Calibri" w:cs="Calibri"/>
        </w:rPr>
      </w:pPr>
    </w:p>
    <w:p w14:paraId="5F143179" w14:textId="76E9A5D3" w:rsidR="005E5081" w:rsidRPr="00FB5E0F" w:rsidRDefault="00081346">
      <w:pPr>
        <w:rPr>
          <w:rFonts w:ascii="Calibri" w:hAnsi="Calibri" w:cs="Calibri"/>
        </w:rPr>
      </w:pPr>
      <w:r>
        <w:rPr>
          <w:rFonts w:ascii="Calibri" w:hAnsi="Calibri" w:cs="Calibri"/>
        </w:rPr>
        <w:t>I eventually tried to have a meeting with my manager to try to bring this up. It was a dilemma of how to advocate for the health of the team, the need for more support/oversight from the manager, while also respecting the life situation of Beatrice and her need to dedicate more time to wedding planning.</w:t>
      </w:r>
    </w:p>
    <w:sectPr w:rsidR="005E5081" w:rsidRPr="00FB5E0F" w:rsidSect="00EF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F"/>
    <w:rsid w:val="00081346"/>
    <w:rsid w:val="002B061B"/>
    <w:rsid w:val="00412503"/>
    <w:rsid w:val="00564EE0"/>
    <w:rsid w:val="005E5081"/>
    <w:rsid w:val="008D0F5A"/>
    <w:rsid w:val="00996910"/>
    <w:rsid w:val="00B64621"/>
    <w:rsid w:val="00B80BFB"/>
    <w:rsid w:val="00DC78B3"/>
    <w:rsid w:val="00EF309E"/>
    <w:rsid w:val="00F603BC"/>
    <w:rsid w:val="00F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64863"/>
  <w15:chartTrackingRefBased/>
  <w15:docId w15:val="{80E6B819-B098-4643-B645-6033F415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E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E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suraj.sehgal</dc:creator>
  <cp:keywords/>
  <dc:description/>
  <cp:lastModifiedBy>suraj.sehgal</cp:lastModifiedBy>
  <cp:revision>5</cp:revision>
  <dcterms:created xsi:type="dcterms:W3CDTF">2024-03-20T23:48:00Z</dcterms:created>
  <dcterms:modified xsi:type="dcterms:W3CDTF">2024-03-21T01:03:00Z</dcterms:modified>
</cp:coreProperties>
</file>